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26A1" w14:textId="77777777" w:rsidR="003D0C2F" w:rsidRPr="003D0C2F" w:rsidRDefault="003D0C2F">
      <w:pPr>
        <w:rPr>
          <w:b/>
          <w:bCs/>
          <w:sz w:val="28"/>
          <w:szCs w:val="28"/>
        </w:rPr>
      </w:pPr>
      <w:r w:rsidRPr="003D0C2F">
        <w:rPr>
          <w:b/>
          <w:bCs/>
          <w:sz w:val="28"/>
          <w:szCs w:val="28"/>
        </w:rPr>
        <w:t>Calendario esami di Linguistica (L-LIN/01) previsti per martedì, 8 novembre (ore 15.00)</w:t>
      </w:r>
    </w:p>
    <w:p w14:paraId="773BA49A" w14:textId="77777777" w:rsidR="003D0C2F" w:rsidRDefault="003D0C2F" w:rsidP="003D0C2F">
      <w:pPr>
        <w:jc w:val="both"/>
      </w:pPr>
    </w:p>
    <w:p w14:paraId="0FA5E859" w14:textId="1CDA8AE6" w:rsidR="00806767" w:rsidRDefault="003D0C2F" w:rsidP="003D0C2F">
      <w:pPr>
        <w:jc w:val="both"/>
      </w:pPr>
      <w:r>
        <w:t>Gli studenti prenotati per gli esami di Linguistica generale con laboratorio</w:t>
      </w:r>
      <w:r w:rsidR="00937FBA">
        <w:t xml:space="preserve"> (A-L e M-Z)</w:t>
      </w:r>
      <w:r w:rsidR="001448F2">
        <w:t>,</w:t>
      </w:r>
      <w:r>
        <w:t xml:space="preserve"> Linguistica generale (triennale), Linguistica e Glottologia (magistrale), Linguistica e comunicazione e Linguistica applicata faranno esami secondo il seguente calendario</w:t>
      </w:r>
      <w:r w:rsidR="001448F2">
        <w:t>.</w:t>
      </w:r>
    </w:p>
    <w:p w14:paraId="12E8C6E0" w14:textId="77777777" w:rsidR="003D0C2F" w:rsidRDefault="003D0C2F"/>
    <w:p w14:paraId="5480421F" w14:textId="0D07B670" w:rsidR="003D0C2F" w:rsidRDefault="003D0C2F">
      <w:pPr>
        <w:rPr>
          <w:b/>
          <w:bCs/>
        </w:rPr>
      </w:pPr>
      <w:r w:rsidRPr="003D0C2F">
        <w:rPr>
          <w:b/>
          <w:bCs/>
        </w:rPr>
        <w:t>martedì 8 novembre 2022, ore 15.00, stanza 135</w:t>
      </w:r>
      <w:r w:rsidR="00937FBA">
        <w:rPr>
          <w:b/>
          <w:bCs/>
        </w:rPr>
        <w:t xml:space="preserve"> dell’ex Monastero dei Benedettini</w:t>
      </w:r>
      <w:r w:rsidRPr="003D0C2F">
        <w:rPr>
          <w:b/>
          <w:bCs/>
        </w:rPr>
        <w:t xml:space="preserve">: </w:t>
      </w:r>
    </w:p>
    <w:p w14:paraId="1F87D151" w14:textId="5EEF145C" w:rsidR="006F23DF" w:rsidRDefault="006F23DF" w:rsidP="006F23DF">
      <w:pPr>
        <w:pStyle w:val="Paragrafoelenco"/>
        <w:numPr>
          <w:ilvl w:val="0"/>
          <w:numId w:val="1"/>
        </w:numPr>
      </w:pPr>
      <w:r w:rsidRPr="003D0C2F">
        <w:t>T35001981</w:t>
      </w:r>
    </w:p>
    <w:p w14:paraId="3DDD4DA3" w14:textId="14ECFC2B" w:rsidR="003D0C2F" w:rsidRDefault="003D0C2F" w:rsidP="003D0C2F">
      <w:pPr>
        <w:pStyle w:val="Paragrafoelenco"/>
        <w:numPr>
          <w:ilvl w:val="0"/>
          <w:numId w:val="1"/>
        </w:numPr>
      </w:pPr>
      <w:r>
        <w:t>1000022594</w:t>
      </w:r>
    </w:p>
    <w:p w14:paraId="60E36CCC" w14:textId="334CFEFA" w:rsidR="003D0C2F" w:rsidRDefault="003D0C2F" w:rsidP="003D0C2F">
      <w:pPr>
        <w:pStyle w:val="Paragrafoelenco"/>
        <w:numPr>
          <w:ilvl w:val="0"/>
          <w:numId w:val="1"/>
        </w:numPr>
      </w:pPr>
      <w:r>
        <w:t>1000023095</w:t>
      </w:r>
    </w:p>
    <w:p w14:paraId="67D80997" w14:textId="2BDE807B" w:rsidR="003D0C2F" w:rsidRPr="003D0C2F" w:rsidRDefault="003D0C2F" w:rsidP="003D0C2F">
      <w:pPr>
        <w:pStyle w:val="Paragrafoelenco"/>
        <w:numPr>
          <w:ilvl w:val="0"/>
          <w:numId w:val="1"/>
        </w:numPr>
      </w:pPr>
      <w:r w:rsidRPr="003D0C2F">
        <w:t>1000029436</w:t>
      </w:r>
    </w:p>
    <w:p w14:paraId="65F4E6F4" w14:textId="4B1D7592" w:rsidR="003D0C2F" w:rsidRDefault="003D0C2F" w:rsidP="003D0C2F"/>
    <w:p w14:paraId="195DA3A1" w14:textId="2D1FDDC6" w:rsidR="00937FBA" w:rsidRPr="001448F2" w:rsidRDefault="003D0C2F" w:rsidP="001448F2">
      <w:pPr>
        <w:rPr>
          <w:b/>
          <w:bCs/>
        </w:rPr>
      </w:pPr>
      <w:r>
        <w:rPr>
          <w:b/>
          <w:bCs/>
        </w:rPr>
        <w:t>giovedì</w:t>
      </w:r>
      <w:r w:rsidRPr="003D0C2F">
        <w:rPr>
          <w:b/>
          <w:bCs/>
        </w:rPr>
        <w:t xml:space="preserve"> </w:t>
      </w:r>
      <w:r>
        <w:rPr>
          <w:b/>
          <w:bCs/>
        </w:rPr>
        <w:t>10</w:t>
      </w:r>
      <w:r w:rsidRPr="003D0C2F">
        <w:rPr>
          <w:b/>
          <w:bCs/>
        </w:rPr>
        <w:t xml:space="preserve"> novembre 2022, ore </w:t>
      </w:r>
      <w:r>
        <w:rPr>
          <w:b/>
          <w:bCs/>
        </w:rPr>
        <w:t>9</w:t>
      </w:r>
      <w:r w:rsidRPr="003D0C2F">
        <w:rPr>
          <w:b/>
          <w:bCs/>
        </w:rPr>
        <w:t xml:space="preserve">.00, </w:t>
      </w:r>
      <w:r>
        <w:rPr>
          <w:b/>
          <w:bCs/>
        </w:rPr>
        <w:t xml:space="preserve">aula A11 </w:t>
      </w:r>
      <w:r w:rsidR="00937FBA">
        <w:rPr>
          <w:b/>
          <w:bCs/>
        </w:rPr>
        <w:t>dell’ex Monastero dei Benedettini</w:t>
      </w:r>
      <w:r w:rsidR="00937FBA" w:rsidRPr="003D0C2F">
        <w:rPr>
          <w:b/>
          <w:bCs/>
        </w:rPr>
        <w:t>:</w:t>
      </w:r>
    </w:p>
    <w:p w14:paraId="2686EA32" w14:textId="70D79435" w:rsidR="00937FBA" w:rsidRPr="00937FBA" w:rsidRDefault="00937FBA" w:rsidP="00937FBA">
      <w:pPr>
        <w:pStyle w:val="Paragrafoelenco"/>
        <w:rPr>
          <w:u w:val="single"/>
        </w:rPr>
      </w:pPr>
      <w:r w:rsidRPr="00937FBA">
        <w:rPr>
          <w:u w:val="single"/>
        </w:rPr>
        <w:t>Triennale</w:t>
      </w:r>
    </w:p>
    <w:p w14:paraId="150B9F2E" w14:textId="431F7AAA" w:rsidR="00937FBA" w:rsidRPr="00937FBA" w:rsidRDefault="00937FBA" w:rsidP="00937FBA">
      <w:pPr>
        <w:pStyle w:val="Paragrafoelenco"/>
        <w:numPr>
          <w:ilvl w:val="0"/>
          <w:numId w:val="2"/>
        </w:numPr>
      </w:pPr>
      <w:r w:rsidRPr="00937FBA">
        <w:t>1000010555</w:t>
      </w:r>
    </w:p>
    <w:p w14:paraId="518B365E" w14:textId="5E38C662" w:rsidR="00937FBA" w:rsidRDefault="00937FBA" w:rsidP="00937FBA">
      <w:pPr>
        <w:pStyle w:val="Paragrafoelenco"/>
        <w:numPr>
          <w:ilvl w:val="0"/>
          <w:numId w:val="2"/>
        </w:numPr>
      </w:pPr>
      <w:r>
        <w:t>Y</w:t>
      </w:r>
      <w:r w:rsidRPr="00937FBA">
        <w:t>55001036</w:t>
      </w:r>
    </w:p>
    <w:p w14:paraId="74850F7D" w14:textId="0C4F6DED" w:rsidR="001448F2" w:rsidRPr="00937FBA" w:rsidRDefault="001448F2" w:rsidP="001448F2">
      <w:pPr>
        <w:pStyle w:val="Paragrafoelenco"/>
        <w:numPr>
          <w:ilvl w:val="0"/>
          <w:numId w:val="2"/>
        </w:numPr>
      </w:pPr>
      <w:r w:rsidRPr="00937FBA">
        <w:t>644006763</w:t>
      </w:r>
    </w:p>
    <w:p w14:paraId="533D1B9D" w14:textId="7B6C7EF5" w:rsidR="001448F2" w:rsidRPr="00937FBA" w:rsidRDefault="001448F2" w:rsidP="001448F2">
      <w:pPr>
        <w:pStyle w:val="Paragrafoelenco"/>
        <w:numPr>
          <w:ilvl w:val="0"/>
          <w:numId w:val="2"/>
        </w:numPr>
      </w:pPr>
      <w:r w:rsidRPr="00937FBA">
        <w:t>100233242</w:t>
      </w:r>
    </w:p>
    <w:p w14:paraId="3D248EDD" w14:textId="6DC360FB" w:rsidR="00937FBA" w:rsidRPr="00937FBA" w:rsidRDefault="00937FBA" w:rsidP="00937FBA">
      <w:pPr>
        <w:pStyle w:val="Paragrafoelenco"/>
        <w:numPr>
          <w:ilvl w:val="0"/>
          <w:numId w:val="2"/>
        </w:numPr>
      </w:pPr>
      <w:r>
        <w:t>Y</w:t>
      </w:r>
      <w:r w:rsidRPr="00937FBA">
        <w:t>55001068</w:t>
      </w:r>
    </w:p>
    <w:p w14:paraId="46A1D589" w14:textId="77777777" w:rsidR="00937FBA" w:rsidRDefault="00937FBA" w:rsidP="00937FBA">
      <w:pPr>
        <w:pStyle w:val="Paragrafoelenco"/>
      </w:pPr>
    </w:p>
    <w:p w14:paraId="44345042" w14:textId="1FF2F4B0" w:rsidR="003D0C2F" w:rsidRPr="00937FBA" w:rsidRDefault="00937FBA" w:rsidP="00937FBA">
      <w:pPr>
        <w:pStyle w:val="Paragrafoelenco"/>
        <w:rPr>
          <w:u w:val="single"/>
        </w:rPr>
      </w:pPr>
      <w:r w:rsidRPr="00937FBA">
        <w:rPr>
          <w:u w:val="single"/>
        </w:rPr>
        <w:t>Magistrale</w:t>
      </w:r>
    </w:p>
    <w:p w14:paraId="2EDEA535" w14:textId="5D2BA0C4" w:rsidR="00937FBA" w:rsidRPr="00937FBA" w:rsidRDefault="00937FBA" w:rsidP="00937FBA">
      <w:pPr>
        <w:pStyle w:val="Paragrafoelenco"/>
        <w:numPr>
          <w:ilvl w:val="0"/>
          <w:numId w:val="2"/>
        </w:numPr>
      </w:pPr>
      <w:r>
        <w:t>Y</w:t>
      </w:r>
      <w:r w:rsidRPr="00937FBA">
        <w:t>38000401 </w:t>
      </w:r>
    </w:p>
    <w:p w14:paraId="2FBEB0B6" w14:textId="0EB55286" w:rsidR="00937FBA" w:rsidRPr="00937FBA" w:rsidRDefault="00937FBA" w:rsidP="00937FBA">
      <w:pPr>
        <w:pStyle w:val="Paragrafoelenco"/>
        <w:numPr>
          <w:ilvl w:val="0"/>
          <w:numId w:val="2"/>
        </w:numPr>
      </w:pPr>
      <w:r>
        <w:t>Y</w:t>
      </w:r>
      <w:r w:rsidRPr="00937FBA">
        <w:t>38000376 </w:t>
      </w:r>
    </w:p>
    <w:p w14:paraId="0F264E1A" w14:textId="5D25D04F" w:rsidR="00937FBA" w:rsidRPr="00937FBA" w:rsidRDefault="00937FBA" w:rsidP="00937FBA">
      <w:pPr>
        <w:pStyle w:val="Paragrafoelenco"/>
        <w:numPr>
          <w:ilvl w:val="0"/>
          <w:numId w:val="2"/>
        </w:numPr>
      </w:pPr>
      <w:r w:rsidRPr="00937FBA">
        <w:t>1000029471</w:t>
      </w:r>
    </w:p>
    <w:p w14:paraId="20CC3C5B" w14:textId="464EEEA3" w:rsidR="00937FBA" w:rsidRPr="00937FBA" w:rsidRDefault="00937FBA" w:rsidP="00937FBA">
      <w:pPr>
        <w:pStyle w:val="Paragrafoelenco"/>
        <w:numPr>
          <w:ilvl w:val="0"/>
          <w:numId w:val="2"/>
        </w:numPr>
      </w:pPr>
      <w:r w:rsidRPr="00937FBA">
        <w:t>1000023643</w:t>
      </w:r>
    </w:p>
    <w:p w14:paraId="40DA07C0" w14:textId="237478E7" w:rsidR="00937FBA" w:rsidRPr="00937FBA" w:rsidRDefault="00937FBA" w:rsidP="00937FBA">
      <w:pPr>
        <w:pStyle w:val="Paragrafoelenco"/>
        <w:numPr>
          <w:ilvl w:val="0"/>
          <w:numId w:val="2"/>
        </w:numPr>
      </w:pPr>
      <w:r w:rsidRPr="00937FBA">
        <w:t>1000010698</w:t>
      </w:r>
    </w:p>
    <w:p w14:paraId="4090B4FD" w14:textId="3EFDA374" w:rsidR="00937FBA" w:rsidRDefault="00937FBA" w:rsidP="00937FBA">
      <w:pPr>
        <w:pStyle w:val="Paragrafoelenco"/>
        <w:numPr>
          <w:ilvl w:val="0"/>
          <w:numId w:val="2"/>
        </w:numPr>
      </w:pPr>
      <w:r w:rsidRPr="00937FBA">
        <w:t>1000026964</w:t>
      </w:r>
    </w:p>
    <w:p w14:paraId="7F4D1D91" w14:textId="77777777" w:rsidR="003D0C2F" w:rsidRDefault="003D0C2F" w:rsidP="003D0C2F"/>
    <w:p w14:paraId="75BE206C" w14:textId="206711CF" w:rsidR="003D0C2F" w:rsidRPr="003D0C2F" w:rsidRDefault="001448F2" w:rsidP="001448F2">
      <w:pPr>
        <w:jc w:val="both"/>
        <w:rPr>
          <w:b/>
          <w:bCs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Gli studenti dei CdL magistrali porteranno il giorno dell’esame il loro esercizio svolto (secondo le indicazioni fornite dalla prof.ssa Valenti), ma sono invitati a inviarlo per e-mail al prof. S.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Menza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</w:t>
      </w:r>
      <w:hyperlink r:id="rId5" w:history="1">
        <w:r w:rsidRPr="0063045F">
          <w:rPr>
            <w:rStyle w:val="Collegamentoipertestuale"/>
            <w:rFonts w:ascii="Arial" w:hAnsi="Arial" w:cs="Arial"/>
            <w:shd w:val="clear" w:color="auto" w:fill="FFFFFF"/>
          </w:rPr>
          <w:t>salvatore.menza@unict.it</w:t>
        </w:r>
      </w:hyperlink>
      <w:r>
        <w:rPr>
          <w:rFonts w:ascii="Arial" w:hAnsi="Arial" w:cs="Arial"/>
          <w:color w:val="222222"/>
          <w:shd w:val="clear" w:color="auto" w:fill="FFFFFF"/>
        </w:rPr>
        <w:t>) e alla prof.ssa T. Emmi (</w:t>
      </w:r>
      <w:hyperlink r:id="rId6" w:history="1">
        <w:r w:rsidRPr="0063045F">
          <w:rPr>
            <w:rStyle w:val="Collegamentoipertestuale"/>
            <w:rFonts w:ascii="Arial" w:hAnsi="Arial" w:cs="Arial"/>
            <w:shd w:val="clear" w:color="auto" w:fill="FFFFFF"/>
          </w:rPr>
          <w:t>tiziana.emmi@unict.it</w:t>
        </w:r>
      </w:hyperlink>
      <w:r>
        <w:rPr>
          <w:rFonts w:ascii="Arial" w:hAnsi="Arial" w:cs="Arial"/>
          <w:color w:val="222222"/>
          <w:shd w:val="clear" w:color="auto" w:fill="FFFFFF"/>
        </w:rPr>
        <w:t>) entro la mattina di giorno 8 novembre.</w:t>
      </w:r>
    </w:p>
    <w:sectPr w:rsidR="003D0C2F" w:rsidRPr="003D0C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283B"/>
    <w:multiLevelType w:val="hybridMultilevel"/>
    <w:tmpl w:val="C2E2DE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A5F31"/>
    <w:multiLevelType w:val="hybridMultilevel"/>
    <w:tmpl w:val="5A303A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114E2"/>
    <w:multiLevelType w:val="hybridMultilevel"/>
    <w:tmpl w:val="C2E2D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325322">
    <w:abstractNumId w:val="2"/>
  </w:num>
  <w:num w:numId="2" w16cid:durableId="707222526">
    <w:abstractNumId w:val="1"/>
  </w:num>
  <w:num w:numId="3" w16cid:durableId="171339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2F"/>
    <w:rsid w:val="0009397D"/>
    <w:rsid w:val="001448F2"/>
    <w:rsid w:val="003013F0"/>
    <w:rsid w:val="003A06B5"/>
    <w:rsid w:val="003B5657"/>
    <w:rsid w:val="003D0C2F"/>
    <w:rsid w:val="003E2B47"/>
    <w:rsid w:val="00423047"/>
    <w:rsid w:val="006C77FB"/>
    <w:rsid w:val="006F23DF"/>
    <w:rsid w:val="00806767"/>
    <w:rsid w:val="00937FBA"/>
    <w:rsid w:val="00BC0712"/>
    <w:rsid w:val="00DC20D1"/>
    <w:rsid w:val="00E5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B2CAA7"/>
  <w15:chartTrackingRefBased/>
  <w15:docId w15:val="{0040D4BB-DC8C-8B4B-A8D6-6D341662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D0C2F"/>
    <w:rPr>
      <w:b/>
      <w:bCs/>
    </w:rPr>
  </w:style>
  <w:style w:type="paragraph" w:styleId="Paragrafoelenco">
    <w:name w:val="List Paragraph"/>
    <w:basedOn w:val="Normale"/>
    <w:uiPriority w:val="34"/>
    <w:qFormat/>
    <w:rsid w:val="003D0C2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448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448F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4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6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ziana.emmi@unict.it" TargetMode="External"/><Relationship Id="rId5" Type="http://schemas.openxmlformats.org/officeDocument/2006/relationships/hyperlink" Target="mailto:salvatore.menza@unic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Ignazia Tiziana Emmi</dc:creator>
  <cp:keywords/>
  <dc:description/>
  <cp:lastModifiedBy>carmelasturiale@gmail.com</cp:lastModifiedBy>
  <cp:revision>3</cp:revision>
  <dcterms:created xsi:type="dcterms:W3CDTF">2022-11-04T09:17:00Z</dcterms:created>
  <dcterms:modified xsi:type="dcterms:W3CDTF">2022-11-04T09:18:00Z</dcterms:modified>
</cp:coreProperties>
</file>