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1chiara"/>
        <w:tblpPr w:leftFromText="141" w:rightFromText="141" w:vertAnchor="page" w:horzAnchor="margin" w:tblpY="232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E2AB2" w:rsidRPr="009216CA" w14:paraId="34284D79" w14:textId="77777777" w:rsidTr="002E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5E7B59C" w14:textId="77777777" w:rsidR="002E2AB2" w:rsidRPr="00C22D5B" w:rsidRDefault="002E2AB2" w:rsidP="00C22D5B">
            <w:pPr>
              <w:jc w:val="center"/>
              <w:rPr>
                <w:rFonts w:ascii="Book Antiqua" w:hAnsi="Book Antiqua"/>
              </w:rPr>
            </w:pPr>
            <w:proofErr w:type="spellStart"/>
            <w:r w:rsidRPr="00C22D5B">
              <w:rPr>
                <w:rFonts w:ascii="Book Antiqua" w:hAnsi="Book Antiqua"/>
              </w:rPr>
              <w:t>Cognome</w:t>
            </w:r>
            <w:proofErr w:type="spellEnd"/>
          </w:p>
        </w:tc>
        <w:tc>
          <w:tcPr>
            <w:tcW w:w="2407" w:type="dxa"/>
          </w:tcPr>
          <w:p w14:paraId="052F1F1B" w14:textId="77777777" w:rsidR="002E2AB2" w:rsidRPr="00C22D5B" w:rsidRDefault="002E2AB2" w:rsidP="00C2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C22D5B">
              <w:rPr>
                <w:rFonts w:ascii="Book Antiqua" w:hAnsi="Book Antiqua"/>
              </w:rPr>
              <w:t>Nome</w:t>
            </w:r>
          </w:p>
        </w:tc>
        <w:tc>
          <w:tcPr>
            <w:tcW w:w="2407" w:type="dxa"/>
          </w:tcPr>
          <w:p w14:paraId="7BC904D4" w14:textId="77777777" w:rsidR="002E2AB2" w:rsidRPr="00C22D5B" w:rsidRDefault="002E2AB2" w:rsidP="00C2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proofErr w:type="spellStart"/>
            <w:r w:rsidRPr="00C22D5B">
              <w:rPr>
                <w:rFonts w:ascii="Book Antiqua" w:hAnsi="Book Antiqua"/>
              </w:rPr>
              <w:t>Matricola</w:t>
            </w:r>
            <w:proofErr w:type="spellEnd"/>
          </w:p>
        </w:tc>
        <w:tc>
          <w:tcPr>
            <w:tcW w:w="2407" w:type="dxa"/>
          </w:tcPr>
          <w:p w14:paraId="69CB37CB" w14:textId="77777777" w:rsidR="002E2AB2" w:rsidRPr="00C22D5B" w:rsidRDefault="002E2AB2" w:rsidP="00C2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C22D5B">
              <w:rPr>
                <w:rFonts w:ascii="Book Antiqua" w:hAnsi="Book Antiqua"/>
                <w:lang w:val="it-IT"/>
              </w:rPr>
              <w:t>Anno di corso</w:t>
            </w:r>
          </w:p>
        </w:tc>
      </w:tr>
      <w:tr w:rsidR="002E2AB2" w:rsidRPr="00176A0E" w14:paraId="56B6DBC7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930F5EC" w14:textId="4FD1532E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bookmarkStart w:id="0" w:name="_Hlk159777582"/>
            <w:r w:rsidRPr="00EC6076">
              <w:rPr>
                <w:rFonts w:ascii="Book Antiqua" w:hAnsi="Book Antiqua"/>
                <w:lang w:val="en-US"/>
              </w:rPr>
              <w:t>A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365725D8" w14:textId="7A4BED26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M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48539168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1000003771</w:t>
            </w:r>
          </w:p>
        </w:tc>
        <w:tc>
          <w:tcPr>
            <w:tcW w:w="2407" w:type="dxa"/>
          </w:tcPr>
          <w:p w14:paraId="48FE16A0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1°</w:t>
            </w:r>
          </w:p>
        </w:tc>
      </w:tr>
      <w:tr w:rsidR="002E2AB2" w:rsidRPr="009216CA" w14:paraId="6003F76A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01A5176" w14:textId="675EEA1C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A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4CB3F27C" w14:textId="749487A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A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2E6A57FD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1000056225</w:t>
            </w:r>
          </w:p>
        </w:tc>
        <w:tc>
          <w:tcPr>
            <w:tcW w:w="2407" w:type="dxa"/>
          </w:tcPr>
          <w:p w14:paraId="40BE4FB0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9216CA" w14:paraId="41DB69F3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3378D9B" w14:textId="50B11439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C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55401C98" w14:textId="0AAD7269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E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1795D048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1000069094</w:t>
            </w:r>
          </w:p>
        </w:tc>
        <w:tc>
          <w:tcPr>
            <w:tcW w:w="2407" w:type="dxa"/>
          </w:tcPr>
          <w:p w14:paraId="6964248F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176A0E" w14:paraId="0DA3AC55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97C6D9D" w14:textId="2CEEFC0B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C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5585EDCF" w14:textId="5082535B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M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0E010CDF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1000066780</w:t>
            </w:r>
          </w:p>
        </w:tc>
        <w:tc>
          <w:tcPr>
            <w:tcW w:w="2407" w:type="dxa"/>
          </w:tcPr>
          <w:p w14:paraId="5957855A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1°</w:t>
            </w:r>
          </w:p>
        </w:tc>
      </w:tr>
      <w:tr w:rsidR="002E2AB2" w:rsidRPr="009216CA" w14:paraId="6E9564D9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B16FC2A" w14:textId="3A6085C5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C</w:t>
            </w:r>
            <w:r w:rsidR="00B368E2">
              <w:rPr>
                <w:rFonts w:ascii="Book Antiqua" w:hAnsi="Book Antiqua"/>
                <w:lang w:val="it-IT"/>
              </w:rPr>
              <w:t>.</w:t>
            </w:r>
            <w:r w:rsidRPr="00EC6076">
              <w:rPr>
                <w:rFonts w:ascii="Book Antiqua" w:hAnsi="Book Antiqua"/>
                <w:lang w:val="it-IT"/>
              </w:rPr>
              <w:t xml:space="preserve"> </w:t>
            </w:r>
          </w:p>
        </w:tc>
        <w:tc>
          <w:tcPr>
            <w:tcW w:w="2407" w:type="dxa"/>
          </w:tcPr>
          <w:p w14:paraId="1BD4B572" w14:textId="148EEEBC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A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4A419641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1000069031</w:t>
            </w:r>
          </w:p>
        </w:tc>
        <w:tc>
          <w:tcPr>
            <w:tcW w:w="2407" w:type="dxa"/>
          </w:tcPr>
          <w:p w14:paraId="512E0C29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738DE762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44ABE82" w14:textId="32BBC863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D</w:t>
            </w:r>
            <w:r w:rsidR="00B368E2">
              <w:rPr>
                <w:rFonts w:ascii="Book Antiqua" w:hAnsi="Book Antiqua"/>
                <w:lang w:val="it-IT"/>
              </w:rPr>
              <w:t>.L.</w:t>
            </w:r>
          </w:p>
        </w:tc>
        <w:tc>
          <w:tcPr>
            <w:tcW w:w="2407" w:type="dxa"/>
          </w:tcPr>
          <w:p w14:paraId="727B6DCB" w14:textId="411E2211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M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4300C98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1000069068</w:t>
            </w:r>
          </w:p>
        </w:tc>
        <w:tc>
          <w:tcPr>
            <w:tcW w:w="2407" w:type="dxa"/>
          </w:tcPr>
          <w:p w14:paraId="425FE2D5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4E8788ED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5F28AEC" w14:textId="4BC742B1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D</w:t>
            </w:r>
            <w:r w:rsidR="00B368E2">
              <w:rPr>
                <w:rFonts w:ascii="Book Antiqua" w:hAnsi="Book Antiqua"/>
                <w:lang w:val="it-IT"/>
              </w:rPr>
              <w:t>.</w:t>
            </w:r>
            <w:r w:rsidRPr="00EC6076">
              <w:rPr>
                <w:rFonts w:ascii="Book Antiqua" w:hAnsi="Book Antiqua"/>
                <w:lang w:val="it-IT"/>
              </w:rPr>
              <w:t>F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64C83DFF" w14:textId="266932BA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G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70FF5DAA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1000023091</w:t>
            </w:r>
          </w:p>
        </w:tc>
        <w:tc>
          <w:tcPr>
            <w:tcW w:w="2407" w:type="dxa"/>
          </w:tcPr>
          <w:p w14:paraId="0FB93088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9216CA" w14:paraId="0F960F2F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09CDCCA" w14:textId="2B061612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D</w:t>
            </w:r>
            <w:r w:rsidR="00B368E2">
              <w:rPr>
                <w:rFonts w:ascii="Book Antiqua" w:hAnsi="Book Antiqua"/>
                <w:lang w:val="it-IT"/>
              </w:rPr>
              <w:t>.L.</w:t>
            </w:r>
          </w:p>
        </w:tc>
        <w:tc>
          <w:tcPr>
            <w:tcW w:w="2407" w:type="dxa"/>
          </w:tcPr>
          <w:p w14:paraId="5CCF126A" w14:textId="387CBAAD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V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F024EF8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1000003334</w:t>
            </w:r>
          </w:p>
        </w:tc>
        <w:tc>
          <w:tcPr>
            <w:tcW w:w="2407" w:type="dxa"/>
          </w:tcPr>
          <w:p w14:paraId="669C2721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6E6017DC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AD12AA9" w14:textId="6CB21E43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D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155E4BCC" w14:textId="16A005F8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E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5D8E7FA3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1000069193</w:t>
            </w:r>
          </w:p>
        </w:tc>
        <w:tc>
          <w:tcPr>
            <w:tcW w:w="2407" w:type="dxa"/>
          </w:tcPr>
          <w:p w14:paraId="3EC388B3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6D5FCD14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7805525" w14:textId="07657191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F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114F60F5" w14:textId="1399C8C0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G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2D475BDD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1000052334</w:t>
            </w:r>
          </w:p>
        </w:tc>
        <w:tc>
          <w:tcPr>
            <w:tcW w:w="2407" w:type="dxa"/>
          </w:tcPr>
          <w:p w14:paraId="259C045B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0779F4A9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F4B770C" w14:textId="46AA926C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G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5D22C7B9" w14:textId="1B38769F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S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1A54DF2C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1000069025</w:t>
            </w:r>
          </w:p>
        </w:tc>
        <w:tc>
          <w:tcPr>
            <w:tcW w:w="2407" w:type="dxa"/>
          </w:tcPr>
          <w:p w14:paraId="45026217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67E40E04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CABA4E0" w14:textId="7CDD3B0F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G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FE10908" w14:textId="1785603F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V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472441DC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1000069018</w:t>
            </w:r>
          </w:p>
        </w:tc>
        <w:tc>
          <w:tcPr>
            <w:tcW w:w="2407" w:type="dxa"/>
          </w:tcPr>
          <w:p w14:paraId="54FF797A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32A99F61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2FAA158" w14:textId="2AEF92FF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L</w:t>
            </w:r>
            <w:r w:rsidR="00B368E2">
              <w:rPr>
                <w:rFonts w:ascii="Book Antiqua" w:hAnsi="Book Antiqua"/>
                <w:lang w:val="it-IT"/>
              </w:rPr>
              <w:t>.S.</w:t>
            </w:r>
          </w:p>
        </w:tc>
        <w:tc>
          <w:tcPr>
            <w:tcW w:w="2407" w:type="dxa"/>
          </w:tcPr>
          <w:p w14:paraId="540C8A67" w14:textId="0F0A4462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E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0267EAB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1000021515</w:t>
            </w:r>
          </w:p>
        </w:tc>
        <w:tc>
          <w:tcPr>
            <w:tcW w:w="2407" w:type="dxa"/>
          </w:tcPr>
          <w:p w14:paraId="5FD61327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54ADD1C0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05416CB" w14:textId="1D2C4EB1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L</w:t>
            </w:r>
            <w:r w:rsidR="00B368E2">
              <w:rPr>
                <w:rFonts w:ascii="Book Antiqua" w:hAnsi="Book Antiqua"/>
                <w:lang w:val="it-IT"/>
              </w:rPr>
              <w:t>.F.</w:t>
            </w:r>
          </w:p>
        </w:tc>
        <w:tc>
          <w:tcPr>
            <w:tcW w:w="2407" w:type="dxa"/>
          </w:tcPr>
          <w:p w14:paraId="24FB3952" w14:textId="19BB5CEB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M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54D2D4E1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1000003468</w:t>
            </w:r>
          </w:p>
        </w:tc>
        <w:tc>
          <w:tcPr>
            <w:tcW w:w="2407" w:type="dxa"/>
          </w:tcPr>
          <w:p w14:paraId="373DB0A1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5085DB75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B54949C" w14:textId="4FE8ADBF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L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66D5E0B0" w14:textId="360999A0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A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3619ACBC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1000068936</w:t>
            </w:r>
          </w:p>
        </w:tc>
        <w:tc>
          <w:tcPr>
            <w:tcW w:w="2407" w:type="dxa"/>
          </w:tcPr>
          <w:p w14:paraId="12047840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176A0E" w14:paraId="217C1947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A40F7CA" w14:textId="17B370CE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M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696EC384" w14:textId="17C14203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D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594F9590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1000068939</w:t>
            </w:r>
          </w:p>
        </w:tc>
        <w:tc>
          <w:tcPr>
            <w:tcW w:w="2407" w:type="dxa"/>
          </w:tcPr>
          <w:p w14:paraId="5D29A3C1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1°</w:t>
            </w:r>
          </w:p>
        </w:tc>
      </w:tr>
      <w:tr w:rsidR="002E2AB2" w:rsidRPr="00176A0E" w14:paraId="33C4DD46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0E27D6E" w14:textId="775451B4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O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7BF2A71F" w14:textId="46D0B04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C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27023903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1000052349</w:t>
            </w:r>
          </w:p>
        </w:tc>
        <w:tc>
          <w:tcPr>
            <w:tcW w:w="2407" w:type="dxa"/>
          </w:tcPr>
          <w:p w14:paraId="1B51FF89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2°</w:t>
            </w:r>
          </w:p>
        </w:tc>
      </w:tr>
      <w:tr w:rsidR="002E2AB2" w:rsidRPr="00176A0E" w14:paraId="3E74938C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698A3E" w14:textId="6A7BB7BB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P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45E92EC3" w14:textId="052FE609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A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1DB3B832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1000069019</w:t>
            </w:r>
          </w:p>
        </w:tc>
        <w:tc>
          <w:tcPr>
            <w:tcW w:w="2407" w:type="dxa"/>
          </w:tcPr>
          <w:p w14:paraId="12AE2956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1°</w:t>
            </w:r>
          </w:p>
        </w:tc>
      </w:tr>
      <w:tr w:rsidR="002E2AB2" w:rsidRPr="00176A0E" w14:paraId="7824BA98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94D2A65" w14:textId="0EAEE07A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P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40601193" w14:textId="604F57FC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A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408F06AD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1000055482</w:t>
            </w:r>
          </w:p>
        </w:tc>
        <w:tc>
          <w:tcPr>
            <w:tcW w:w="2407" w:type="dxa"/>
          </w:tcPr>
          <w:p w14:paraId="49FFDF42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2°</w:t>
            </w:r>
          </w:p>
        </w:tc>
      </w:tr>
      <w:tr w:rsidR="002E2AB2" w:rsidRPr="009216CA" w14:paraId="3E345134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4174E55" w14:textId="1E411260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P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7D24E91E" w14:textId="34D55481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C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C1026BA" w14:textId="1EF268A1" w:rsidR="002E2AB2" w:rsidRPr="00EC6076" w:rsidRDefault="00C22D5B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C22D5B">
              <w:rPr>
                <w:rFonts w:ascii="Book Antiqua" w:hAnsi="Book Antiqua"/>
                <w:lang w:val="it-IT"/>
              </w:rPr>
              <w:t>1000069886</w:t>
            </w:r>
          </w:p>
        </w:tc>
        <w:tc>
          <w:tcPr>
            <w:tcW w:w="2407" w:type="dxa"/>
          </w:tcPr>
          <w:p w14:paraId="62AA66BD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  <w:tr w:rsidR="002E2AB2" w:rsidRPr="009216CA" w14:paraId="42B54E4E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81C0AFC" w14:textId="605555E9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P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66DE503E" w14:textId="21E4C59E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A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79B94D89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1000055481</w:t>
            </w:r>
          </w:p>
        </w:tc>
        <w:tc>
          <w:tcPr>
            <w:tcW w:w="2407" w:type="dxa"/>
          </w:tcPr>
          <w:p w14:paraId="54E07A01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9216CA" w14:paraId="2629A803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089ED4A" w14:textId="5A6A3368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P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660F964" w14:textId="2379CFB5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G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514C2C12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1000012273</w:t>
            </w:r>
          </w:p>
        </w:tc>
        <w:tc>
          <w:tcPr>
            <w:tcW w:w="2407" w:type="dxa"/>
          </w:tcPr>
          <w:p w14:paraId="724397F6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176A0E" w14:paraId="67BFD874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71F4772" w14:textId="1B7295D1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R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76049769" w14:textId="3EAC158D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G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29317D6C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1000068603</w:t>
            </w:r>
          </w:p>
        </w:tc>
        <w:tc>
          <w:tcPr>
            <w:tcW w:w="2407" w:type="dxa"/>
          </w:tcPr>
          <w:p w14:paraId="6AA56FD3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1°</w:t>
            </w:r>
          </w:p>
        </w:tc>
      </w:tr>
      <w:tr w:rsidR="002E2AB2" w:rsidRPr="009216CA" w14:paraId="7E1B1777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5DFBC12" w14:textId="6ED67181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R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333EE7E4" w14:textId="698B5418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L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F52D825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1000022723</w:t>
            </w:r>
          </w:p>
        </w:tc>
        <w:tc>
          <w:tcPr>
            <w:tcW w:w="2407" w:type="dxa"/>
          </w:tcPr>
          <w:p w14:paraId="783AAD66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176A0E" w14:paraId="532D130A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0602258" w14:textId="4D7583D0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S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33127C63" w14:textId="52A7CF0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N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673AA386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Y58001057</w:t>
            </w:r>
          </w:p>
        </w:tc>
        <w:tc>
          <w:tcPr>
            <w:tcW w:w="2407" w:type="dxa"/>
          </w:tcPr>
          <w:p w14:paraId="4FA04969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 xml:space="preserve">1° (con </w:t>
            </w:r>
            <w:proofErr w:type="spellStart"/>
            <w:r w:rsidRPr="00EC6076">
              <w:rPr>
                <w:rFonts w:ascii="Book Antiqua" w:hAnsi="Book Antiqua"/>
                <w:lang w:val="en-US"/>
              </w:rPr>
              <w:t>riserva</w:t>
            </w:r>
            <w:proofErr w:type="spellEnd"/>
            <w:r w:rsidRPr="00EC6076">
              <w:rPr>
                <w:rFonts w:ascii="Book Antiqua" w:hAnsi="Book Antiqua"/>
                <w:lang w:val="en-US"/>
              </w:rPr>
              <w:t>)</w:t>
            </w:r>
          </w:p>
        </w:tc>
      </w:tr>
      <w:tr w:rsidR="002E2AB2" w:rsidRPr="009216CA" w14:paraId="5A51C484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34054EE" w14:textId="61DFBBFC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T</w:t>
            </w:r>
            <w:r w:rsidR="00B368E2">
              <w:rPr>
                <w:rFonts w:ascii="Book Antiqua" w:hAnsi="Book Antiqua"/>
                <w:lang w:val="it-IT"/>
              </w:rPr>
              <w:t>.</w:t>
            </w:r>
            <w:r w:rsidRPr="00EC6076">
              <w:rPr>
                <w:rFonts w:ascii="Book Antiqua" w:hAnsi="Book Antiqua"/>
                <w:lang w:val="it-IT"/>
              </w:rPr>
              <w:t xml:space="preserve"> </w:t>
            </w:r>
          </w:p>
        </w:tc>
        <w:tc>
          <w:tcPr>
            <w:tcW w:w="2407" w:type="dxa"/>
          </w:tcPr>
          <w:p w14:paraId="5606F052" w14:textId="4C29DFD6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M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633E6D07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1000050363</w:t>
            </w:r>
          </w:p>
        </w:tc>
        <w:tc>
          <w:tcPr>
            <w:tcW w:w="2407" w:type="dxa"/>
          </w:tcPr>
          <w:p w14:paraId="6CE9A452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176A0E" w14:paraId="59A0FC55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DECD6FF" w14:textId="3F4F1F7B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T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52009C59" w14:textId="571CC8C9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M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7C7AE682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1000004638</w:t>
            </w:r>
          </w:p>
        </w:tc>
        <w:tc>
          <w:tcPr>
            <w:tcW w:w="2407" w:type="dxa"/>
          </w:tcPr>
          <w:p w14:paraId="11EA03D0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1°</w:t>
            </w:r>
          </w:p>
        </w:tc>
      </w:tr>
      <w:tr w:rsidR="002E2AB2" w:rsidRPr="009216CA" w14:paraId="12690868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FFD2472" w14:textId="3A47CDA9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T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7D6BDB8A" w14:textId="1244DE03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S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2DD22AD4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1000056232</w:t>
            </w:r>
          </w:p>
        </w:tc>
        <w:tc>
          <w:tcPr>
            <w:tcW w:w="2407" w:type="dxa"/>
          </w:tcPr>
          <w:p w14:paraId="72C1DDDB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2°</w:t>
            </w:r>
          </w:p>
        </w:tc>
      </w:tr>
      <w:tr w:rsidR="002E2AB2" w:rsidRPr="00176A0E" w14:paraId="0F3E9632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2743C58" w14:textId="381A9F18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V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203BEF83" w14:textId="34B952FD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A</w:t>
            </w:r>
            <w:r w:rsidR="00B368E2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2407" w:type="dxa"/>
          </w:tcPr>
          <w:p w14:paraId="36602B83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1000056636</w:t>
            </w:r>
          </w:p>
        </w:tc>
        <w:tc>
          <w:tcPr>
            <w:tcW w:w="2407" w:type="dxa"/>
          </w:tcPr>
          <w:p w14:paraId="22721FE7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n-US"/>
              </w:rPr>
            </w:pPr>
            <w:r w:rsidRPr="00EC6076">
              <w:rPr>
                <w:rFonts w:ascii="Book Antiqua" w:hAnsi="Book Antiqua"/>
                <w:lang w:val="en-US"/>
              </w:rPr>
              <w:t>2°</w:t>
            </w:r>
          </w:p>
        </w:tc>
      </w:tr>
      <w:tr w:rsidR="002E2AB2" w:rsidRPr="009216CA" w14:paraId="28C83228" w14:textId="77777777" w:rsidTr="002E2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F14B542" w14:textId="663C8299" w:rsidR="002E2AB2" w:rsidRPr="00EC6076" w:rsidRDefault="002E2AB2" w:rsidP="00B553AF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V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087A8E8E" w14:textId="39F971AD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S</w:t>
            </w:r>
            <w:r w:rsidR="00B368E2">
              <w:rPr>
                <w:rFonts w:ascii="Book Antiqua" w:hAnsi="Book Antiqua"/>
                <w:lang w:val="it-IT"/>
              </w:rPr>
              <w:t>.</w:t>
            </w:r>
          </w:p>
        </w:tc>
        <w:tc>
          <w:tcPr>
            <w:tcW w:w="2407" w:type="dxa"/>
          </w:tcPr>
          <w:p w14:paraId="60BB8E83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1000065673</w:t>
            </w:r>
          </w:p>
        </w:tc>
        <w:tc>
          <w:tcPr>
            <w:tcW w:w="2407" w:type="dxa"/>
          </w:tcPr>
          <w:p w14:paraId="165728E2" w14:textId="77777777" w:rsidR="002E2AB2" w:rsidRPr="00EC6076" w:rsidRDefault="002E2AB2" w:rsidP="00B55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t-IT"/>
              </w:rPr>
            </w:pPr>
            <w:r w:rsidRPr="00EC6076">
              <w:rPr>
                <w:rFonts w:ascii="Book Antiqua" w:hAnsi="Book Antiqua"/>
                <w:lang w:val="it-IT"/>
              </w:rPr>
              <w:t>1°</w:t>
            </w:r>
          </w:p>
        </w:tc>
      </w:tr>
    </w:tbl>
    <w:bookmarkEnd w:id="0"/>
    <w:p w14:paraId="1F1B1F3E" w14:textId="77777777" w:rsidR="00EC6076" w:rsidRPr="00EC6076" w:rsidRDefault="00EC6076" w:rsidP="002E2AB2">
      <w:pPr>
        <w:jc w:val="center"/>
        <w:rPr>
          <w:rFonts w:ascii="Book Antiqua" w:hAnsi="Book Antiqua"/>
          <w:b/>
          <w:bCs/>
          <w:sz w:val="24"/>
          <w:szCs w:val="24"/>
          <w:lang w:val="it-IT"/>
        </w:rPr>
      </w:pPr>
      <w:r w:rsidRPr="00EC6076">
        <w:rPr>
          <w:rFonts w:ascii="Book Antiqua" w:hAnsi="Book Antiqua"/>
          <w:b/>
          <w:bCs/>
          <w:sz w:val="24"/>
          <w:szCs w:val="24"/>
          <w:lang w:val="it-IT"/>
        </w:rPr>
        <w:t>S</w:t>
      </w:r>
      <w:r w:rsidR="002E2AB2" w:rsidRPr="00EC6076">
        <w:rPr>
          <w:rFonts w:ascii="Book Antiqua" w:hAnsi="Book Antiqua"/>
          <w:b/>
          <w:bCs/>
          <w:sz w:val="24"/>
          <w:szCs w:val="24"/>
          <w:lang w:val="it-IT"/>
        </w:rPr>
        <w:t>eminario ITALSTRA</w:t>
      </w:r>
    </w:p>
    <w:p w14:paraId="21BC46DE" w14:textId="6EC5C16E" w:rsidR="0014390A" w:rsidRDefault="002E2AB2" w:rsidP="002E2AB2">
      <w:pPr>
        <w:jc w:val="center"/>
        <w:rPr>
          <w:rFonts w:ascii="Book Antiqua" w:hAnsi="Book Antiqua"/>
          <w:b/>
          <w:bCs/>
          <w:color w:val="19191A"/>
          <w:sz w:val="24"/>
          <w:szCs w:val="24"/>
          <w:shd w:val="clear" w:color="auto" w:fill="FFFFFF"/>
          <w:lang w:val="it-IT"/>
        </w:rPr>
      </w:pPr>
      <w:r w:rsidRPr="00EC6076">
        <w:rPr>
          <w:rFonts w:ascii="Book Antiqua" w:hAnsi="Book Antiqua"/>
          <w:b/>
          <w:bCs/>
          <w:color w:val="19191A"/>
          <w:sz w:val="24"/>
          <w:szCs w:val="24"/>
          <w:shd w:val="clear" w:color="auto" w:fill="FFFFFF"/>
          <w:lang w:val="it-IT"/>
        </w:rPr>
        <w:t>Interazione e mediazione nelle classi di italiano L2. Certificazioni e Portfolio</w:t>
      </w:r>
      <w:r w:rsidR="00D54F67">
        <w:rPr>
          <w:rFonts w:ascii="Book Antiqua" w:hAnsi="Book Antiqua"/>
          <w:b/>
          <w:bCs/>
          <w:color w:val="19191A"/>
          <w:sz w:val="24"/>
          <w:szCs w:val="24"/>
          <w:shd w:val="clear" w:color="auto" w:fill="FFFFFF"/>
          <w:lang w:val="it-IT"/>
        </w:rPr>
        <w:t xml:space="preserve"> </w:t>
      </w:r>
    </w:p>
    <w:p w14:paraId="3FA84A1A" w14:textId="77777777" w:rsidR="00D54F67" w:rsidRDefault="00D54F67" w:rsidP="002E2AB2">
      <w:pPr>
        <w:jc w:val="center"/>
        <w:rPr>
          <w:rFonts w:ascii="Book Antiqua" w:hAnsi="Book Antiqua"/>
          <w:b/>
          <w:bCs/>
          <w:color w:val="19191A"/>
          <w:sz w:val="24"/>
          <w:szCs w:val="24"/>
          <w:shd w:val="clear" w:color="auto" w:fill="FFFFFF"/>
          <w:lang w:val="it-IT"/>
        </w:rPr>
      </w:pPr>
    </w:p>
    <w:p w14:paraId="35A5341C" w14:textId="35EA2684" w:rsidR="00EC6076" w:rsidRPr="00B368E2" w:rsidRDefault="00B368E2" w:rsidP="00BE351F">
      <w:pPr>
        <w:jc w:val="both"/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</w:pPr>
      <w:r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  <w:t xml:space="preserve">Questo elenco comprende le richieste di coloro che hanno </w:t>
      </w:r>
      <w:r w:rsidR="00BE351F"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  <w:t>rispettato</w:t>
      </w:r>
      <w:r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  <w:t xml:space="preserve"> la scadenza del 25 febbraio c.a. Laddove ci saranno rinunce, si potrà procedere </w:t>
      </w:r>
      <w:r w:rsidR="00BE351F"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  <w:t xml:space="preserve">quelle pervenute in ritardo. Il numero complessivo non potrà essere superiore a 30. </w:t>
      </w:r>
    </w:p>
    <w:p w14:paraId="7690A340" w14:textId="723E4E7B" w:rsidR="00EC6076" w:rsidRPr="00BE351F" w:rsidRDefault="00BE351F" w:rsidP="00BE351F">
      <w:pPr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</w:pPr>
      <w:r w:rsidRPr="00BE351F"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  <w:t>Catania, 1-03-2024                                                                              Prof.ssa Manuela D’Amore</w:t>
      </w:r>
    </w:p>
    <w:p w14:paraId="4895D60B" w14:textId="77777777" w:rsidR="00EC6076" w:rsidRPr="00BE351F" w:rsidRDefault="00EC6076" w:rsidP="002E2AB2">
      <w:pPr>
        <w:jc w:val="center"/>
        <w:rPr>
          <w:rFonts w:ascii="Book Antiqua" w:hAnsi="Book Antiqua"/>
          <w:color w:val="19191A"/>
          <w:sz w:val="24"/>
          <w:szCs w:val="24"/>
          <w:shd w:val="clear" w:color="auto" w:fill="FFFFFF"/>
          <w:lang w:val="it-IT"/>
        </w:rPr>
      </w:pPr>
    </w:p>
    <w:p w14:paraId="77726249" w14:textId="77777777" w:rsidR="00EC6076" w:rsidRDefault="00EC6076" w:rsidP="002E2AB2">
      <w:pPr>
        <w:jc w:val="center"/>
        <w:rPr>
          <w:rFonts w:ascii="Book Antiqua" w:hAnsi="Book Antiqua"/>
          <w:b/>
          <w:bCs/>
          <w:color w:val="19191A"/>
          <w:sz w:val="24"/>
          <w:szCs w:val="24"/>
          <w:shd w:val="clear" w:color="auto" w:fill="FFFFFF"/>
          <w:lang w:val="it-IT"/>
        </w:rPr>
      </w:pPr>
    </w:p>
    <w:p w14:paraId="720E3AEB" w14:textId="77777777" w:rsidR="00EC6076" w:rsidRPr="00EC6076" w:rsidRDefault="00EC6076" w:rsidP="002E2AB2">
      <w:pPr>
        <w:jc w:val="center"/>
        <w:rPr>
          <w:rFonts w:ascii="Book Antiqua" w:hAnsi="Book Antiqua"/>
          <w:b/>
          <w:bCs/>
          <w:sz w:val="24"/>
          <w:szCs w:val="24"/>
          <w:lang w:val="it-IT"/>
        </w:rPr>
      </w:pPr>
    </w:p>
    <w:sectPr w:rsidR="00EC6076" w:rsidRPr="00EC6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6F68"/>
    <w:multiLevelType w:val="hybridMultilevel"/>
    <w:tmpl w:val="603A14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45173"/>
    <w:multiLevelType w:val="hybridMultilevel"/>
    <w:tmpl w:val="E8268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77923">
    <w:abstractNumId w:val="0"/>
  </w:num>
  <w:num w:numId="2" w16cid:durableId="68139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AA"/>
    <w:rsid w:val="00104DCC"/>
    <w:rsid w:val="0014390A"/>
    <w:rsid w:val="00176A0E"/>
    <w:rsid w:val="001A11E3"/>
    <w:rsid w:val="001D6D53"/>
    <w:rsid w:val="002E2AB2"/>
    <w:rsid w:val="009216CA"/>
    <w:rsid w:val="009877BB"/>
    <w:rsid w:val="00A82C76"/>
    <w:rsid w:val="00B368E2"/>
    <w:rsid w:val="00B553AF"/>
    <w:rsid w:val="00BE351F"/>
    <w:rsid w:val="00C22D5B"/>
    <w:rsid w:val="00D54F67"/>
    <w:rsid w:val="00EC6076"/>
    <w:rsid w:val="00F6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2301"/>
  <w15:chartTrackingRefBased/>
  <w15:docId w15:val="{0242C1AD-9FCB-4F75-8319-C5DD3858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8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8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8A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8A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8AA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8A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8AA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8A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8AA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08A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8A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8AA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F60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0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8AA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F608A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9216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FINOCCHIARO</dc:creator>
  <cp:keywords/>
  <dc:description/>
  <cp:lastModifiedBy>Francesca Maria Vigo</cp:lastModifiedBy>
  <cp:revision>5</cp:revision>
  <dcterms:created xsi:type="dcterms:W3CDTF">2024-03-01T11:35:00Z</dcterms:created>
  <dcterms:modified xsi:type="dcterms:W3CDTF">2024-03-01T11:58:00Z</dcterms:modified>
</cp:coreProperties>
</file>