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E50" w:rsidRPr="00335A04" w:rsidRDefault="00843E50" w:rsidP="0063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A04">
        <w:rPr>
          <w:rFonts w:ascii="Times New Roman" w:hAnsi="Times New Roman" w:cs="Times New Roman"/>
          <w:sz w:val="28"/>
          <w:szCs w:val="28"/>
        </w:rPr>
        <w:t>ESAME SCRITTO LINGUA ANGLOAMERICANA – LM38, II ANNO</w:t>
      </w:r>
    </w:p>
    <w:p w:rsidR="00843E50" w:rsidRPr="00335A04" w:rsidRDefault="00843E50" w:rsidP="0063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E50" w:rsidRPr="00335A04" w:rsidRDefault="00843E50" w:rsidP="0063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A04">
        <w:rPr>
          <w:rFonts w:ascii="Times New Roman" w:hAnsi="Times New Roman" w:cs="Times New Roman"/>
          <w:sz w:val="28"/>
          <w:szCs w:val="28"/>
        </w:rPr>
        <w:t>1 SETTEMBRE 2020</w:t>
      </w:r>
    </w:p>
    <w:p w:rsidR="00843E50" w:rsidRDefault="00843E50" w:rsidP="0063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082" w:rsidRPr="00335A04" w:rsidRDefault="00630082" w:rsidP="0063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E50" w:rsidRPr="00335A04" w:rsidRDefault="00843E50" w:rsidP="0063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A04">
        <w:rPr>
          <w:rFonts w:ascii="Times New Roman" w:hAnsi="Times New Roman" w:cs="Times New Roman"/>
          <w:sz w:val="28"/>
          <w:szCs w:val="28"/>
        </w:rPr>
        <w:t>LEGGERE CON ESTREMA ATTENZIONE</w:t>
      </w:r>
    </w:p>
    <w:p w:rsidR="00843E50" w:rsidRPr="00335A04" w:rsidRDefault="00843E50" w:rsidP="00F33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E50" w:rsidRPr="00335A04" w:rsidRDefault="00843E50" w:rsidP="00F33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A04">
        <w:rPr>
          <w:rFonts w:ascii="Times New Roman" w:hAnsi="Times New Roman" w:cs="Times New Roman"/>
          <w:sz w:val="28"/>
          <w:szCs w:val="28"/>
        </w:rPr>
        <w:t xml:space="preserve">L’esame scritto di lingua angloamericana di giorno 1 settembre si svolgerà </w:t>
      </w:r>
      <w:r w:rsidRPr="00335A04">
        <w:rPr>
          <w:rFonts w:ascii="Times New Roman" w:hAnsi="Times New Roman" w:cs="Times New Roman"/>
          <w:b/>
          <w:sz w:val="28"/>
          <w:szCs w:val="28"/>
        </w:rPr>
        <w:t>nell’aula “Vincenzo La Rosa”</w:t>
      </w:r>
      <w:r w:rsidRPr="00335A04">
        <w:rPr>
          <w:rFonts w:ascii="Times New Roman" w:hAnsi="Times New Roman" w:cs="Times New Roman"/>
          <w:sz w:val="28"/>
          <w:szCs w:val="28"/>
        </w:rPr>
        <w:t xml:space="preserve"> di </w:t>
      </w:r>
      <w:r w:rsidRPr="00335A04">
        <w:rPr>
          <w:rFonts w:ascii="Times New Roman" w:hAnsi="Times New Roman" w:cs="Times New Roman"/>
          <w:b/>
          <w:sz w:val="28"/>
          <w:szCs w:val="28"/>
        </w:rPr>
        <w:t>Palazzo Ingrassia</w:t>
      </w:r>
      <w:r w:rsidRPr="00335A04">
        <w:rPr>
          <w:rFonts w:ascii="Times New Roman" w:hAnsi="Times New Roman" w:cs="Times New Roman"/>
          <w:sz w:val="28"/>
          <w:szCs w:val="28"/>
        </w:rPr>
        <w:t xml:space="preserve"> (</w:t>
      </w:r>
      <w:r w:rsidR="002F0BC6" w:rsidRPr="00335A04">
        <w:rPr>
          <w:rFonts w:ascii="Times New Roman" w:hAnsi="Times New Roman" w:cs="Times New Roman"/>
          <w:sz w:val="28"/>
          <w:szCs w:val="28"/>
        </w:rPr>
        <w:t xml:space="preserve">si accede </w:t>
      </w:r>
      <w:r w:rsidRPr="00335A04">
        <w:rPr>
          <w:rFonts w:ascii="Times New Roman" w:hAnsi="Times New Roman" w:cs="Times New Roman"/>
          <w:sz w:val="28"/>
          <w:szCs w:val="28"/>
        </w:rPr>
        <w:t>da via Biblioteca, a fianco del Monastero</w:t>
      </w:r>
      <w:r w:rsidR="002F0BC6" w:rsidRPr="00335A04">
        <w:rPr>
          <w:rFonts w:ascii="Times New Roman" w:hAnsi="Times New Roman" w:cs="Times New Roman"/>
          <w:sz w:val="28"/>
          <w:szCs w:val="28"/>
        </w:rPr>
        <w:t>; all’arrivo, il percorso tracciato guiderà all’aula</w:t>
      </w:r>
      <w:r w:rsidRPr="00335A04">
        <w:rPr>
          <w:rFonts w:ascii="Times New Roman" w:hAnsi="Times New Roman" w:cs="Times New Roman"/>
          <w:sz w:val="28"/>
          <w:szCs w:val="28"/>
        </w:rPr>
        <w:t>).</w:t>
      </w:r>
    </w:p>
    <w:p w:rsidR="00843E50" w:rsidRPr="00335A04" w:rsidRDefault="00843E50" w:rsidP="00F33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E50" w:rsidRPr="00335A04" w:rsidRDefault="002F0BC6" w:rsidP="00F33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A04">
        <w:rPr>
          <w:rFonts w:ascii="Times New Roman" w:hAnsi="Times New Roman" w:cs="Times New Roman"/>
          <w:sz w:val="28"/>
          <w:szCs w:val="28"/>
        </w:rPr>
        <w:t>Perché si possa effettuare il controllo delle temperature in entrata,</w:t>
      </w:r>
      <w:r w:rsidR="00843E50" w:rsidRPr="00335A04">
        <w:rPr>
          <w:rFonts w:ascii="Times New Roman" w:hAnsi="Times New Roman" w:cs="Times New Roman"/>
          <w:sz w:val="28"/>
          <w:szCs w:val="28"/>
        </w:rPr>
        <w:t xml:space="preserve"> si richiede di anticipare l’arrivo alle </w:t>
      </w:r>
      <w:r w:rsidR="00843E50" w:rsidRPr="00395CC4">
        <w:rPr>
          <w:rFonts w:ascii="Times New Roman" w:hAnsi="Times New Roman" w:cs="Times New Roman"/>
          <w:b/>
          <w:sz w:val="28"/>
          <w:szCs w:val="28"/>
        </w:rPr>
        <w:t>ore</w:t>
      </w:r>
      <w:r w:rsidR="00843E50" w:rsidRPr="00335A04">
        <w:rPr>
          <w:rFonts w:ascii="Times New Roman" w:hAnsi="Times New Roman" w:cs="Times New Roman"/>
          <w:sz w:val="28"/>
          <w:szCs w:val="28"/>
        </w:rPr>
        <w:t xml:space="preserve"> </w:t>
      </w:r>
      <w:r w:rsidR="00843E50" w:rsidRPr="00335A04">
        <w:rPr>
          <w:rFonts w:ascii="Times New Roman" w:hAnsi="Times New Roman" w:cs="Times New Roman"/>
          <w:b/>
          <w:sz w:val="28"/>
          <w:szCs w:val="28"/>
        </w:rPr>
        <w:t>8.15</w:t>
      </w:r>
      <w:r w:rsidR="00843E50" w:rsidRPr="00335A04">
        <w:rPr>
          <w:rFonts w:ascii="Times New Roman" w:hAnsi="Times New Roman" w:cs="Times New Roman"/>
          <w:sz w:val="28"/>
          <w:szCs w:val="28"/>
        </w:rPr>
        <w:t xml:space="preserve">. </w:t>
      </w:r>
      <w:r w:rsidRPr="00335A04">
        <w:rPr>
          <w:rFonts w:ascii="Times New Roman" w:hAnsi="Times New Roman" w:cs="Times New Roman"/>
          <w:sz w:val="28"/>
          <w:szCs w:val="28"/>
        </w:rPr>
        <w:t xml:space="preserve">Data la complessità dell’organizzazione e della gestione delle aule in cui si svolgeranno gli esami, si chiede cortesemente di garantire la massima puntualità. </w:t>
      </w:r>
    </w:p>
    <w:p w:rsidR="002F0BC6" w:rsidRPr="00335A04" w:rsidRDefault="002F0BC6" w:rsidP="00F33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A04" w:rsidRPr="00335A04" w:rsidRDefault="002F0BC6" w:rsidP="00F33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A04">
        <w:rPr>
          <w:rFonts w:ascii="Times New Roman" w:hAnsi="Times New Roman" w:cs="Times New Roman"/>
          <w:sz w:val="28"/>
          <w:szCs w:val="28"/>
        </w:rPr>
        <w:t xml:space="preserve">Per motivi logistici, gli studenti e le studentesse di LM38 II anno (segue in fondo la lista delle 4 persone prenotate, per numero di matricola) divideranno l’aula con gli studenti e le studentesse di </w:t>
      </w:r>
      <w:r w:rsidR="00335A04" w:rsidRPr="00335A04">
        <w:rPr>
          <w:rFonts w:ascii="Times New Roman" w:hAnsi="Times New Roman" w:cs="Times New Roman"/>
          <w:sz w:val="28"/>
          <w:szCs w:val="28"/>
        </w:rPr>
        <w:t xml:space="preserve">LM37 II anno (11 prenotati), per un totale di 15 studenti in un’aula dalla capienza massima di 80 persone. </w:t>
      </w:r>
    </w:p>
    <w:p w:rsidR="00335A04" w:rsidRPr="00335A04" w:rsidRDefault="00335A04" w:rsidP="00F33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BC6" w:rsidRPr="00335A04" w:rsidRDefault="00335A04" w:rsidP="00F33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A04">
        <w:rPr>
          <w:rFonts w:ascii="Times New Roman" w:hAnsi="Times New Roman" w:cs="Times New Roman"/>
          <w:sz w:val="28"/>
          <w:szCs w:val="28"/>
        </w:rPr>
        <w:t xml:space="preserve">Data questa condizione eccezionale, avendo una durata complessiva più lunga, l’esame scritto di lingua angloamericana comincerà dalla stesura del saggio argomentativo. Al termine, dopo la pausa prevista, seguirà la </w:t>
      </w:r>
      <w:proofErr w:type="spellStart"/>
      <w:r w:rsidRPr="00335A04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335A04">
        <w:rPr>
          <w:rFonts w:ascii="Times New Roman" w:hAnsi="Times New Roman" w:cs="Times New Roman"/>
          <w:sz w:val="28"/>
          <w:szCs w:val="28"/>
        </w:rPr>
        <w:t xml:space="preserve">. </w:t>
      </w:r>
      <w:r w:rsidR="00EB584D">
        <w:rPr>
          <w:rFonts w:ascii="Times New Roman" w:hAnsi="Times New Roman" w:cs="Times New Roman"/>
          <w:sz w:val="28"/>
          <w:szCs w:val="28"/>
        </w:rPr>
        <w:t>La pausa sarà effettuata in aula; non sarà consentito uscire. Poiché i servizi igienici non potranno essere sanificati, se ne sconsiglia l’uso.</w:t>
      </w:r>
    </w:p>
    <w:p w:rsidR="00335A04" w:rsidRPr="00335A04" w:rsidRDefault="00335A04" w:rsidP="00F33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E50" w:rsidRPr="00EB584D" w:rsidRDefault="00843E50" w:rsidP="00F33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E50" w:rsidRPr="00EB584D" w:rsidRDefault="00843E50" w:rsidP="00F33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84D">
        <w:rPr>
          <w:rFonts w:ascii="Times New Roman" w:hAnsi="Times New Roman" w:cs="Times New Roman"/>
          <w:b/>
          <w:sz w:val="28"/>
          <w:szCs w:val="28"/>
        </w:rPr>
        <w:t>Si ricorda che:</w:t>
      </w:r>
    </w:p>
    <w:p w:rsidR="00335A04" w:rsidRPr="00EB584D" w:rsidRDefault="00843E50" w:rsidP="00F3342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84D">
        <w:rPr>
          <w:rFonts w:ascii="Times New Roman" w:hAnsi="Times New Roman" w:cs="Times New Roman"/>
          <w:sz w:val="28"/>
          <w:szCs w:val="28"/>
        </w:rPr>
        <w:t>E’ vietato accedere alle aule senza mascherina. Ogni studente e ogni studentessa</w:t>
      </w:r>
      <w:r w:rsidR="00335A04" w:rsidRPr="00EB584D">
        <w:rPr>
          <w:rFonts w:ascii="Times New Roman" w:hAnsi="Times New Roman" w:cs="Times New Roman"/>
          <w:sz w:val="28"/>
          <w:szCs w:val="28"/>
        </w:rPr>
        <w:t xml:space="preserve"> </w:t>
      </w:r>
      <w:r w:rsidRPr="00EB584D">
        <w:rPr>
          <w:rFonts w:ascii="Times New Roman" w:hAnsi="Times New Roman" w:cs="Times New Roman"/>
          <w:sz w:val="28"/>
          <w:szCs w:val="28"/>
        </w:rPr>
        <w:t>deve, pertanto, esserne in possesso. Nessuno sarà ammesso in aula in assenza di</w:t>
      </w:r>
      <w:r w:rsidR="00335A04" w:rsidRPr="00EB584D">
        <w:rPr>
          <w:rFonts w:ascii="Times New Roman" w:hAnsi="Times New Roman" w:cs="Times New Roman"/>
          <w:sz w:val="28"/>
          <w:szCs w:val="28"/>
        </w:rPr>
        <w:t xml:space="preserve"> mascherina.</w:t>
      </w:r>
    </w:p>
    <w:p w:rsidR="00F33423" w:rsidRPr="00EB584D" w:rsidRDefault="00843E50" w:rsidP="00F3342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84D">
        <w:rPr>
          <w:rFonts w:ascii="Times New Roman" w:hAnsi="Times New Roman" w:cs="Times New Roman"/>
          <w:sz w:val="28"/>
          <w:szCs w:val="28"/>
        </w:rPr>
        <w:t>E’ obbligatorio tenere la mascherina durante tutta la durata dell’esame.</w:t>
      </w:r>
    </w:p>
    <w:p w:rsidR="00F33423" w:rsidRPr="00EB584D" w:rsidRDefault="00843E50" w:rsidP="00F3342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84D">
        <w:rPr>
          <w:rFonts w:ascii="Times New Roman" w:hAnsi="Times New Roman" w:cs="Times New Roman"/>
          <w:sz w:val="28"/>
          <w:szCs w:val="28"/>
        </w:rPr>
        <w:t xml:space="preserve">E’ obbligatorio presentarsi all’ingresso </w:t>
      </w:r>
      <w:r w:rsidR="00F33423" w:rsidRPr="00EB584D">
        <w:rPr>
          <w:rFonts w:ascii="Times New Roman" w:hAnsi="Times New Roman" w:cs="Times New Roman"/>
          <w:sz w:val="28"/>
          <w:szCs w:val="28"/>
        </w:rPr>
        <w:t>(Palazzo Ingrassia, entrata da via Biblioteca)</w:t>
      </w:r>
      <w:r w:rsidRPr="00EB584D">
        <w:rPr>
          <w:rFonts w:ascii="Times New Roman" w:hAnsi="Times New Roman" w:cs="Times New Roman"/>
          <w:sz w:val="28"/>
          <w:szCs w:val="28"/>
        </w:rPr>
        <w:t xml:space="preserve"> all’orario indicato nell</w:t>
      </w:r>
      <w:r w:rsidR="00F33423" w:rsidRPr="00EB584D">
        <w:rPr>
          <w:rFonts w:ascii="Times New Roman" w:hAnsi="Times New Roman" w:cs="Times New Roman"/>
          <w:sz w:val="28"/>
          <w:szCs w:val="28"/>
        </w:rPr>
        <w:t>a</w:t>
      </w:r>
      <w:r w:rsidR="00335A04" w:rsidRPr="00EB584D">
        <w:rPr>
          <w:rFonts w:ascii="Times New Roman" w:hAnsi="Times New Roman" w:cs="Times New Roman"/>
          <w:sz w:val="28"/>
          <w:szCs w:val="28"/>
        </w:rPr>
        <w:t xml:space="preserve"> </w:t>
      </w:r>
      <w:r w:rsidR="00F33423" w:rsidRPr="00EB584D">
        <w:rPr>
          <w:rFonts w:ascii="Times New Roman" w:hAnsi="Times New Roman" w:cs="Times New Roman"/>
          <w:sz w:val="28"/>
          <w:szCs w:val="28"/>
        </w:rPr>
        <w:t>lista</w:t>
      </w:r>
      <w:r w:rsidRPr="00EB584D">
        <w:rPr>
          <w:rFonts w:ascii="Times New Roman" w:hAnsi="Times New Roman" w:cs="Times New Roman"/>
          <w:sz w:val="28"/>
          <w:szCs w:val="28"/>
        </w:rPr>
        <w:t>. Non è possibile presentarsi prima o dopo per ragioni logistiche e di sicurezza</w:t>
      </w:r>
      <w:r w:rsidR="00335A04" w:rsidRPr="00EB584D">
        <w:rPr>
          <w:rFonts w:ascii="Times New Roman" w:hAnsi="Times New Roman" w:cs="Times New Roman"/>
          <w:sz w:val="28"/>
          <w:szCs w:val="28"/>
        </w:rPr>
        <w:t xml:space="preserve"> </w:t>
      </w:r>
      <w:r w:rsidRPr="00EB584D">
        <w:rPr>
          <w:rFonts w:ascii="Times New Roman" w:hAnsi="Times New Roman" w:cs="Times New Roman"/>
          <w:sz w:val="28"/>
          <w:szCs w:val="28"/>
        </w:rPr>
        <w:t>procedurale.</w:t>
      </w:r>
    </w:p>
    <w:p w:rsidR="00F33423" w:rsidRPr="00EB584D" w:rsidRDefault="00843E50" w:rsidP="00F3342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84D">
        <w:rPr>
          <w:rFonts w:ascii="Times New Roman" w:hAnsi="Times New Roman" w:cs="Times New Roman"/>
          <w:sz w:val="28"/>
          <w:szCs w:val="28"/>
        </w:rPr>
        <w:t>Sarà controllata la temperatura in arrivo.</w:t>
      </w:r>
    </w:p>
    <w:p w:rsidR="00843E50" w:rsidRPr="00EB584D" w:rsidRDefault="00843E50" w:rsidP="00F3342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84D">
        <w:rPr>
          <w:rFonts w:ascii="Times New Roman" w:hAnsi="Times New Roman" w:cs="Times New Roman"/>
          <w:sz w:val="28"/>
          <w:szCs w:val="28"/>
        </w:rPr>
        <w:t>Ci sarà la segnaletica per indicare chiaramente i percorsi da seguire. E’</w:t>
      </w:r>
      <w:r w:rsidR="00F33423" w:rsidRPr="00EB584D">
        <w:rPr>
          <w:rFonts w:ascii="Times New Roman" w:hAnsi="Times New Roman" w:cs="Times New Roman"/>
          <w:sz w:val="28"/>
          <w:szCs w:val="28"/>
        </w:rPr>
        <w:t xml:space="preserve"> </w:t>
      </w:r>
      <w:r w:rsidRPr="00EB584D">
        <w:rPr>
          <w:rFonts w:ascii="Times New Roman" w:hAnsi="Times New Roman" w:cs="Times New Roman"/>
          <w:sz w:val="28"/>
          <w:szCs w:val="28"/>
        </w:rPr>
        <w:t>obbligatorio attenersi ad essa e a quanto indicato dal personale.</w:t>
      </w:r>
    </w:p>
    <w:p w:rsidR="00335A04" w:rsidRPr="00EB584D" w:rsidRDefault="00335A04" w:rsidP="00843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E50" w:rsidRPr="00EB584D" w:rsidRDefault="00843E50" w:rsidP="00843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84D">
        <w:rPr>
          <w:rFonts w:ascii="Times New Roman" w:hAnsi="Times New Roman" w:cs="Times New Roman"/>
          <w:sz w:val="28"/>
          <w:szCs w:val="28"/>
        </w:rPr>
        <w:t>Si raccomanda la massima attenzione, il rispetto degli</w:t>
      </w:r>
      <w:r w:rsidR="00F33423" w:rsidRPr="00EB584D">
        <w:rPr>
          <w:rFonts w:ascii="Times New Roman" w:hAnsi="Times New Roman" w:cs="Times New Roman"/>
          <w:sz w:val="28"/>
          <w:szCs w:val="28"/>
        </w:rPr>
        <w:t xml:space="preserve"> orari, delle distanze previste </w:t>
      </w:r>
      <w:r w:rsidRPr="00EB584D">
        <w:rPr>
          <w:rFonts w:ascii="Times New Roman" w:hAnsi="Times New Roman" w:cs="Times New Roman"/>
          <w:sz w:val="28"/>
          <w:szCs w:val="28"/>
        </w:rPr>
        <w:t>e delle procedure.</w:t>
      </w:r>
      <w:r w:rsidR="00F33423" w:rsidRPr="00EB584D">
        <w:rPr>
          <w:rFonts w:ascii="Times New Roman" w:hAnsi="Times New Roman" w:cs="Times New Roman"/>
          <w:sz w:val="28"/>
          <w:szCs w:val="28"/>
        </w:rPr>
        <w:t xml:space="preserve"> Grazie per la collaborazione. </w:t>
      </w:r>
    </w:p>
    <w:p w:rsidR="00283FB2" w:rsidRDefault="00283FB2" w:rsidP="00843E50">
      <w:pPr>
        <w:rPr>
          <w:sz w:val="28"/>
          <w:szCs w:val="28"/>
        </w:rPr>
      </w:pPr>
    </w:p>
    <w:p w:rsidR="00F33423" w:rsidRDefault="00F33423" w:rsidP="00843E50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2551"/>
      </w:tblGrid>
      <w:tr w:rsidR="00F33423" w:rsidRPr="00F33423" w:rsidTr="00F33423">
        <w:tc>
          <w:tcPr>
            <w:tcW w:w="3397" w:type="dxa"/>
            <w:gridSpan w:val="2"/>
          </w:tcPr>
          <w:p w:rsidR="00F33423" w:rsidRPr="00F33423" w:rsidRDefault="00F33423" w:rsidP="00F33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American English for Specific Purposes</w:t>
            </w:r>
          </w:p>
        </w:tc>
      </w:tr>
      <w:tr w:rsidR="00F33423" w:rsidRPr="00F33423" w:rsidTr="00F33423">
        <w:tc>
          <w:tcPr>
            <w:tcW w:w="339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50"/>
            </w:tblGrid>
            <w:tr w:rsidR="00F33423" w:rsidRPr="00F33423">
              <w:tblPrEx>
                <w:tblCellMar>
                  <w:top w:w="0" w:type="dxa"/>
                  <w:bottom w:w="0" w:type="dxa"/>
                </w:tblCellMar>
              </w:tblPrEx>
              <w:trPr>
                <w:trHeight w:val="91"/>
              </w:trPr>
              <w:tc>
                <w:tcPr>
                  <w:tcW w:w="0" w:type="auto"/>
                </w:tcPr>
                <w:p w:rsidR="00F33423" w:rsidRPr="00F33423" w:rsidRDefault="00F33423" w:rsidP="00F33423">
                  <w:pPr>
                    <w:pStyle w:val="Default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F33423" w:rsidRPr="00F33423">
              <w:tblPrEx>
                <w:tblCellMar>
                  <w:top w:w="0" w:type="dxa"/>
                  <w:bottom w:w="0" w:type="dxa"/>
                </w:tblCellMar>
              </w:tblPrEx>
              <w:trPr>
                <w:trHeight w:val="91"/>
              </w:trPr>
              <w:tc>
                <w:tcPr>
                  <w:tcW w:w="0" w:type="auto"/>
                </w:tcPr>
                <w:p w:rsidR="00F33423" w:rsidRPr="00F33423" w:rsidRDefault="00F33423" w:rsidP="00395CC4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r w:rsidRPr="00F33423">
                    <w:rPr>
                      <w:rFonts w:ascii="Times New Roman" w:hAnsi="Times New Roman" w:cs="Times New Roman"/>
                      <w:b/>
                      <w:bCs/>
                    </w:rPr>
                    <w:t xml:space="preserve">1 settembre </w:t>
                  </w:r>
                  <w:r w:rsidRPr="00F33423">
                    <w:rPr>
                      <w:rFonts w:ascii="Times New Roman" w:hAnsi="Times New Roman" w:cs="Times New Roman"/>
                      <w:b/>
                      <w:bCs/>
                      <w:highlight w:val="yellow"/>
                    </w:rPr>
                    <w:t>ore 8:15</w:t>
                  </w:r>
                </w:p>
              </w:tc>
            </w:tr>
            <w:tr w:rsidR="00F33423" w:rsidRPr="00F33423">
              <w:tblPrEx>
                <w:tblCellMar>
                  <w:top w:w="0" w:type="dxa"/>
                  <w:bottom w:w="0" w:type="dxa"/>
                </w:tblCellMar>
              </w:tblPrEx>
              <w:trPr>
                <w:trHeight w:val="91"/>
              </w:trPr>
              <w:tc>
                <w:tcPr>
                  <w:tcW w:w="0" w:type="auto"/>
                </w:tcPr>
                <w:p w:rsidR="00F33423" w:rsidRPr="00F33423" w:rsidRDefault="00F33423" w:rsidP="00F3342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F33423">
                    <w:rPr>
                      <w:rFonts w:ascii="Times New Roman" w:hAnsi="Times New Roman" w:cs="Times New Roman"/>
                      <w:b/>
                      <w:bCs/>
                    </w:rPr>
                    <w:t xml:space="preserve">AULA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“</w:t>
                  </w:r>
                  <w:r w:rsidRPr="00F33423">
                    <w:rPr>
                      <w:rFonts w:ascii="Times New Roman" w:hAnsi="Times New Roman" w:cs="Times New Roman"/>
                      <w:b/>
                      <w:bCs/>
                    </w:rPr>
                    <w:t>Vincenzo La Rosa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”</w:t>
                  </w:r>
                </w:p>
              </w:tc>
            </w:tr>
          </w:tbl>
          <w:p w:rsidR="00F33423" w:rsidRPr="00F33423" w:rsidRDefault="00F33423" w:rsidP="00843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3423" w:rsidRPr="00F33423" w:rsidTr="00F33423">
        <w:tc>
          <w:tcPr>
            <w:tcW w:w="846" w:type="dxa"/>
          </w:tcPr>
          <w:p w:rsidR="00F33423" w:rsidRPr="00F33423" w:rsidRDefault="00F33423" w:rsidP="00843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551" w:type="dxa"/>
          </w:tcPr>
          <w:p w:rsidR="00F33423" w:rsidRPr="00F33423" w:rsidRDefault="00F33423" w:rsidP="00843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Matricola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33423" w:rsidRPr="00F33423" w:rsidTr="00F33423">
        <w:tc>
          <w:tcPr>
            <w:tcW w:w="846" w:type="dxa"/>
          </w:tcPr>
          <w:p w:rsidR="00F33423" w:rsidRPr="00F33423" w:rsidRDefault="00F33423" w:rsidP="00843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:rsidR="00F33423" w:rsidRPr="00F33423" w:rsidRDefault="00F33423" w:rsidP="00843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1000000686</w:t>
            </w:r>
          </w:p>
        </w:tc>
      </w:tr>
      <w:tr w:rsidR="00F33423" w:rsidRPr="00F33423" w:rsidTr="00F33423">
        <w:tc>
          <w:tcPr>
            <w:tcW w:w="846" w:type="dxa"/>
          </w:tcPr>
          <w:p w:rsidR="00F33423" w:rsidRPr="00F33423" w:rsidRDefault="00F33423" w:rsidP="00843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</w:tcPr>
          <w:p w:rsidR="00F33423" w:rsidRPr="00F33423" w:rsidRDefault="00F33423" w:rsidP="00843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Y51000211</w:t>
            </w:r>
          </w:p>
        </w:tc>
      </w:tr>
      <w:tr w:rsidR="00F33423" w:rsidRPr="00F33423" w:rsidTr="00F33423">
        <w:tc>
          <w:tcPr>
            <w:tcW w:w="846" w:type="dxa"/>
          </w:tcPr>
          <w:p w:rsidR="00F33423" w:rsidRPr="00F33423" w:rsidRDefault="00F33423" w:rsidP="00843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</w:tcPr>
          <w:p w:rsidR="00F33423" w:rsidRPr="00F33423" w:rsidRDefault="00F33423" w:rsidP="00843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Y51000246</w:t>
            </w:r>
          </w:p>
        </w:tc>
      </w:tr>
      <w:tr w:rsidR="00F33423" w:rsidRPr="00F33423" w:rsidTr="00F33423">
        <w:tc>
          <w:tcPr>
            <w:tcW w:w="846" w:type="dxa"/>
          </w:tcPr>
          <w:p w:rsidR="00F33423" w:rsidRPr="00F33423" w:rsidRDefault="00F33423" w:rsidP="00843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51" w:type="dxa"/>
          </w:tcPr>
          <w:p w:rsidR="00F33423" w:rsidRPr="00F33423" w:rsidRDefault="00F33423" w:rsidP="00843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Y51000256</w:t>
            </w:r>
          </w:p>
        </w:tc>
      </w:tr>
    </w:tbl>
    <w:p w:rsidR="00F33423" w:rsidRPr="00F33423" w:rsidRDefault="00F33423" w:rsidP="00843E50">
      <w:pPr>
        <w:rPr>
          <w:sz w:val="28"/>
          <w:szCs w:val="28"/>
          <w:lang w:val="en-US"/>
        </w:rPr>
      </w:pPr>
      <w:bookmarkStart w:id="0" w:name="_GoBack"/>
      <w:bookmarkEnd w:id="0"/>
    </w:p>
    <w:sectPr w:rsidR="00F33423" w:rsidRPr="00F334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447E3"/>
    <w:multiLevelType w:val="hybridMultilevel"/>
    <w:tmpl w:val="286C27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EE"/>
    <w:rsid w:val="00283FB2"/>
    <w:rsid w:val="002F0BC6"/>
    <w:rsid w:val="00335A04"/>
    <w:rsid w:val="00395CC4"/>
    <w:rsid w:val="00630082"/>
    <w:rsid w:val="00843E50"/>
    <w:rsid w:val="00D805EE"/>
    <w:rsid w:val="00EB584D"/>
    <w:rsid w:val="00F3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50CEE-D376-4245-8584-2E7ECD46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5A04"/>
    <w:pPr>
      <w:ind w:left="720"/>
      <w:contextualSpacing/>
    </w:pPr>
  </w:style>
  <w:style w:type="table" w:styleId="Grigliatabella">
    <w:name w:val="Table Grid"/>
    <w:basedOn w:val="Tabellanormale"/>
    <w:uiPriority w:val="39"/>
    <w:rsid w:val="00F3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Puglisi</dc:creator>
  <cp:keywords/>
  <dc:description/>
  <cp:lastModifiedBy>Floriana Puglisi</cp:lastModifiedBy>
  <cp:revision>4</cp:revision>
  <cp:lastPrinted>2020-08-27T10:43:00Z</cp:lastPrinted>
  <dcterms:created xsi:type="dcterms:W3CDTF">2020-08-27T09:58:00Z</dcterms:created>
  <dcterms:modified xsi:type="dcterms:W3CDTF">2020-08-27T10:48:00Z</dcterms:modified>
</cp:coreProperties>
</file>