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1B915" w14:textId="77777777" w:rsidR="00D1430E" w:rsidRDefault="006B6D64">
      <w:pPr>
        <w:jc w:val="center"/>
        <w:rPr>
          <w:rFonts w:ascii="Verdana" w:eastAsia="Verdana" w:hAnsi="Verdana" w:cs="Verdana"/>
          <w:b/>
          <w:color w:val="19191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19191A"/>
          <w:sz w:val="20"/>
          <w:szCs w:val="20"/>
          <w:highlight w:val="white"/>
        </w:rPr>
        <w:t>Seminario professionalizzante ITALSTRA</w:t>
      </w:r>
    </w:p>
    <w:p w14:paraId="10361E84" w14:textId="77777777" w:rsidR="00D1430E" w:rsidRDefault="006B6D64">
      <w:pPr>
        <w:jc w:val="center"/>
        <w:rPr>
          <w:rFonts w:ascii="Verdana" w:eastAsia="Verdana" w:hAnsi="Verdana" w:cs="Verdana"/>
          <w:b/>
          <w:color w:val="19191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19191A"/>
          <w:sz w:val="20"/>
          <w:szCs w:val="20"/>
          <w:highlight w:val="white"/>
        </w:rPr>
        <w:t>"Interazione e mediazione nelle classi di italiano L2. Certificazioni e Portfolio"</w:t>
      </w:r>
    </w:p>
    <w:p w14:paraId="073D7729" w14:textId="77777777" w:rsidR="00D1430E" w:rsidRDefault="00D1430E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</w:p>
    <w:p w14:paraId="5C112520" w14:textId="77777777" w:rsidR="00D1430E" w:rsidRDefault="006B6D64">
      <w:pPr>
        <w:jc w:val="center"/>
        <w:rPr>
          <w:rFonts w:ascii="Verdana" w:eastAsia="Verdana" w:hAnsi="Verdana" w:cs="Verdana"/>
          <w:color w:val="19191A"/>
          <w:sz w:val="20"/>
          <w:szCs w:val="20"/>
          <w:highlight w:val="white"/>
          <w:u w:val="single"/>
        </w:rPr>
      </w:pPr>
      <w:r>
        <w:rPr>
          <w:rFonts w:ascii="Verdana" w:eastAsia="Verdana" w:hAnsi="Verdana" w:cs="Verdana"/>
          <w:color w:val="19191A"/>
          <w:sz w:val="20"/>
          <w:szCs w:val="20"/>
          <w:highlight w:val="white"/>
          <w:u w:val="single"/>
        </w:rPr>
        <w:t>Programma e date</w:t>
      </w:r>
    </w:p>
    <w:p w14:paraId="18CA3689" w14:textId="77777777" w:rsidR="00D1430E" w:rsidRDefault="00D1430E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</w:p>
    <w:p w14:paraId="209AED8E" w14:textId="532BB57F" w:rsidR="00D1430E" w:rsidRDefault="00D3732A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>Il corso sarà articolato come segue:</w:t>
      </w:r>
    </w:p>
    <w:p w14:paraId="72981482" w14:textId="77777777" w:rsidR="00D1430E" w:rsidRDefault="006B6D64">
      <w:pPr>
        <w:numPr>
          <w:ilvl w:val="0"/>
          <w:numId w:val="2"/>
        </w:num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>13 ore di lezione + 3 ore per lo svolgimento della prova finale</w:t>
      </w:r>
    </w:p>
    <w:p w14:paraId="4F57BAB5" w14:textId="3E2D9AB0" w:rsidR="00D1430E" w:rsidRDefault="006B6D64">
      <w:pPr>
        <w:numPr>
          <w:ilvl w:val="0"/>
          <w:numId w:val="2"/>
        </w:num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>2 ore di osservazione</w:t>
      </w:r>
      <w:r w:rsidR="00AA39E4">
        <w:rPr>
          <w:rFonts w:ascii="Verdana" w:eastAsia="Verdana" w:hAnsi="Verdana" w:cs="Verdana"/>
          <w:color w:val="19191A"/>
          <w:sz w:val="20"/>
          <w:szCs w:val="20"/>
          <w:highlight w:val="white"/>
        </w:rPr>
        <w:t xml:space="preserve"> partecipata</w:t>
      </w: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 xml:space="preserve"> </w:t>
      </w:r>
      <w:r w:rsidR="00D3732A">
        <w:rPr>
          <w:rFonts w:ascii="Verdana" w:eastAsia="Verdana" w:hAnsi="Verdana" w:cs="Verdana"/>
          <w:color w:val="19191A"/>
          <w:sz w:val="20"/>
          <w:szCs w:val="20"/>
          <w:highlight w:val="white"/>
        </w:rPr>
        <w:t>presso le classi ITALSTRA</w:t>
      </w:r>
    </w:p>
    <w:p w14:paraId="433A7A1F" w14:textId="77777777" w:rsidR="008D1DA3" w:rsidRDefault="008D1DA3" w:rsidP="008D1DA3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</w:p>
    <w:p w14:paraId="76942B53" w14:textId="0853C948" w:rsidR="008D1DA3" w:rsidRDefault="008D1DA3" w:rsidP="008D1DA3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 xml:space="preserve">Le attività verranno riconosciute in termini di CFU sulla base di una partecipazione di almeno 12 ore e della stesura dell’elaborato finale.    </w:t>
      </w:r>
    </w:p>
    <w:p w14:paraId="73A298C7" w14:textId="77777777" w:rsidR="00D1430E" w:rsidRDefault="00D1430E">
      <w:pPr>
        <w:ind w:left="720"/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</w:p>
    <w:tbl>
      <w:tblPr>
        <w:tblStyle w:val="a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110"/>
        <w:gridCol w:w="2355"/>
        <w:gridCol w:w="1965"/>
      </w:tblGrid>
      <w:tr w:rsidR="00D1430E" w14:paraId="58535284" w14:textId="77777777">
        <w:trPr>
          <w:trHeight w:val="470"/>
        </w:trPr>
        <w:tc>
          <w:tcPr>
            <w:tcW w:w="4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0121" w14:textId="77777777" w:rsidR="00D1430E" w:rsidRDefault="006B6D6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Lezione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2C21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Data e orario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9900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Docente / Tutor ITALSTRA</w:t>
            </w:r>
          </w:p>
        </w:tc>
      </w:tr>
      <w:tr w:rsidR="00D1430E" w14:paraId="17E299D8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70AA" w14:textId="77777777" w:rsidR="00D1430E" w:rsidRDefault="006B6D64">
            <w:p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F403" w14:textId="77777777" w:rsidR="00D1430E" w:rsidRDefault="006B6D64">
            <w:p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Lezione introduttiva</w:t>
            </w:r>
          </w:p>
          <w:p w14:paraId="4EECF127" w14:textId="77777777" w:rsidR="00D1430E" w:rsidRDefault="006B6D64">
            <w:p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a)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Analisi dei documenti europei che guidano la glottodidattica attuale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. Interazione e mediazione.</w:t>
            </w:r>
          </w:p>
          <w:p w14:paraId="72EC4BBE" w14:textId="77777777" w:rsidR="00D1430E" w:rsidRDefault="006B6D64">
            <w:p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b) Spazi e luoghi dell’interazione didattica e della mediazione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AB69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Mercoledì </w:t>
            </w: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t>20.03.2024</w:t>
            </w:r>
          </w:p>
          <w:p w14:paraId="4316D0DB" w14:textId="2899555F" w:rsidR="00D1430E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o</w:t>
            </w:r>
            <w:r w:rsidR="006B6D6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re 1</w:t>
            </w:r>
            <w:r w:rsidR="00AA39E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5.30</w:t>
            </w:r>
            <w:r w:rsidR="006B6D6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-1</w:t>
            </w:r>
            <w:r w:rsidR="00AA39E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8,30</w:t>
            </w:r>
          </w:p>
          <w:p w14:paraId="72B104B6" w14:textId="024E430F" w:rsidR="008D1DA3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(aula 70)</w:t>
            </w:r>
          </w:p>
          <w:p w14:paraId="3923B56A" w14:textId="77777777" w:rsidR="008D1DA3" w:rsidRDefault="008D1DA3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</w:p>
          <w:p w14:paraId="2D34824B" w14:textId="0F6F3A7E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2 ore </w:t>
            </w:r>
            <w:r w:rsidR="00AA39E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di attività seminariali più visita guidata alle strutture e alle classi di </w:t>
            </w:r>
            <w:proofErr w:type="spellStart"/>
            <w:r w:rsidR="00AA39E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Italstra</w:t>
            </w:r>
            <w:proofErr w:type="spellEnd"/>
            <w:r w:rsidR="00AA39E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 in piccoli gruppi.</w:t>
            </w:r>
          </w:p>
          <w:p w14:paraId="5D57492F" w14:textId="32882D09" w:rsidR="00AA39E4" w:rsidRDefault="00AA39E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A96B" w14:textId="4AA8A360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Rosaria Sardo</w:t>
            </w:r>
          </w:p>
          <w:p w14:paraId="42906853" w14:textId="65D8816F" w:rsidR="00AA39E4" w:rsidRDefault="00AA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Baiba</w:t>
            </w:r>
            <w:proofErr w:type="spellEnd"/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Bankava</w:t>
            </w:r>
            <w:proofErr w:type="spellEnd"/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 e </w:t>
            </w:r>
          </w:p>
          <w:p w14:paraId="789F71ED" w14:textId="6B1CCB1A" w:rsidR="00AA39E4" w:rsidRDefault="00AA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Roberta Bonaccorso</w:t>
            </w:r>
          </w:p>
        </w:tc>
      </w:tr>
      <w:tr w:rsidR="00D1430E" w14:paraId="4B51F345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B9F9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82BC" w14:textId="77777777" w:rsidR="00D1430E" w:rsidRDefault="006B6D64">
            <w:p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Insegnare Italiano L2 a studenti Erasmus: approcci e metodi</w:t>
            </w:r>
          </w:p>
          <w:p w14:paraId="13D75B1D" w14:textId="77777777" w:rsidR="00D1430E" w:rsidRDefault="00D1430E">
            <w:pP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21D4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Mercoledì</w:t>
            </w:r>
          </w:p>
          <w:p w14:paraId="7051A7FE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t>27.03.2024</w:t>
            </w:r>
          </w:p>
          <w:p w14:paraId="07A69D49" w14:textId="01675FCE" w:rsidR="00D1430E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o</w:t>
            </w:r>
            <w:r w:rsidR="006B6D6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re 17-19</w:t>
            </w:r>
          </w:p>
          <w:p w14:paraId="75D301FA" w14:textId="68226AE1" w:rsidR="008D1DA3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(aula 70)</w:t>
            </w:r>
          </w:p>
          <w:p w14:paraId="1DEC9D1D" w14:textId="272E172E" w:rsidR="008D1DA3" w:rsidRDefault="006B6D64" w:rsidP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2 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1FBA" w14:textId="77777777" w:rsidR="00D1430E" w:rsidRDefault="006B6D64">
            <w:p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Virginia Di Rosa</w:t>
            </w:r>
          </w:p>
        </w:tc>
      </w:tr>
      <w:tr w:rsidR="00D1430E" w14:paraId="148879F3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6999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C9A7" w14:textId="77777777" w:rsidR="00D1430E" w:rsidRDefault="006B6D64">
            <w:pP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a) L’accoglienza dei minori stranieri non accompagnati e la didattica dell’italiano presso i CPIA;</w:t>
            </w:r>
          </w:p>
          <w:p w14:paraId="4025F8EA" w14:textId="77777777" w:rsidR="00D1430E" w:rsidRDefault="006B6D64">
            <w:p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b) Il livello 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>pre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20"/>
                <w:szCs w:val="20"/>
                <w:highlight w:val="white"/>
              </w:rPr>
              <w:t xml:space="preserve"> A1.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FC68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Mercoledì </w:t>
            </w:r>
          </w:p>
          <w:p w14:paraId="0541DBA1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t>03.04.2024</w:t>
            </w:r>
          </w:p>
          <w:p w14:paraId="4A936BA8" w14:textId="2503457B" w:rsidR="00D1430E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o</w:t>
            </w:r>
            <w:r w:rsidR="006B6D6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re 14-16</w:t>
            </w:r>
          </w:p>
          <w:p w14:paraId="5FF5D851" w14:textId="77777777" w:rsidR="008D1DA3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(aula 70)</w:t>
            </w:r>
          </w:p>
          <w:p w14:paraId="1495E067" w14:textId="75788FF0" w:rsidR="008D1DA3" w:rsidRDefault="006B6D64" w:rsidP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2 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9720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Ileana Lo Re</w:t>
            </w:r>
          </w:p>
        </w:tc>
      </w:tr>
      <w:tr w:rsidR="00D1430E" w14:paraId="2D5FD9F6" w14:textId="77777777">
        <w:trPr>
          <w:trHeight w:val="1562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1227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48D1" w14:textId="77777777" w:rsidR="00D1430E" w:rsidRDefault="006B6D64">
            <w:p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a) La didattica dell’italiano L2/LS a studenti sinofoni;</w:t>
            </w:r>
          </w:p>
          <w:p w14:paraId="385A7449" w14:textId="77777777" w:rsidR="00D1430E" w:rsidRDefault="006B6D64">
            <w:p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b) Il livello A1.</w:t>
            </w:r>
          </w:p>
          <w:p w14:paraId="012BDFD4" w14:textId="77777777" w:rsidR="00D1430E" w:rsidRDefault="006B6D64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Osservazione classe ITALSTRA: studenti sinofoni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6A30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Mercoledì</w:t>
            </w:r>
          </w:p>
          <w:p w14:paraId="41946052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t>10.04.2024</w:t>
            </w:r>
          </w:p>
          <w:p w14:paraId="7440078F" w14:textId="2A55EDDB" w:rsidR="00D1430E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o</w:t>
            </w:r>
            <w:r w:rsidR="006B6D6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re 14-16</w:t>
            </w:r>
          </w:p>
          <w:p w14:paraId="3D92BA5C" w14:textId="1139C2DB" w:rsidR="008D1DA3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(aula 70)</w:t>
            </w:r>
          </w:p>
          <w:p w14:paraId="56538A9C" w14:textId="6FF4F3B8" w:rsidR="00D1430E" w:rsidRDefault="006B6D64" w:rsidP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2 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5371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Ileana Lo Re</w:t>
            </w:r>
          </w:p>
          <w:p w14:paraId="41030EE9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Vincenzo Paride Catania</w:t>
            </w:r>
          </w:p>
        </w:tc>
      </w:tr>
      <w:tr w:rsidR="00D1430E" w14:paraId="20F9EBC5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79A0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BF00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a) Insegnare Italiano L2: le esigenze comunicative dell’apprendente;</w:t>
            </w:r>
          </w:p>
          <w:p w14:paraId="68DB2E9A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b) I livelli A2/B1.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AE5A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Mercoledì</w:t>
            </w:r>
          </w:p>
          <w:p w14:paraId="45087575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t>17.04.2024</w:t>
            </w:r>
          </w:p>
          <w:p w14:paraId="708EDD45" w14:textId="1B9FD008" w:rsidR="00D1430E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o</w:t>
            </w:r>
            <w:r w:rsidR="006B6D6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re 14-17</w:t>
            </w:r>
          </w:p>
          <w:p w14:paraId="5CFC8537" w14:textId="696478A8" w:rsidR="008D1DA3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(aula 70)</w:t>
            </w:r>
          </w:p>
          <w:p w14:paraId="33CBA31E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3 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83E7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Caterina Santagati</w:t>
            </w:r>
          </w:p>
        </w:tc>
      </w:tr>
      <w:tr w:rsidR="00D1430E" w14:paraId="5C5D603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968C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3240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Insegnare italiano L2: i livelli B2/C1.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C6B3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Mercoledì</w:t>
            </w:r>
          </w:p>
          <w:p w14:paraId="7A4187D5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t>24.04.2024</w:t>
            </w:r>
          </w:p>
          <w:p w14:paraId="3F04E92B" w14:textId="24FA5D93" w:rsidR="00D1430E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o</w:t>
            </w:r>
            <w:r w:rsidR="006B6D6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re 17-19</w:t>
            </w:r>
          </w:p>
          <w:p w14:paraId="14DD7A56" w14:textId="34AB9B5E" w:rsidR="008D1DA3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(aula 70)</w:t>
            </w:r>
          </w:p>
          <w:p w14:paraId="3A71FAF3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2 ore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1E6F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Virginia Di Rosa</w:t>
            </w:r>
          </w:p>
        </w:tc>
      </w:tr>
      <w:tr w:rsidR="00D1430E" w14:paraId="63016A52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FA4C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E0B2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Elaborato finale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D127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Martedì</w:t>
            </w:r>
          </w:p>
          <w:p w14:paraId="38FA7965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lastRenderedPageBreak/>
              <w:t>14.05.2024</w:t>
            </w:r>
          </w:p>
          <w:p w14:paraId="7C0FE251" w14:textId="646CD4D3" w:rsidR="00D1430E" w:rsidRDefault="008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o</w:t>
            </w:r>
            <w:r w:rsidR="006B6D64"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re 10-13</w:t>
            </w:r>
          </w:p>
          <w:p w14:paraId="086A3A56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3 ore </w:t>
            </w:r>
          </w:p>
          <w:p w14:paraId="6E4CA0EC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CLA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79F8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lastRenderedPageBreak/>
              <w:t>Virginia Di Rosa</w:t>
            </w:r>
          </w:p>
          <w:p w14:paraId="3541D8DD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lastRenderedPageBreak/>
              <w:t>Ileana Lo Re</w:t>
            </w:r>
          </w:p>
          <w:p w14:paraId="3A2971D9" w14:textId="77777777" w:rsidR="00D1430E" w:rsidRDefault="006B6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Caterina Santagati</w:t>
            </w:r>
          </w:p>
        </w:tc>
      </w:tr>
    </w:tbl>
    <w:p w14:paraId="4858B97C" w14:textId="77777777" w:rsidR="00D1430E" w:rsidRDefault="00D1430E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</w:p>
    <w:p w14:paraId="0ED0A0E4" w14:textId="77777777" w:rsidR="00D1430E" w:rsidRDefault="00D1430E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</w:p>
    <w:p w14:paraId="7B004579" w14:textId="77777777" w:rsidR="00D1430E" w:rsidRDefault="006B6D64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>OSSERVAZIONE CLASSI ITALSTRA*</w:t>
      </w:r>
    </w:p>
    <w:p w14:paraId="54763EFF" w14:textId="77777777" w:rsidR="00D1430E" w:rsidRDefault="00D1430E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</w:p>
    <w:tbl>
      <w:tblPr>
        <w:tblStyle w:val="a0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945"/>
        <w:gridCol w:w="2265"/>
        <w:gridCol w:w="2235"/>
      </w:tblGrid>
      <w:tr w:rsidR="00D1430E" w14:paraId="62B79C73" w14:textId="77777777">
        <w:trPr>
          <w:trHeight w:val="1467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A935" w14:textId="77777777" w:rsidR="00D1430E" w:rsidRDefault="00D1430E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37A8" w14:textId="77777777" w:rsidR="00D1430E" w:rsidRDefault="006B6D64">
            <w:p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Classe A1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2D54" w14:textId="77777777" w:rsidR="00D1430E" w:rsidRDefault="006B6D64">
            <w:pPr>
              <w:widowControl w:val="0"/>
              <w:shd w:val="clear" w:color="auto" w:fill="FFFFFF"/>
              <w:spacing w:after="240"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Mercoledì </w:t>
            </w: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t>03.04.2024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br/>
              <w:t>16:00 -17:00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br/>
              <w:t xml:space="preserve">oppure 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br/>
              <w:t xml:space="preserve">17:00 - 18:00 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br/>
              <w:t>Aula 67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CEC1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Ileana Lo Re</w:t>
            </w:r>
          </w:p>
          <w:p w14:paraId="40FA706B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Alessandra Sorace</w:t>
            </w:r>
          </w:p>
        </w:tc>
      </w:tr>
      <w:tr w:rsidR="00D1430E" w14:paraId="42AE695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D0FA" w14:textId="77777777" w:rsidR="00D1430E" w:rsidRDefault="00D1430E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E18F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Classe A2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0384" w14:textId="77777777" w:rsidR="00D1430E" w:rsidRDefault="006B6D64">
            <w:pPr>
              <w:widowControl w:val="0"/>
              <w:shd w:val="clear" w:color="auto" w:fill="FFFFFF"/>
              <w:spacing w:after="240"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Venerdì </w:t>
            </w: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t>19.04.2024</w:t>
            </w: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br/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15:00 - 16:00  oppure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br/>
              <w:t>16:00-17:00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br/>
              <w:t>Aula A7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AD41" w14:textId="77777777" w:rsidR="00D1430E" w:rsidRDefault="006B6D64">
            <w:pP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Caterina Santagati </w:t>
            </w:r>
          </w:p>
        </w:tc>
      </w:tr>
      <w:tr w:rsidR="00D1430E" w14:paraId="19CAF4FA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D019" w14:textId="77777777" w:rsidR="00D1430E" w:rsidRDefault="00D1430E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3057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Classe B1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4A9A" w14:textId="77777777" w:rsidR="00D1430E" w:rsidRDefault="006B6D64">
            <w:pPr>
              <w:widowControl w:val="0"/>
              <w:shd w:val="clear" w:color="auto" w:fill="FFFFFF"/>
              <w:spacing w:after="240"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Mercoledì 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br/>
            </w: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t>17.04.2024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br/>
              <w:t>17:00 - 18:00 oppure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br/>
              <w:t>18:00-19.00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br/>
              <w:t>Aula 13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DD58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Caterina Santagati</w:t>
            </w:r>
          </w:p>
          <w:p w14:paraId="38546C49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Baiba</w:t>
            </w:r>
            <w:proofErr w:type="spellEnd"/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Bankava</w:t>
            </w:r>
            <w:proofErr w:type="spellEnd"/>
          </w:p>
        </w:tc>
      </w:tr>
      <w:tr w:rsidR="00D1430E" w14:paraId="1A511F2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E71A" w14:textId="77777777" w:rsidR="00D1430E" w:rsidRDefault="00D1430E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807A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Classe B2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8C5C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 xml:space="preserve">Martedì </w:t>
            </w:r>
          </w:p>
          <w:p w14:paraId="76605632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t>30.04.2024</w:t>
            </w:r>
          </w:p>
          <w:p w14:paraId="68D7C5E1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15:00 - 16:00</w:t>
            </w:r>
          </w:p>
          <w:p w14:paraId="38CF438C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oppure</w:t>
            </w:r>
          </w:p>
          <w:p w14:paraId="025F208A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16:00 - 17:00</w:t>
            </w:r>
          </w:p>
          <w:p w14:paraId="166FF6F9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Aula 11</w:t>
            </w:r>
          </w:p>
          <w:p w14:paraId="606261B5" w14:textId="77777777" w:rsidR="00D1430E" w:rsidRDefault="00D1430E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56E3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Virginia Di Rosa</w:t>
            </w:r>
          </w:p>
        </w:tc>
      </w:tr>
      <w:tr w:rsidR="00D1430E" w14:paraId="4BA866AE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E918" w14:textId="77777777" w:rsidR="00D1430E" w:rsidRDefault="00D1430E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13F6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Classe C1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A0D4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Lunedì</w:t>
            </w:r>
          </w:p>
          <w:p w14:paraId="3B8FC466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19191A"/>
                <w:sz w:val="20"/>
                <w:szCs w:val="20"/>
                <w:highlight w:val="white"/>
              </w:rPr>
              <w:t>29.04.2024</w:t>
            </w:r>
          </w:p>
          <w:p w14:paraId="156E5FAA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16:00-17:00</w:t>
            </w: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br/>
              <w:t>oppure</w:t>
            </w:r>
          </w:p>
          <w:p w14:paraId="4658B1BB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17:00-18:00</w:t>
            </w:r>
          </w:p>
          <w:p w14:paraId="53A73CE2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Aula 11</w:t>
            </w:r>
          </w:p>
          <w:p w14:paraId="51D77DCC" w14:textId="77777777" w:rsidR="00D1430E" w:rsidRDefault="00D1430E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D0D4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Virginia Di Rosa</w:t>
            </w:r>
          </w:p>
          <w:p w14:paraId="07B52711" w14:textId="77777777" w:rsidR="00D1430E" w:rsidRDefault="006B6D64">
            <w:pPr>
              <w:widowControl w:val="0"/>
              <w:spacing w:line="240" w:lineRule="auto"/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19191A"/>
                <w:sz w:val="20"/>
                <w:szCs w:val="20"/>
                <w:highlight w:val="white"/>
              </w:rPr>
              <w:t>Alice Massimino</w:t>
            </w:r>
          </w:p>
        </w:tc>
      </w:tr>
    </w:tbl>
    <w:p w14:paraId="16780132" w14:textId="77777777" w:rsidR="00D1430E" w:rsidRDefault="00D1430E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</w:p>
    <w:p w14:paraId="14D2A8CB" w14:textId="115D7945" w:rsidR="00D1430E" w:rsidRDefault="006B6D64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 xml:space="preserve">*durante le lezioni gli studenti potranno prenotarsi per </w:t>
      </w:r>
      <w:r w:rsidR="00AA39E4">
        <w:rPr>
          <w:rFonts w:ascii="Verdana" w:eastAsia="Verdana" w:hAnsi="Verdana" w:cs="Verdana"/>
          <w:color w:val="19191A"/>
          <w:sz w:val="20"/>
          <w:szCs w:val="20"/>
          <w:highlight w:val="white"/>
        </w:rPr>
        <w:t>partecipare</w:t>
      </w: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 xml:space="preserve"> a una delle lezioni tenute presso la scuola ITALSTRA. Ogni osservazione potrà ospitare fino a un massimo di 6 studenti.</w:t>
      </w:r>
    </w:p>
    <w:p w14:paraId="4A0202B0" w14:textId="4A2E03BC" w:rsidR="008D1DA3" w:rsidRDefault="008D1DA3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</w:p>
    <w:p w14:paraId="2D1627D0" w14:textId="77777777" w:rsidR="008D1DA3" w:rsidRDefault="008D1DA3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 xml:space="preserve">Catania, 18/03/2024 </w:t>
      </w: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ab/>
        <w:t xml:space="preserve">La Presidente del </w:t>
      </w:r>
      <w:proofErr w:type="spellStart"/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>CdS</w:t>
      </w:r>
      <w:proofErr w:type="spellEnd"/>
    </w:p>
    <w:p w14:paraId="62522F6B" w14:textId="41ED8306" w:rsidR="008D1DA3" w:rsidRDefault="008D1DA3">
      <w:pPr>
        <w:rPr>
          <w:rFonts w:ascii="Verdana" w:eastAsia="Verdana" w:hAnsi="Verdana" w:cs="Verdana"/>
          <w:color w:val="19191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 xml:space="preserve">                                                                                           Prof.ssa Manuela D’Amore</w:t>
      </w:r>
      <w:bookmarkStart w:id="0" w:name="_GoBack"/>
      <w:bookmarkEnd w:id="0"/>
      <w:r>
        <w:rPr>
          <w:rFonts w:ascii="Verdana" w:eastAsia="Verdana" w:hAnsi="Verdana" w:cs="Verdana"/>
          <w:color w:val="19191A"/>
          <w:sz w:val="20"/>
          <w:szCs w:val="20"/>
          <w:highlight w:val="white"/>
        </w:rPr>
        <w:tab/>
        <w:t xml:space="preserve"> </w:t>
      </w:r>
    </w:p>
    <w:sectPr w:rsidR="008D1DA3" w:rsidSect="008D1DA3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7EAD"/>
    <w:multiLevelType w:val="multilevel"/>
    <w:tmpl w:val="14964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4E37C9"/>
    <w:multiLevelType w:val="multilevel"/>
    <w:tmpl w:val="BEF0897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0E"/>
    <w:rsid w:val="00315BB0"/>
    <w:rsid w:val="006B6D64"/>
    <w:rsid w:val="008D1DA3"/>
    <w:rsid w:val="00AA39E4"/>
    <w:rsid w:val="00D1430E"/>
    <w:rsid w:val="00D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FB7C"/>
  <w15:docId w15:val="{628FFC58-B00B-4C0E-9543-B0418094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damore</dc:creator>
  <cp:lastModifiedBy>manuela damore</cp:lastModifiedBy>
  <cp:revision>3</cp:revision>
  <dcterms:created xsi:type="dcterms:W3CDTF">2024-03-18T08:23:00Z</dcterms:created>
  <dcterms:modified xsi:type="dcterms:W3CDTF">2024-03-18T08:37:00Z</dcterms:modified>
</cp:coreProperties>
</file>