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A199" w14:textId="77777777" w:rsidR="00E82B98" w:rsidRPr="00D06F98" w:rsidRDefault="00E82B98">
      <w:pPr>
        <w:jc w:val="both"/>
        <w:rPr>
          <w:sz w:val="24"/>
          <w:szCs w:val="24"/>
        </w:rPr>
      </w:pPr>
      <w:bookmarkStart w:id="0" w:name="_GoBack"/>
      <w:r w:rsidRPr="00D06F98">
        <w:rPr>
          <w:sz w:val="24"/>
          <w:szCs w:val="24"/>
        </w:rPr>
        <w:t xml:space="preserve">    </w:t>
      </w:r>
    </w:p>
    <w:p w14:paraId="49563BBB" w14:textId="77777777" w:rsidR="00E82B98" w:rsidRPr="00D06F98" w:rsidRDefault="00E82B98">
      <w:pPr>
        <w:jc w:val="center"/>
        <w:rPr>
          <w:b/>
          <w:sz w:val="24"/>
          <w:szCs w:val="24"/>
        </w:rPr>
      </w:pPr>
      <w:r w:rsidRPr="00D06F98">
        <w:rPr>
          <w:b/>
          <w:sz w:val="24"/>
          <w:szCs w:val="24"/>
        </w:rPr>
        <w:t>Elenco completo delle pubblicazioni</w:t>
      </w:r>
    </w:p>
    <w:p w14:paraId="0C3E43E9" w14:textId="77777777" w:rsidR="00E82B98" w:rsidRPr="00D06F98" w:rsidRDefault="00E82B98">
      <w:pPr>
        <w:jc w:val="center"/>
        <w:rPr>
          <w:b/>
          <w:sz w:val="24"/>
          <w:szCs w:val="24"/>
        </w:rPr>
      </w:pPr>
      <w:r w:rsidRPr="00D06F98">
        <w:rPr>
          <w:b/>
          <w:sz w:val="24"/>
          <w:szCs w:val="24"/>
        </w:rPr>
        <w:t>GRAZIA PULVIRENTI</w:t>
      </w:r>
    </w:p>
    <w:p w14:paraId="4BC0065A" w14:textId="77777777" w:rsidR="00E82B98" w:rsidRPr="00D06F98" w:rsidRDefault="00E82B98">
      <w:pPr>
        <w:jc w:val="center"/>
        <w:rPr>
          <w:sz w:val="24"/>
          <w:szCs w:val="24"/>
        </w:rPr>
      </w:pPr>
      <w:r w:rsidRPr="00D06F98">
        <w:rPr>
          <w:sz w:val="24"/>
          <w:szCs w:val="24"/>
        </w:rPr>
        <w:t>nata a Catania il 28. 12. 1963</w:t>
      </w:r>
    </w:p>
    <w:p w14:paraId="20C09A31" w14:textId="77777777" w:rsidR="00E82B98" w:rsidRPr="00D06F98" w:rsidRDefault="00E82B98">
      <w:pPr>
        <w:jc w:val="both"/>
        <w:rPr>
          <w:sz w:val="24"/>
          <w:szCs w:val="24"/>
        </w:rPr>
      </w:pPr>
    </w:p>
    <w:p w14:paraId="17E80812" w14:textId="77777777" w:rsidR="00E82B98" w:rsidRPr="00D06F98" w:rsidRDefault="00E82B98">
      <w:pPr>
        <w:pStyle w:val="Titolo5"/>
        <w:rPr>
          <w:sz w:val="24"/>
          <w:szCs w:val="24"/>
        </w:rPr>
      </w:pPr>
      <w:r w:rsidRPr="00D06F98">
        <w:rPr>
          <w:sz w:val="24"/>
          <w:szCs w:val="24"/>
        </w:rPr>
        <w:t>Volumi</w:t>
      </w:r>
    </w:p>
    <w:p w14:paraId="3B8A4BD8" w14:textId="77777777" w:rsidR="00E82B98" w:rsidRPr="00D06F98" w:rsidRDefault="00E82B98">
      <w:pPr>
        <w:jc w:val="both"/>
        <w:rPr>
          <w:sz w:val="24"/>
          <w:szCs w:val="24"/>
        </w:rPr>
      </w:pPr>
    </w:p>
    <w:p w14:paraId="438C64E0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Fra il silenzio delle sirene ed il canto di Orfeo. La crisi del linguaggio nella poesia austriaca degli inizi del secolo: </w:t>
      </w:r>
      <w:proofErr w:type="spellStart"/>
      <w:r w:rsidRPr="00D06F98">
        <w:rPr>
          <w:i/>
          <w:sz w:val="24"/>
          <w:szCs w:val="24"/>
        </w:rPr>
        <w:t>Hofmannsthal</w:t>
      </w:r>
      <w:proofErr w:type="spellEnd"/>
      <w:r w:rsidRPr="00D06F98">
        <w:rPr>
          <w:i/>
          <w:sz w:val="24"/>
          <w:szCs w:val="24"/>
        </w:rPr>
        <w:t xml:space="preserve">. </w:t>
      </w:r>
      <w:proofErr w:type="spellStart"/>
      <w:r w:rsidRPr="00D06F98">
        <w:rPr>
          <w:i/>
          <w:sz w:val="24"/>
          <w:szCs w:val="24"/>
        </w:rPr>
        <w:t>Trakl</w:t>
      </w:r>
      <w:proofErr w:type="spellEnd"/>
      <w:r w:rsidRPr="00D06F98">
        <w:rPr>
          <w:i/>
          <w:sz w:val="24"/>
          <w:szCs w:val="24"/>
        </w:rPr>
        <w:t xml:space="preserve">. </w:t>
      </w:r>
      <w:proofErr w:type="spellStart"/>
      <w:r w:rsidRPr="00D06F98">
        <w:rPr>
          <w:i/>
          <w:sz w:val="24"/>
          <w:szCs w:val="24"/>
        </w:rPr>
        <w:t>Rilke</w:t>
      </w:r>
      <w:proofErr w:type="spellEnd"/>
      <w:r w:rsidRPr="00D06F98">
        <w:rPr>
          <w:sz w:val="24"/>
          <w:szCs w:val="24"/>
        </w:rPr>
        <w:t>, Collana “Politecnico”, Catania, Aldo Marino Editore, 1989.</w:t>
      </w:r>
    </w:p>
    <w:p w14:paraId="7C06C32F" w14:textId="77777777" w:rsidR="00E82B98" w:rsidRPr="00D06F98" w:rsidRDefault="00E82B98">
      <w:pPr>
        <w:jc w:val="both"/>
        <w:rPr>
          <w:sz w:val="24"/>
          <w:szCs w:val="24"/>
        </w:rPr>
      </w:pPr>
    </w:p>
    <w:p w14:paraId="2A7ACBCD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La poesia di Erich </w:t>
      </w:r>
      <w:proofErr w:type="spellStart"/>
      <w:r w:rsidRPr="00D06F98">
        <w:rPr>
          <w:i/>
          <w:sz w:val="24"/>
          <w:szCs w:val="24"/>
        </w:rPr>
        <w:t>Fried</w:t>
      </w:r>
      <w:proofErr w:type="spellEnd"/>
      <w:r w:rsidRPr="00D06F98">
        <w:rPr>
          <w:i/>
          <w:sz w:val="24"/>
          <w:szCs w:val="24"/>
        </w:rPr>
        <w:t xml:space="preserve"> fra impegno ed utopia. Un “serio gioco di parole”</w:t>
      </w:r>
      <w:r w:rsidRPr="00D06F98">
        <w:rPr>
          <w:sz w:val="24"/>
          <w:szCs w:val="24"/>
        </w:rPr>
        <w:t>, Collana “Politecnico”, Catania, Aldo Marino Editore, 1989.</w:t>
      </w:r>
    </w:p>
    <w:p w14:paraId="43E93656" w14:textId="77777777" w:rsidR="00E82B98" w:rsidRPr="00D06F98" w:rsidRDefault="00E82B98">
      <w:pPr>
        <w:jc w:val="both"/>
        <w:rPr>
          <w:sz w:val="24"/>
          <w:szCs w:val="24"/>
        </w:rPr>
      </w:pPr>
    </w:p>
    <w:p w14:paraId="64D66A4A" w14:textId="77777777" w:rsidR="00E82B98" w:rsidRPr="00D06F98" w:rsidRDefault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sz w:val="24"/>
          <w:szCs w:val="24"/>
        </w:rPr>
        <w:t xml:space="preserve">(curatore) Georg </w:t>
      </w:r>
      <w:proofErr w:type="spellStart"/>
      <w:r w:rsidRPr="00D06F98">
        <w:rPr>
          <w:sz w:val="24"/>
          <w:szCs w:val="24"/>
        </w:rPr>
        <w:t>Trakl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Poesie</w:t>
      </w:r>
      <w:r w:rsidRPr="00D06F98">
        <w:rPr>
          <w:sz w:val="24"/>
          <w:szCs w:val="24"/>
        </w:rPr>
        <w:t xml:space="preserve">, con testo a fronte, introduzione, vita e opere, bibliografia e commento al testo di Grazia </w:t>
      </w:r>
      <w:proofErr w:type="spellStart"/>
      <w:r w:rsidRPr="00D06F98">
        <w:rPr>
          <w:sz w:val="24"/>
          <w:szCs w:val="24"/>
        </w:rPr>
        <w:t>Pulvirenti</w:t>
      </w:r>
      <w:proofErr w:type="spellEnd"/>
      <w:r w:rsidRPr="00D06F98">
        <w:rPr>
          <w:sz w:val="24"/>
          <w:szCs w:val="24"/>
        </w:rPr>
        <w:t>, traduzione di Enrico De Angelis, Venezia, Marsilio  Editori 1999.</w:t>
      </w:r>
    </w:p>
    <w:p w14:paraId="10B88C0D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12E1892B" w14:textId="77777777" w:rsidR="00E82B98" w:rsidRPr="00D06F98" w:rsidRDefault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sz w:val="24"/>
          <w:szCs w:val="24"/>
        </w:rPr>
        <w:t xml:space="preserve">(curatore) </w:t>
      </w:r>
      <w:r w:rsidRPr="00D06F98">
        <w:rPr>
          <w:i/>
          <w:sz w:val="24"/>
          <w:szCs w:val="24"/>
        </w:rPr>
        <w:t>Un melologo dall’Ade</w:t>
      </w:r>
      <w:r w:rsidRPr="00D06F98">
        <w:rPr>
          <w:sz w:val="24"/>
          <w:szCs w:val="24"/>
        </w:rPr>
        <w:t>, Vicenza, Teatro Olimpico, 1999.</w:t>
      </w:r>
    </w:p>
    <w:p w14:paraId="7158042B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58A4E5BF" w14:textId="77777777" w:rsidR="00E82B98" w:rsidRPr="00D06F98" w:rsidRDefault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Cs/>
          <w:sz w:val="24"/>
          <w:szCs w:val="24"/>
        </w:rPr>
        <w:t xml:space="preserve">(curatore) </w:t>
      </w:r>
      <w:proofErr w:type="spellStart"/>
      <w:r w:rsidRPr="00D06F98">
        <w:rPr>
          <w:i/>
          <w:sz w:val="24"/>
          <w:szCs w:val="24"/>
        </w:rPr>
        <w:t>Thamos</w:t>
      </w:r>
      <w:proofErr w:type="spellEnd"/>
      <w:r w:rsidRPr="00D06F98">
        <w:rPr>
          <w:i/>
          <w:sz w:val="24"/>
          <w:szCs w:val="24"/>
        </w:rPr>
        <w:t>, re d’Egitto</w:t>
      </w:r>
      <w:r w:rsidRPr="00D06F98">
        <w:rPr>
          <w:iCs/>
          <w:sz w:val="24"/>
          <w:szCs w:val="24"/>
        </w:rPr>
        <w:t xml:space="preserve">, con scritti di Giuseppe </w:t>
      </w:r>
      <w:proofErr w:type="spellStart"/>
      <w:r w:rsidRPr="00D06F98">
        <w:rPr>
          <w:iCs/>
          <w:sz w:val="24"/>
          <w:szCs w:val="24"/>
        </w:rPr>
        <w:t>Giarrizzo</w:t>
      </w:r>
      <w:proofErr w:type="spellEnd"/>
      <w:r w:rsidRPr="00D06F98">
        <w:rPr>
          <w:iCs/>
          <w:sz w:val="24"/>
          <w:szCs w:val="24"/>
        </w:rPr>
        <w:t xml:space="preserve"> e Quirino Principe, La Spezia, Agorà, 2001.</w:t>
      </w:r>
    </w:p>
    <w:p w14:paraId="490EC19A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56261C64" w14:textId="77777777" w:rsidR="00E82B98" w:rsidRPr="00D06F98" w:rsidRDefault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>Oltre la scrittura. Frammento e totalità nella letteratura austriaca moderna</w:t>
      </w:r>
      <w:r w:rsidRPr="00D06F98">
        <w:rPr>
          <w:iCs/>
          <w:sz w:val="24"/>
          <w:szCs w:val="24"/>
        </w:rPr>
        <w:t xml:space="preserve">, Udine, </w:t>
      </w:r>
      <w:proofErr w:type="spellStart"/>
      <w:r w:rsidRPr="00D06F98">
        <w:rPr>
          <w:iCs/>
          <w:sz w:val="24"/>
          <w:szCs w:val="24"/>
        </w:rPr>
        <w:t>Campanotto</w:t>
      </w:r>
      <w:proofErr w:type="spellEnd"/>
      <w:r w:rsidRPr="00D06F98">
        <w:rPr>
          <w:iCs/>
          <w:sz w:val="24"/>
          <w:szCs w:val="24"/>
        </w:rPr>
        <w:t>, 2002.</w:t>
      </w:r>
    </w:p>
    <w:p w14:paraId="0F1C144E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43439DFF" w14:textId="77777777" w:rsidR="00E82B98" w:rsidRPr="00D06F98" w:rsidRDefault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Cs/>
          <w:sz w:val="24"/>
          <w:szCs w:val="24"/>
        </w:rPr>
        <w:t xml:space="preserve">(curatore) </w:t>
      </w:r>
      <w:r w:rsidRPr="00D06F98">
        <w:rPr>
          <w:i/>
          <w:sz w:val="24"/>
          <w:szCs w:val="24"/>
        </w:rPr>
        <w:t>Le Muse inquiete</w:t>
      </w:r>
      <w:r w:rsidRPr="00D06F98">
        <w:rPr>
          <w:iCs/>
          <w:sz w:val="24"/>
          <w:szCs w:val="24"/>
        </w:rPr>
        <w:t xml:space="preserve">, Firenze, </w:t>
      </w:r>
      <w:proofErr w:type="spellStart"/>
      <w:r w:rsidRPr="00D06F98">
        <w:rPr>
          <w:iCs/>
          <w:sz w:val="24"/>
          <w:szCs w:val="24"/>
        </w:rPr>
        <w:t>Olschki</w:t>
      </w:r>
      <w:proofErr w:type="spellEnd"/>
      <w:r w:rsidRPr="00D06F98">
        <w:rPr>
          <w:iCs/>
          <w:sz w:val="24"/>
          <w:szCs w:val="24"/>
        </w:rPr>
        <w:t>, 2003.</w:t>
      </w:r>
    </w:p>
    <w:p w14:paraId="1411192E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6EFFAF82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Cs/>
          <w:sz w:val="24"/>
          <w:szCs w:val="24"/>
        </w:rPr>
        <w:t xml:space="preserve">(curatore) Friedrich Leopold Graf </w:t>
      </w:r>
      <w:proofErr w:type="spellStart"/>
      <w:r w:rsidRPr="00D06F98">
        <w:rPr>
          <w:iCs/>
          <w:sz w:val="24"/>
          <w:szCs w:val="24"/>
        </w:rPr>
        <w:t>zu</w:t>
      </w:r>
      <w:proofErr w:type="spellEnd"/>
      <w:r w:rsidRPr="00D06F98">
        <w:rPr>
          <w:iCs/>
          <w:sz w:val="24"/>
          <w:szCs w:val="24"/>
        </w:rPr>
        <w:t xml:space="preserve"> </w:t>
      </w:r>
      <w:proofErr w:type="spellStart"/>
      <w:r w:rsidRPr="00D06F98">
        <w:rPr>
          <w:iCs/>
          <w:sz w:val="24"/>
          <w:szCs w:val="24"/>
        </w:rPr>
        <w:t>Stolberg</w:t>
      </w:r>
      <w:proofErr w:type="spellEnd"/>
      <w:r w:rsidRPr="00D06F98">
        <w:rPr>
          <w:iCs/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Viaggio in Sicilia</w:t>
      </w:r>
      <w:r w:rsidRPr="00D06F98">
        <w:rPr>
          <w:iCs/>
          <w:sz w:val="24"/>
          <w:szCs w:val="24"/>
        </w:rPr>
        <w:t xml:space="preserve">, con uno scritto di Giorgio </w:t>
      </w:r>
      <w:proofErr w:type="spellStart"/>
      <w:r w:rsidRPr="00D06F98">
        <w:rPr>
          <w:iCs/>
          <w:sz w:val="24"/>
          <w:szCs w:val="24"/>
        </w:rPr>
        <w:t>Cusatelli</w:t>
      </w:r>
      <w:proofErr w:type="spellEnd"/>
      <w:r w:rsidRPr="00D06F98">
        <w:rPr>
          <w:iCs/>
          <w:sz w:val="24"/>
          <w:szCs w:val="24"/>
        </w:rPr>
        <w:t>, La Spezia, Agorà, 2003.</w:t>
      </w:r>
    </w:p>
    <w:p w14:paraId="61FCF819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40C6CA3F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 xml:space="preserve">I linguaggi dell’invisibile. Sulla poetica di Hugo von </w:t>
      </w:r>
      <w:proofErr w:type="spellStart"/>
      <w:r w:rsidRPr="00D06F98">
        <w:rPr>
          <w:i/>
          <w:iCs/>
          <w:sz w:val="24"/>
          <w:szCs w:val="24"/>
        </w:rPr>
        <w:t>Hofmannsthal</w:t>
      </w:r>
      <w:proofErr w:type="spellEnd"/>
      <w:r w:rsidRPr="00D06F98">
        <w:rPr>
          <w:iCs/>
          <w:sz w:val="24"/>
          <w:szCs w:val="24"/>
        </w:rPr>
        <w:t>, Acireale-Roma, Bonanno 2008. (ISBN 887796405-7)</w:t>
      </w:r>
    </w:p>
    <w:p w14:paraId="2549B3B2" w14:textId="77777777" w:rsidR="00E82B98" w:rsidRPr="00D06F98" w:rsidRDefault="00E82B98" w:rsidP="00E82B98">
      <w:pPr>
        <w:ind w:left="360"/>
        <w:jc w:val="both"/>
        <w:rPr>
          <w:sz w:val="24"/>
          <w:szCs w:val="24"/>
        </w:rPr>
      </w:pPr>
    </w:p>
    <w:p w14:paraId="177F8138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iCs/>
          <w:sz w:val="24"/>
          <w:szCs w:val="24"/>
          <w:lang w:val="en-US"/>
        </w:rPr>
        <w:t>FragmentenSchrift</w:t>
      </w:r>
      <w:proofErr w:type="spellEnd"/>
      <w:r w:rsidRPr="00D06F98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D06F98">
        <w:rPr>
          <w:i/>
          <w:iCs/>
          <w:sz w:val="24"/>
          <w:szCs w:val="24"/>
          <w:lang w:val="en-US"/>
        </w:rPr>
        <w:t>Über</w:t>
      </w:r>
      <w:proofErr w:type="spellEnd"/>
      <w:r w:rsidRPr="00D06F98">
        <w:rPr>
          <w:i/>
          <w:iCs/>
          <w:sz w:val="24"/>
          <w:szCs w:val="24"/>
          <w:lang w:val="en-US"/>
        </w:rPr>
        <w:t xml:space="preserve"> die </w:t>
      </w:r>
      <w:proofErr w:type="spellStart"/>
      <w:r w:rsidRPr="00D06F98">
        <w:rPr>
          <w:i/>
          <w:iCs/>
          <w:sz w:val="24"/>
          <w:szCs w:val="24"/>
          <w:lang w:val="en-US"/>
        </w:rPr>
        <w:t>Zersplitterung</w:t>
      </w:r>
      <w:proofErr w:type="spellEnd"/>
      <w:r w:rsidRPr="00D06F98">
        <w:rPr>
          <w:i/>
          <w:iCs/>
          <w:sz w:val="24"/>
          <w:szCs w:val="24"/>
          <w:lang w:val="en-US"/>
        </w:rPr>
        <w:t xml:space="preserve"> der </w:t>
      </w:r>
      <w:proofErr w:type="spellStart"/>
      <w:r w:rsidRPr="00D06F98">
        <w:rPr>
          <w:i/>
          <w:iCs/>
          <w:sz w:val="24"/>
          <w:szCs w:val="24"/>
          <w:lang w:val="en-US"/>
        </w:rPr>
        <w:t>Totalität</w:t>
      </w:r>
      <w:proofErr w:type="spellEnd"/>
      <w:r w:rsidRPr="00D06F98">
        <w:rPr>
          <w:i/>
          <w:iCs/>
          <w:sz w:val="24"/>
          <w:szCs w:val="24"/>
          <w:lang w:val="en-US"/>
        </w:rPr>
        <w:t xml:space="preserve"> in der </w:t>
      </w:r>
      <w:proofErr w:type="spellStart"/>
      <w:r w:rsidRPr="00D06F98">
        <w:rPr>
          <w:i/>
          <w:iCs/>
          <w:sz w:val="24"/>
          <w:szCs w:val="24"/>
          <w:lang w:val="en-US"/>
        </w:rPr>
        <w:t>Moderne</w:t>
      </w:r>
      <w:proofErr w:type="spellEnd"/>
      <w:r w:rsidRPr="00D06F98">
        <w:rPr>
          <w:iCs/>
          <w:sz w:val="24"/>
          <w:szCs w:val="24"/>
          <w:lang w:val="en-US"/>
        </w:rPr>
        <w:t xml:space="preserve">, Würzburg, </w:t>
      </w:r>
      <w:proofErr w:type="spellStart"/>
      <w:r w:rsidRPr="00D06F98">
        <w:rPr>
          <w:iCs/>
          <w:sz w:val="24"/>
          <w:szCs w:val="24"/>
          <w:lang w:val="en-US"/>
        </w:rPr>
        <w:t>Könighausen</w:t>
      </w:r>
      <w:proofErr w:type="spellEnd"/>
      <w:r w:rsidRPr="00D06F98">
        <w:rPr>
          <w:iCs/>
          <w:sz w:val="24"/>
          <w:szCs w:val="24"/>
          <w:lang w:val="en-US"/>
        </w:rPr>
        <w:t xml:space="preserve"> und Neumann, 2008. </w:t>
      </w:r>
      <w:r w:rsidRPr="00D06F98">
        <w:rPr>
          <w:iCs/>
          <w:sz w:val="24"/>
          <w:szCs w:val="24"/>
        </w:rPr>
        <w:t>(ISBN 978-3-8260-3494-7)</w:t>
      </w:r>
    </w:p>
    <w:p w14:paraId="118CF4BF" w14:textId="77777777" w:rsidR="00E82B98" w:rsidRPr="00D06F98" w:rsidRDefault="00E82B98" w:rsidP="00E82B98">
      <w:pPr>
        <w:ind w:left="720"/>
        <w:jc w:val="both"/>
        <w:rPr>
          <w:sz w:val="24"/>
          <w:szCs w:val="24"/>
        </w:rPr>
      </w:pPr>
    </w:p>
    <w:p w14:paraId="67960E17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proofErr w:type="spellStart"/>
      <w:r w:rsidRPr="00D06F98">
        <w:rPr>
          <w:i/>
          <w:iCs/>
          <w:sz w:val="24"/>
          <w:szCs w:val="24"/>
        </w:rPr>
        <w:t>Kafkaeskes</w:t>
      </w:r>
      <w:proofErr w:type="spellEnd"/>
      <w:r w:rsidRPr="00D06F98">
        <w:rPr>
          <w:i/>
          <w:iCs/>
          <w:sz w:val="24"/>
          <w:szCs w:val="24"/>
        </w:rPr>
        <w:t>. Metamorfosi di parole</w:t>
      </w:r>
      <w:r w:rsidRPr="00D06F98">
        <w:rPr>
          <w:iCs/>
          <w:sz w:val="24"/>
          <w:szCs w:val="24"/>
        </w:rPr>
        <w:t xml:space="preserve"> (curatela insieme a V. </w:t>
      </w:r>
      <w:proofErr w:type="spellStart"/>
      <w:r w:rsidRPr="00D06F98">
        <w:rPr>
          <w:iCs/>
          <w:sz w:val="24"/>
          <w:szCs w:val="24"/>
        </w:rPr>
        <w:t>Scuderi</w:t>
      </w:r>
      <w:proofErr w:type="spellEnd"/>
      <w:r w:rsidRPr="00D06F98">
        <w:rPr>
          <w:iCs/>
          <w:sz w:val="24"/>
          <w:szCs w:val="24"/>
        </w:rPr>
        <w:t>), Acireale-Roma, Bonanno, 2008.</w:t>
      </w:r>
      <w:r w:rsidRPr="00D06F98">
        <w:rPr>
          <w:sz w:val="24"/>
          <w:szCs w:val="24"/>
        </w:rPr>
        <w:t xml:space="preserve"> </w:t>
      </w:r>
      <w:r w:rsidRPr="00D06F98">
        <w:rPr>
          <w:iCs/>
          <w:sz w:val="24"/>
          <w:szCs w:val="24"/>
        </w:rPr>
        <w:t>(ISBN 887796406-5)</w:t>
      </w:r>
    </w:p>
    <w:p w14:paraId="02A765DF" w14:textId="77777777" w:rsidR="00E82B98" w:rsidRPr="00D06F98" w:rsidRDefault="00E82B98" w:rsidP="00E82B98">
      <w:pPr>
        <w:jc w:val="both"/>
        <w:rPr>
          <w:sz w:val="24"/>
          <w:szCs w:val="24"/>
          <w:lang w:val="de-DE"/>
        </w:rPr>
      </w:pPr>
    </w:p>
    <w:p w14:paraId="6AFBC37F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  <w:lang w:val="de-DE"/>
        </w:rPr>
        <w:t xml:space="preserve">La </w:t>
      </w:r>
      <w:proofErr w:type="spellStart"/>
      <w:r w:rsidRPr="00D06F98">
        <w:rPr>
          <w:i/>
          <w:sz w:val="24"/>
          <w:szCs w:val="24"/>
          <w:lang w:val="de-DE"/>
        </w:rPr>
        <w:t>farfalla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accecata</w:t>
      </w:r>
      <w:proofErr w:type="spellEnd"/>
      <w:r w:rsidRPr="00D06F98">
        <w:rPr>
          <w:i/>
          <w:sz w:val="24"/>
          <w:szCs w:val="24"/>
          <w:lang w:val="de-DE"/>
        </w:rPr>
        <w:t xml:space="preserve">. </w:t>
      </w:r>
      <w:proofErr w:type="spellStart"/>
      <w:r w:rsidRPr="00D06F98">
        <w:rPr>
          <w:i/>
          <w:sz w:val="24"/>
          <w:szCs w:val="24"/>
          <w:lang w:val="de-DE"/>
        </w:rPr>
        <w:t>Strutture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dell’immaginario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nell’opera</w:t>
      </w:r>
      <w:proofErr w:type="spellEnd"/>
      <w:r w:rsidRPr="00D06F98">
        <w:rPr>
          <w:i/>
          <w:sz w:val="24"/>
          <w:szCs w:val="24"/>
          <w:lang w:val="de-DE"/>
        </w:rPr>
        <w:t xml:space="preserve"> di Hugo von Hofmannsthal</w:t>
      </w:r>
      <w:r w:rsidRPr="00D06F98">
        <w:rPr>
          <w:sz w:val="24"/>
          <w:szCs w:val="24"/>
          <w:lang w:val="de-DE"/>
        </w:rPr>
        <w:t xml:space="preserve">, Milano, Bruno </w:t>
      </w:r>
      <w:proofErr w:type="spellStart"/>
      <w:r w:rsidRPr="00D06F98">
        <w:rPr>
          <w:sz w:val="24"/>
          <w:szCs w:val="24"/>
          <w:lang w:val="de-DE"/>
        </w:rPr>
        <w:t>Mondadori</w:t>
      </w:r>
      <w:proofErr w:type="spellEnd"/>
      <w:r w:rsidRPr="00D06F98">
        <w:rPr>
          <w:sz w:val="24"/>
          <w:szCs w:val="24"/>
          <w:lang w:val="de-DE"/>
        </w:rPr>
        <w:t xml:space="preserve">, 2008. </w:t>
      </w:r>
      <w:r w:rsidRPr="00D06F98">
        <w:rPr>
          <w:iCs/>
          <w:sz w:val="24"/>
          <w:szCs w:val="24"/>
        </w:rPr>
        <w:t>(ISBN 9788861592049)</w:t>
      </w:r>
    </w:p>
    <w:p w14:paraId="5787D4C6" w14:textId="77777777" w:rsidR="00E0118B" w:rsidRPr="00D06F98" w:rsidRDefault="00E0118B" w:rsidP="00E0118B">
      <w:pPr>
        <w:jc w:val="both"/>
        <w:rPr>
          <w:sz w:val="24"/>
          <w:szCs w:val="24"/>
        </w:rPr>
      </w:pPr>
    </w:p>
    <w:p w14:paraId="10FAA798" w14:textId="77777777" w:rsidR="00E0118B" w:rsidRPr="00D06F98" w:rsidRDefault="00E0118B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(</w:t>
      </w:r>
      <w:r w:rsidR="00D26459" w:rsidRPr="00D06F98">
        <w:rPr>
          <w:sz w:val="24"/>
          <w:szCs w:val="24"/>
        </w:rPr>
        <w:t>curatore</w:t>
      </w:r>
      <w:r w:rsidRPr="00D06F98">
        <w:rPr>
          <w:sz w:val="24"/>
          <w:szCs w:val="24"/>
        </w:rPr>
        <w:t xml:space="preserve"> insieme a R. Gambino/ E.B. Licciardi) </w:t>
      </w:r>
      <w:r w:rsidRPr="00D06F98">
        <w:rPr>
          <w:i/>
          <w:sz w:val="24"/>
          <w:szCs w:val="24"/>
        </w:rPr>
        <w:t xml:space="preserve">Recitazione di </w:t>
      </w:r>
      <w:proofErr w:type="spellStart"/>
      <w:r w:rsidRPr="00D06F98">
        <w:rPr>
          <w:i/>
          <w:sz w:val="24"/>
          <w:szCs w:val="24"/>
        </w:rPr>
        <w:t>Siddharta</w:t>
      </w:r>
      <w:proofErr w:type="spellEnd"/>
      <w:r w:rsidRPr="00D06F98">
        <w:rPr>
          <w:i/>
          <w:sz w:val="24"/>
          <w:szCs w:val="24"/>
        </w:rPr>
        <w:t>. Una rappresentazione di Lamberto Puggelli del libro di Hermann Hesse</w:t>
      </w:r>
      <w:r w:rsidRPr="00D06F98">
        <w:rPr>
          <w:sz w:val="24"/>
          <w:szCs w:val="24"/>
        </w:rPr>
        <w:t>, Bonanno, Acireale-Roma, 2010.</w:t>
      </w:r>
    </w:p>
    <w:p w14:paraId="7AFC28C3" w14:textId="77777777" w:rsidR="00E0118B" w:rsidRPr="00D06F98" w:rsidRDefault="00E0118B" w:rsidP="00E0118B">
      <w:pPr>
        <w:jc w:val="both"/>
        <w:rPr>
          <w:sz w:val="24"/>
          <w:szCs w:val="24"/>
        </w:rPr>
      </w:pPr>
    </w:p>
    <w:p w14:paraId="36B4CA09" w14:textId="77777777" w:rsidR="00E0118B" w:rsidRPr="00D06F98" w:rsidRDefault="00E0118B" w:rsidP="00E0118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lastRenderedPageBreak/>
        <w:t xml:space="preserve">(curatore) Wolfgang von Goethe, </w:t>
      </w:r>
      <w:r w:rsidRPr="00D06F98">
        <w:rPr>
          <w:i/>
          <w:sz w:val="24"/>
          <w:szCs w:val="24"/>
        </w:rPr>
        <w:t xml:space="preserve">Ifigenia in </w:t>
      </w:r>
      <w:proofErr w:type="spellStart"/>
      <w:r w:rsidRPr="00D06F98">
        <w:rPr>
          <w:i/>
          <w:sz w:val="24"/>
          <w:szCs w:val="24"/>
        </w:rPr>
        <w:t>Tauride</w:t>
      </w:r>
      <w:proofErr w:type="spellEnd"/>
      <w:r w:rsidR="00FF0D95" w:rsidRPr="00D06F98">
        <w:rPr>
          <w:sz w:val="24"/>
          <w:szCs w:val="24"/>
        </w:rPr>
        <w:t>, Venezia, Marsilio, 2011 (ISBN 978-88-317-0769-5)</w:t>
      </w:r>
    </w:p>
    <w:p w14:paraId="50B78539" w14:textId="77777777" w:rsidR="00FF0D95" w:rsidRPr="00D06F98" w:rsidRDefault="00FF0D95" w:rsidP="00FF0D95">
      <w:pPr>
        <w:jc w:val="both"/>
        <w:rPr>
          <w:sz w:val="24"/>
          <w:szCs w:val="24"/>
        </w:rPr>
      </w:pPr>
    </w:p>
    <w:p w14:paraId="2B7EC043" w14:textId="77777777" w:rsidR="00FF0D95" w:rsidRPr="00D06F98" w:rsidRDefault="00FF0D95" w:rsidP="00E0118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(curatore) </w:t>
      </w:r>
      <w:r w:rsidRPr="00D06F98">
        <w:rPr>
          <w:i/>
          <w:sz w:val="24"/>
          <w:szCs w:val="24"/>
        </w:rPr>
        <w:t>Icone dell’antico. Trasformazioni dell’antico nell’opera di Goethe</w:t>
      </w:r>
      <w:r w:rsidRPr="00D06F98">
        <w:rPr>
          <w:sz w:val="24"/>
          <w:szCs w:val="24"/>
        </w:rPr>
        <w:t>, Acireale-Roma, Bonanno, 2011 (ISBN 978-88-7796-752-7)</w:t>
      </w:r>
    </w:p>
    <w:p w14:paraId="0088E7E6" w14:textId="77777777" w:rsidR="00610512" w:rsidRPr="00D06F98" w:rsidRDefault="00610512" w:rsidP="00610512">
      <w:pPr>
        <w:jc w:val="both"/>
        <w:rPr>
          <w:sz w:val="24"/>
          <w:szCs w:val="24"/>
        </w:rPr>
      </w:pPr>
    </w:p>
    <w:p w14:paraId="575F5D3E" w14:textId="12F78C78" w:rsidR="00610512" w:rsidRPr="00D06F98" w:rsidRDefault="00610512" w:rsidP="00E0118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(curatore), </w:t>
      </w:r>
      <w:proofErr w:type="spellStart"/>
      <w:r w:rsidR="00B63FD8" w:rsidRPr="00D06F98">
        <w:rPr>
          <w:sz w:val="24"/>
          <w:szCs w:val="24"/>
        </w:rPr>
        <w:t>Karoline</w:t>
      </w:r>
      <w:proofErr w:type="spellEnd"/>
      <w:r w:rsidR="00B63FD8" w:rsidRPr="00D06F98">
        <w:rPr>
          <w:sz w:val="24"/>
          <w:szCs w:val="24"/>
        </w:rPr>
        <w:t xml:space="preserve"> von </w:t>
      </w:r>
      <w:proofErr w:type="spellStart"/>
      <w:r w:rsidR="00B63FD8" w:rsidRPr="00D06F98">
        <w:rPr>
          <w:sz w:val="24"/>
          <w:szCs w:val="24"/>
        </w:rPr>
        <w:t>Günderrode</w:t>
      </w:r>
      <w:proofErr w:type="spellEnd"/>
      <w:r w:rsidR="00B63FD8"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 xml:space="preserve">Maometto, </w:t>
      </w:r>
      <w:r w:rsidR="00B63FD8" w:rsidRPr="00D06F98">
        <w:rPr>
          <w:i/>
          <w:sz w:val="24"/>
          <w:szCs w:val="24"/>
        </w:rPr>
        <w:t>il profeta della Mecca</w:t>
      </w:r>
      <w:r w:rsidR="00B63FD8" w:rsidRPr="00D06F98">
        <w:rPr>
          <w:sz w:val="24"/>
          <w:szCs w:val="24"/>
        </w:rPr>
        <w:t xml:space="preserve">, </w:t>
      </w:r>
      <w:r w:rsidRPr="00D06F98">
        <w:rPr>
          <w:sz w:val="24"/>
          <w:szCs w:val="24"/>
        </w:rPr>
        <w:t>Acireale-Roma, Bonanno, 201</w:t>
      </w:r>
      <w:r w:rsidR="00B63FD8" w:rsidRPr="00D06F98">
        <w:rPr>
          <w:sz w:val="24"/>
          <w:szCs w:val="24"/>
        </w:rPr>
        <w:t>2.</w:t>
      </w:r>
    </w:p>
    <w:p w14:paraId="2E2EE40A" w14:textId="77777777" w:rsidR="00205231" w:rsidRPr="00D06F98" w:rsidRDefault="00205231" w:rsidP="00205231">
      <w:pPr>
        <w:jc w:val="both"/>
        <w:rPr>
          <w:sz w:val="24"/>
          <w:szCs w:val="24"/>
        </w:rPr>
      </w:pPr>
    </w:p>
    <w:p w14:paraId="0C838FC3" w14:textId="57EF0FF3" w:rsidR="00205231" w:rsidRPr="00D06F98" w:rsidRDefault="00205231" w:rsidP="00E0118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(curatore) Hugo von </w:t>
      </w:r>
      <w:proofErr w:type="spellStart"/>
      <w:r w:rsidRPr="00D06F98">
        <w:rPr>
          <w:sz w:val="24"/>
          <w:szCs w:val="24"/>
        </w:rPr>
        <w:t>Hofmannsthal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Le lettere del ritorno</w:t>
      </w:r>
      <w:r w:rsidRPr="00D06F98">
        <w:rPr>
          <w:sz w:val="24"/>
          <w:szCs w:val="24"/>
        </w:rPr>
        <w:t>, Catania, Villaggio Maori, 2015.</w:t>
      </w:r>
    </w:p>
    <w:p w14:paraId="21915B4A" w14:textId="77777777" w:rsidR="009B7353" w:rsidRPr="00D06F98" w:rsidRDefault="009B7353" w:rsidP="009B7353">
      <w:pPr>
        <w:jc w:val="both"/>
        <w:rPr>
          <w:sz w:val="24"/>
          <w:szCs w:val="24"/>
        </w:rPr>
      </w:pPr>
    </w:p>
    <w:p w14:paraId="6067E066" w14:textId="034290F4" w:rsidR="009B7353" w:rsidRPr="00D06F98" w:rsidRDefault="009B7353" w:rsidP="009B7353">
      <w:pPr>
        <w:pStyle w:val="Paragrafoelenco"/>
        <w:numPr>
          <w:ilvl w:val="0"/>
          <w:numId w:val="23"/>
        </w:numPr>
        <w:tabs>
          <w:tab w:val="num" w:pos="720"/>
        </w:tabs>
        <w:rPr>
          <w:sz w:val="24"/>
          <w:szCs w:val="24"/>
        </w:rPr>
      </w:pPr>
      <w:r w:rsidRPr="00D06F98">
        <w:rPr>
          <w:sz w:val="24"/>
          <w:szCs w:val="24"/>
        </w:rPr>
        <w:t xml:space="preserve">(insieme a Renata Gambino), </w:t>
      </w:r>
      <w:r w:rsidRPr="00D06F98">
        <w:rPr>
          <w:i/>
          <w:sz w:val="24"/>
          <w:szCs w:val="24"/>
        </w:rPr>
        <w:t xml:space="preserve">Storie menti mondi. Approccio </w:t>
      </w:r>
      <w:proofErr w:type="spellStart"/>
      <w:r w:rsidRPr="00D06F98">
        <w:rPr>
          <w:i/>
          <w:sz w:val="24"/>
          <w:szCs w:val="24"/>
        </w:rPr>
        <w:t>neuroermeneutico</w:t>
      </w:r>
      <w:proofErr w:type="spellEnd"/>
      <w:r w:rsidRPr="00D06F98">
        <w:rPr>
          <w:i/>
          <w:sz w:val="24"/>
          <w:szCs w:val="24"/>
        </w:rPr>
        <w:t xml:space="preserve"> alla letteratura</w:t>
      </w:r>
      <w:r w:rsidRPr="00D06F98">
        <w:rPr>
          <w:sz w:val="24"/>
          <w:szCs w:val="24"/>
        </w:rPr>
        <w:t xml:space="preserve">, Milano, </w:t>
      </w:r>
      <w:proofErr w:type="spellStart"/>
      <w:r w:rsidRPr="00D06F98">
        <w:rPr>
          <w:sz w:val="24"/>
          <w:szCs w:val="24"/>
        </w:rPr>
        <w:t>Mimesis</w:t>
      </w:r>
      <w:proofErr w:type="spellEnd"/>
      <w:r w:rsidRPr="00D06F98">
        <w:rPr>
          <w:sz w:val="24"/>
          <w:szCs w:val="24"/>
        </w:rPr>
        <w:t>, 2018.</w:t>
      </w:r>
      <w:r w:rsidR="008732E9" w:rsidRPr="00D06F98">
        <w:rPr>
          <w:sz w:val="24"/>
          <w:szCs w:val="24"/>
        </w:rPr>
        <w:t xml:space="preserve"> ISBN </w:t>
      </w:r>
      <w:r w:rsidR="0092567F" w:rsidRPr="00D06F98">
        <w:rPr>
          <w:sz w:val="24"/>
          <w:szCs w:val="24"/>
        </w:rPr>
        <w:t>8788857545882</w:t>
      </w:r>
    </w:p>
    <w:p w14:paraId="0C18A3F1" w14:textId="77777777" w:rsidR="009B7353" w:rsidRPr="00D06F98" w:rsidRDefault="009B7353" w:rsidP="009B7353">
      <w:pPr>
        <w:rPr>
          <w:sz w:val="24"/>
          <w:szCs w:val="24"/>
        </w:rPr>
      </w:pPr>
    </w:p>
    <w:p w14:paraId="10EBDF9F" w14:textId="26E0A7BF" w:rsidR="00EE0BF4" w:rsidRPr="00D06F98" w:rsidRDefault="009B7353" w:rsidP="00EE0BF4">
      <w:pPr>
        <w:pStyle w:val="Paragrafoelenco"/>
        <w:numPr>
          <w:ilvl w:val="0"/>
          <w:numId w:val="23"/>
        </w:numPr>
        <w:tabs>
          <w:tab w:val="num" w:pos="720"/>
        </w:tabs>
        <w:rPr>
          <w:sz w:val="24"/>
          <w:szCs w:val="24"/>
        </w:rPr>
      </w:pPr>
      <w:r w:rsidRPr="00D06F98">
        <w:rPr>
          <w:sz w:val="24"/>
          <w:szCs w:val="24"/>
        </w:rPr>
        <w:t xml:space="preserve">(insieme a Renata Gambino), </w:t>
      </w:r>
      <w:r w:rsidRPr="00D06F98">
        <w:rPr>
          <w:i/>
          <w:sz w:val="24"/>
          <w:szCs w:val="24"/>
        </w:rPr>
        <w:t>La mente narrativa di Heinrich von Kleist</w:t>
      </w:r>
      <w:r w:rsidRPr="00D06F98">
        <w:rPr>
          <w:sz w:val="24"/>
          <w:szCs w:val="24"/>
        </w:rPr>
        <w:t xml:space="preserve">, Milano, </w:t>
      </w:r>
      <w:proofErr w:type="spellStart"/>
      <w:r w:rsidRPr="00D06F98">
        <w:rPr>
          <w:sz w:val="24"/>
          <w:szCs w:val="24"/>
        </w:rPr>
        <w:t>Mimesis</w:t>
      </w:r>
      <w:proofErr w:type="spellEnd"/>
      <w:r w:rsidRPr="00D06F98">
        <w:rPr>
          <w:sz w:val="24"/>
          <w:szCs w:val="24"/>
        </w:rPr>
        <w:t>, 2018.</w:t>
      </w:r>
      <w:r w:rsidR="008732E9" w:rsidRPr="00D06F98">
        <w:rPr>
          <w:sz w:val="24"/>
          <w:szCs w:val="24"/>
        </w:rPr>
        <w:t xml:space="preserve"> ISBN 9788857544052</w:t>
      </w:r>
    </w:p>
    <w:p w14:paraId="13901817" w14:textId="77777777" w:rsidR="00EE0BF4" w:rsidRPr="00D06F98" w:rsidRDefault="00EE0BF4" w:rsidP="00EE0BF4">
      <w:pPr>
        <w:pStyle w:val="Paragrafoelenco"/>
        <w:rPr>
          <w:sz w:val="24"/>
          <w:szCs w:val="24"/>
        </w:rPr>
      </w:pPr>
    </w:p>
    <w:p w14:paraId="748A4D07" w14:textId="236C2039" w:rsidR="00EE0BF4" w:rsidRPr="00D06F98" w:rsidRDefault="00EE0BF4" w:rsidP="00EE0BF4">
      <w:pPr>
        <w:pStyle w:val="Paragrafoelenco"/>
        <w:numPr>
          <w:ilvl w:val="0"/>
          <w:numId w:val="23"/>
        </w:numPr>
        <w:tabs>
          <w:tab w:val="num" w:pos="720"/>
        </w:tabs>
        <w:rPr>
          <w:sz w:val="24"/>
          <w:szCs w:val="24"/>
          <w:lang w:val="en-US"/>
        </w:rPr>
      </w:pPr>
      <w:r w:rsidRPr="00D06F98">
        <w:rPr>
          <w:sz w:val="24"/>
          <w:szCs w:val="24"/>
        </w:rPr>
        <w:t xml:space="preserve">(curatore insieme a Renata Gambino ed Elisabetta Vinci), </w:t>
      </w:r>
      <w:proofErr w:type="spellStart"/>
      <w:r w:rsidRPr="00D06F98">
        <w:rPr>
          <w:sz w:val="24"/>
          <w:szCs w:val="24"/>
        </w:rPr>
        <w:t>What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is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What</w:t>
      </w:r>
      <w:proofErr w:type="spellEnd"/>
      <w:r w:rsidRPr="00D06F98">
        <w:rPr>
          <w:sz w:val="24"/>
          <w:szCs w:val="24"/>
        </w:rPr>
        <w:t xml:space="preserve">? </w:t>
      </w:r>
      <w:r w:rsidRPr="00D06F98">
        <w:rPr>
          <w:sz w:val="24"/>
          <w:szCs w:val="24"/>
          <w:lang w:val="en-US"/>
        </w:rPr>
        <w:t xml:space="preserve">Focus on Transdisciplinary Concepts and Terminology in </w:t>
      </w:r>
      <w:proofErr w:type="spellStart"/>
      <w:r w:rsidRPr="00D06F98">
        <w:rPr>
          <w:sz w:val="24"/>
          <w:szCs w:val="24"/>
          <w:lang w:val="en-US"/>
        </w:rPr>
        <w:t>Neuroaesthetics</w:t>
      </w:r>
      <w:proofErr w:type="spellEnd"/>
      <w:r w:rsidRPr="00D06F98">
        <w:rPr>
          <w:sz w:val="24"/>
          <w:szCs w:val="24"/>
          <w:lang w:val="en-US"/>
        </w:rPr>
        <w:t>, Cognition and Poetics. Special Issue of «Gestalt Theory», 2019, 41.2.</w:t>
      </w:r>
    </w:p>
    <w:p w14:paraId="38A29B0A" w14:textId="77777777" w:rsidR="00E82B98" w:rsidRPr="00D06F98" w:rsidRDefault="00E82B98" w:rsidP="00E82B98">
      <w:pPr>
        <w:jc w:val="both"/>
        <w:rPr>
          <w:sz w:val="24"/>
          <w:szCs w:val="24"/>
          <w:lang w:val="en-US"/>
        </w:rPr>
      </w:pPr>
    </w:p>
    <w:p w14:paraId="51229A29" w14:textId="77777777" w:rsidR="00E82B98" w:rsidRPr="00D06F98" w:rsidRDefault="00E82B98" w:rsidP="00E82B98">
      <w:pPr>
        <w:jc w:val="both"/>
        <w:rPr>
          <w:i/>
          <w:iCs/>
          <w:sz w:val="24"/>
          <w:szCs w:val="24"/>
          <w:lang w:val="en-US"/>
        </w:rPr>
      </w:pPr>
    </w:p>
    <w:p w14:paraId="3780F455" w14:textId="77777777" w:rsidR="00E82B98" w:rsidRPr="00D06F98" w:rsidRDefault="00E82B98">
      <w:pPr>
        <w:ind w:left="360"/>
        <w:jc w:val="both"/>
        <w:rPr>
          <w:sz w:val="24"/>
          <w:szCs w:val="24"/>
          <w:lang w:val="en-US"/>
        </w:rPr>
      </w:pPr>
    </w:p>
    <w:p w14:paraId="692A27C2" w14:textId="77777777" w:rsidR="00E82B98" w:rsidRPr="00D06F98" w:rsidRDefault="00E82B98">
      <w:pPr>
        <w:pStyle w:val="Titolo6"/>
        <w:rPr>
          <w:sz w:val="24"/>
          <w:szCs w:val="24"/>
        </w:rPr>
      </w:pPr>
      <w:r w:rsidRPr="00D06F98">
        <w:rPr>
          <w:sz w:val="24"/>
          <w:szCs w:val="24"/>
        </w:rPr>
        <w:t>Articoli</w:t>
      </w:r>
    </w:p>
    <w:p w14:paraId="1144373D" w14:textId="77777777" w:rsidR="00E82B98" w:rsidRPr="00D06F98" w:rsidRDefault="00E82B98">
      <w:pPr>
        <w:jc w:val="both"/>
        <w:rPr>
          <w:sz w:val="24"/>
          <w:szCs w:val="24"/>
        </w:rPr>
      </w:pPr>
    </w:p>
    <w:p w14:paraId="0107D902" w14:textId="77777777" w:rsidR="00E82B98" w:rsidRPr="00D06F98" w:rsidRDefault="00E82B98">
      <w:pPr>
        <w:numPr>
          <w:ilvl w:val="0"/>
          <w:numId w:val="23"/>
        </w:numPr>
        <w:jc w:val="both"/>
        <w:rPr>
          <w:b/>
          <w:sz w:val="24"/>
          <w:szCs w:val="24"/>
        </w:rPr>
      </w:pPr>
      <w:r w:rsidRPr="00D06F98">
        <w:rPr>
          <w:i/>
          <w:sz w:val="24"/>
          <w:szCs w:val="24"/>
        </w:rPr>
        <w:t xml:space="preserve">L’urlo nella notte: Albert </w:t>
      </w:r>
      <w:proofErr w:type="spellStart"/>
      <w:r w:rsidRPr="00D06F98">
        <w:rPr>
          <w:i/>
          <w:sz w:val="24"/>
          <w:szCs w:val="24"/>
        </w:rPr>
        <w:t>Ehrenstein</w:t>
      </w:r>
      <w:proofErr w:type="spellEnd"/>
      <w:r w:rsidRPr="00D06F98">
        <w:rPr>
          <w:i/>
          <w:sz w:val="24"/>
          <w:szCs w:val="24"/>
        </w:rPr>
        <w:t xml:space="preserve"> espressionista 'sui generis' e la lirica dei contrari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Siculorum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Gymnasium</w:t>
      </w:r>
      <w:proofErr w:type="spellEnd"/>
      <w:r w:rsidRPr="00D06F98">
        <w:rPr>
          <w:sz w:val="24"/>
          <w:szCs w:val="24"/>
        </w:rPr>
        <w:t xml:space="preserve">”, Catania, </w:t>
      </w:r>
      <w:proofErr w:type="spellStart"/>
      <w:r w:rsidRPr="00D06F98">
        <w:rPr>
          <w:sz w:val="24"/>
          <w:szCs w:val="24"/>
        </w:rPr>
        <w:t>N.S.a</w:t>
      </w:r>
      <w:proofErr w:type="spellEnd"/>
      <w:r w:rsidRPr="00D06F98">
        <w:rPr>
          <w:sz w:val="24"/>
          <w:szCs w:val="24"/>
        </w:rPr>
        <w:t>. XLII, 1989, n. 1-2, pp. 287-296.</w:t>
      </w:r>
    </w:p>
    <w:p w14:paraId="251CDDE5" w14:textId="77777777" w:rsidR="00E82B98" w:rsidRPr="00D06F98" w:rsidRDefault="00E82B98">
      <w:pPr>
        <w:ind w:left="360"/>
        <w:jc w:val="both"/>
        <w:rPr>
          <w:b/>
          <w:sz w:val="24"/>
          <w:szCs w:val="24"/>
        </w:rPr>
      </w:pPr>
    </w:p>
    <w:p w14:paraId="5F796E8F" w14:textId="1D3632CA" w:rsidR="00E82B98" w:rsidRPr="00D06F98" w:rsidRDefault="008732E9">
      <w:pPr>
        <w:numPr>
          <w:ilvl w:val="0"/>
          <w:numId w:val="23"/>
        </w:numPr>
        <w:jc w:val="both"/>
        <w:rPr>
          <w:b/>
          <w:sz w:val="24"/>
          <w:szCs w:val="24"/>
        </w:rPr>
      </w:pPr>
      <w:r w:rsidRPr="00D06F98">
        <w:rPr>
          <w:i/>
          <w:sz w:val="24"/>
          <w:szCs w:val="24"/>
        </w:rPr>
        <w:t xml:space="preserve">Poesie d'amore di </w:t>
      </w:r>
      <w:r w:rsidR="00E82B98" w:rsidRPr="00D06F98">
        <w:rPr>
          <w:i/>
          <w:sz w:val="24"/>
          <w:szCs w:val="24"/>
        </w:rPr>
        <w:t>paura di collera</w:t>
      </w:r>
      <w:r w:rsidR="00E82B98" w:rsidRPr="00D06F98">
        <w:rPr>
          <w:sz w:val="24"/>
          <w:szCs w:val="24"/>
        </w:rPr>
        <w:t>, in “Poetica”, Salerno, Novembre-Dicembre  1989, n. 8-9, pp. 12-14.</w:t>
      </w:r>
    </w:p>
    <w:p w14:paraId="50935D85" w14:textId="77777777" w:rsidR="00E82B98" w:rsidRPr="00D06F98" w:rsidRDefault="00E82B98">
      <w:pPr>
        <w:jc w:val="both"/>
        <w:rPr>
          <w:b/>
          <w:sz w:val="24"/>
          <w:szCs w:val="24"/>
        </w:rPr>
      </w:pPr>
    </w:p>
    <w:p w14:paraId="40779953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Tubutsch</w:t>
      </w:r>
      <w:proofErr w:type="spellEnd"/>
      <w:r w:rsidRPr="00D06F98">
        <w:rPr>
          <w:i/>
          <w:sz w:val="24"/>
          <w:szCs w:val="24"/>
        </w:rPr>
        <w:t xml:space="preserve"> o l'anti-racconto come negazione di ogni possibilità narrativa</w:t>
      </w:r>
      <w:r w:rsidRPr="00D06F98">
        <w:rPr>
          <w:sz w:val="24"/>
          <w:szCs w:val="24"/>
        </w:rPr>
        <w:t>, in “Critica letteraria”, Napoli, fasc. III, 1990, pp. 487-496.</w:t>
      </w:r>
    </w:p>
    <w:p w14:paraId="4741CF1B" w14:textId="77777777" w:rsidR="00E82B98" w:rsidRPr="00D06F98" w:rsidRDefault="00E82B98">
      <w:pPr>
        <w:jc w:val="both"/>
        <w:rPr>
          <w:sz w:val="24"/>
          <w:szCs w:val="24"/>
        </w:rPr>
      </w:pPr>
    </w:p>
    <w:p w14:paraId="42B3235D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Un teatro sul teatro, contro il teatro, per il teatro. Thomas Bernhard e Claus </w:t>
      </w:r>
      <w:proofErr w:type="spellStart"/>
      <w:r w:rsidRPr="00D06F98">
        <w:rPr>
          <w:i/>
          <w:sz w:val="24"/>
          <w:szCs w:val="24"/>
        </w:rPr>
        <w:t>Peymann</w:t>
      </w:r>
      <w:proofErr w:type="spellEnd"/>
      <w:r w:rsidRPr="00D06F98">
        <w:rPr>
          <w:i/>
          <w:sz w:val="24"/>
          <w:szCs w:val="24"/>
        </w:rPr>
        <w:t>: l'autore mette in scena il regista in tre "</w:t>
      </w:r>
      <w:proofErr w:type="spellStart"/>
      <w:r w:rsidRPr="00D06F98">
        <w:rPr>
          <w:i/>
          <w:sz w:val="24"/>
          <w:szCs w:val="24"/>
        </w:rPr>
        <w:t>Dramolette</w:t>
      </w:r>
      <w:proofErr w:type="spellEnd"/>
      <w:r w:rsidRPr="00D06F98">
        <w:rPr>
          <w:i/>
          <w:sz w:val="24"/>
          <w:szCs w:val="24"/>
        </w:rPr>
        <w:t>" di seria comicità</w:t>
      </w:r>
      <w:r w:rsidRPr="00D06F98">
        <w:rPr>
          <w:sz w:val="24"/>
          <w:szCs w:val="24"/>
        </w:rPr>
        <w:t>, in “Ariel”, Roma, V, 1990, n. 3, pp. 131-152.</w:t>
      </w:r>
    </w:p>
    <w:p w14:paraId="6D60777B" w14:textId="77777777" w:rsidR="00E82B98" w:rsidRPr="00D06F98" w:rsidRDefault="00E82B98">
      <w:pPr>
        <w:jc w:val="both"/>
        <w:rPr>
          <w:sz w:val="24"/>
          <w:szCs w:val="24"/>
        </w:rPr>
      </w:pPr>
    </w:p>
    <w:p w14:paraId="28D49B94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"Con la morte negli occhi". La produzione poetica di Thomas Bernhard: un apprendistato giovanile</w:t>
      </w:r>
      <w:r w:rsidRPr="00D06F98">
        <w:rPr>
          <w:sz w:val="24"/>
          <w:szCs w:val="24"/>
        </w:rPr>
        <w:t>, in “A.I.O.N. Studi tedeschi”, Napoli, I, 1-2, 1991, pp. 213-265.</w:t>
      </w:r>
    </w:p>
    <w:p w14:paraId="7F6133D6" w14:textId="77777777" w:rsidR="00E82B98" w:rsidRPr="00D06F98" w:rsidRDefault="00E82B98">
      <w:pPr>
        <w:jc w:val="both"/>
        <w:rPr>
          <w:sz w:val="24"/>
          <w:szCs w:val="24"/>
        </w:rPr>
      </w:pPr>
    </w:p>
    <w:p w14:paraId="4F0E85FD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Postilla a un capitolo di storia mozartiana</w:t>
      </w:r>
      <w:r w:rsidRPr="00D06F98">
        <w:rPr>
          <w:iCs/>
          <w:sz w:val="24"/>
          <w:szCs w:val="24"/>
        </w:rPr>
        <w:t xml:space="preserve">, in </w:t>
      </w:r>
      <w:proofErr w:type="spellStart"/>
      <w:r w:rsidRPr="00D06F98">
        <w:rPr>
          <w:sz w:val="24"/>
          <w:szCs w:val="24"/>
        </w:rPr>
        <w:t>Tobias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Philipp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Freiherr</w:t>
      </w:r>
      <w:proofErr w:type="spellEnd"/>
      <w:r w:rsidRPr="00D06F98">
        <w:rPr>
          <w:sz w:val="24"/>
          <w:szCs w:val="24"/>
        </w:rPr>
        <w:t xml:space="preserve"> von </w:t>
      </w:r>
      <w:proofErr w:type="spellStart"/>
      <w:r w:rsidRPr="00D06F98">
        <w:rPr>
          <w:sz w:val="24"/>
          <w:szCs w:val="24"/>
        </w:rPr>
        <w:t>Gebler</w:t>
      </w:r>
      <w:proofErr w:type="spellEnd"/>
      <w:r w:rsidRPr="00D06F98">
        <w:rPr>
          <w:sz w:val="24"/>
          <w:szCs w:val="24"/>
        </w:rPr>
        <w:t xml:space="preserve">, </w:t>
      </w:r>
      <w:proofErr w:type="spellStart"/>
      <w:r w:rsidRPr="00D06F98">
        <w:rPr>
          <w:i/>
          <w:sz w:val="24"/>
          <w:szCs w:val="24"/>
        </w:rPr>
        <w:t>Thamos</w:t>
      </w:r>
      <w:proofErr w:type="spellEnd"/>
      <w:r w:rsidRPr="00D06F98">
        <w:rPr>
          <w:i/>
          <w:sz w:val="24"/>
          <w:szCs w:val="24"/>
        </w:rPr>
        <w:t xml:space="preserve">, </w:t>
      </w:r>
      <w:proofErr w:type="spellStart"/>
      <w:r w:rsidRPr="00D06F98">
        <w:rPr>
          <w:i/>
          <w:sz w:val="24"/>
          <w:szCs w:val="24"/>
        </w:rPr>
        <w:t>König</w:t>
      </w:r>
      <w:proofErr w:type="spellEnd"/>
      <w:r w:rsidRPr="00D06F98">
        <w:rPr>
          <w:i/>
          <w:sz w:val="24"/>
          <w:szCs w:val="24"/>
        </w:rPr>
        <w:t xml:space="preserve"> in </w:t>
      </w:r>
      <w:proofErr w:type="spellStart"/>
      <w:r w:rsidRPr="00D06F98">
        <w:rPr>
          <w:i/>
          <w:sz w:val="24"/>
          <w:szCs w:val="24"/>
        </w:rPr>
        <w:t>Ägypten</w:t>
      </w:r>
      <w:proofErr w:type="spellEnd"/>
      <w:r w:rsidRPr="00D06F98">
        <w:rPr>
          <w:i/>
          <w:sz w:val="24"/>
          <w:szCs w:val="24"/>
        </w:rPr>
        <w:t xml:space="preserve">. </w:t>
      </w:r>
      <w:proofErr w:type="spellStart"/>
      <w:r w:rsidRPr="00D06F98">
        <w:rPr>
          <w:i/>
          <w:sz w:val="24"/>
          <w:szCs w:val="24"/>
        </w:rPr>
        <w:t>Ein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heroisches</w:t>
      </w:r>
      <w:proofErr w:type="spellEnd"/>
      <w:r w:rsidRPr="00D06F98">
        <w:rPr>
          <w:i/>
          <w:sz w:val="24"/>
          <w:szCs w:val="24"/>
        </w:rPr>
        <w:t xml:space="preserve">  Drama in  </w:t>
      </w:r>
      <w:proofErr w:type="spellStart"/>
      <w:r w:rsidRPr="00D06F98">
        <w:rPr>
          <w:i/>
          <w:sz w:val="24"/>
          <w:szCs w:val="24"/>
        </w:rPr>
        <w:t>fünf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Aufzügen</w:t>
      </w:r>
      <w:proofErr w:type="spellEnd"/>
      <w:r w:rsidRPr="00D06F98">
        <w:rPr>
          <w:sz w:val="24"/>
          <w:szCs w:val="24"/>
        </w:rPr>
        <w:t xml:space="preserve">, con testo a fronte, uno scritto di Giuseppe </w:t>
      </w:r>
      <w:proofErr w:type="spellStart"/>
      <w:r w:rsidRPr="00D06F98">
        <w:rPr>
          <w:sz w:val="24"/>
          <w:szCs w:val="24"/>
        </w:rPr>
        <w:t>Giarrizzo</w:t>
      </w:r>
      <w:proofErr w:type="spellEnd"/>
      <w:r w:rsidRPr="00D06F98">
        <w:rPr>
          <w:sz w:val="24"/>
          <w:szCs w:val="24"/>
        </w:rPr>
        <w:t xml:space="preserve">, introduzione e traduzione di Grazia </w:t>
      </w:r>
      <w:proofErr w:type="spellStart"/>
      <w:r w:rsidRPr="00D06F98">
        <w:rPr>
          <w:sz w:val="24"/>
          <w:szCs w:val="24"/>
        </w:rPr>
        <w:t>Pulvirenti</w:t>
      </w:r>
      <w:proofErr w:type="spellEnd"/>
      <w:r w:rsidRPr="00D06F98">
        <w:rPr>
          <w:sz w:val="24"/>
          <w:szCs w:val="24"/>
        </w:rPr>
        <w:t xml:space="preserve">, Catania, </w:t>
      </w:r>
      <w:proofErr w:type="spellStart"/>
      <w:r w:rsidRPr="00D06F98">
        <w:rPr>
          <w:sz w:val="24"/>
          <w:szCs w:val="24"/>
        </w:rPr>
        <w:t>Maimone</w:t>
      </w:r>
      <w:proofErr w:type="spellEnd"/>
      <w:r w:rsidRPr="00D06F98">
        <w:rPr>
          <w:sz w:val="24"/>
          <w:szCs w:val="24"/>
        </w:rPr>
        <w:t>, 1992, pp. 15-22.</w:t>
      </w:r>
    </w:p>
    <w:p w14:paraId="7B370E74" w14:textId="77777777" w:rsidR="00E82B98" w:rsidRPr="00D06F98" w:rsidRDefault="00E82B98">
      <w:pPr>
        <w:jc w:val="both"/>
        <w:rPr>
          <w:sz w:val="24"/>
          <w:szCs w:val="24"/>
        </w:rPr>
      </w:pPr>
    </w:p>
    <w:p w14:paraId="0A32664A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  <w:lang w:val="de-DE"/>
        </w:rPr>
        <w:t>“... bis der Schein die Wirklichkeit und die Kunst die Natur überwindet.” Zur Utopie in der späten Lyrik Erich Frieds</w:t>
      </w:r>
      <w:r w:rsidRPr="00D06F98">
        <w:rPr>
          <w:sz w:val="24"/>
          <w:szCs w:val="24"/>
          <w:lang w:val="de-DE"/>
        </w:rPr>
        <w:t xml:space="preserve">, in </w:t>
      </w:r>
      <w:r w:rsidRPr="00D06F98">
        <w:rPr>
          <w:i/>
          <w:sz w:val="24"/>
          <w:szCs w:val="24"/>
          <w:lang w:val="de-DE"/>
        </w:rPr>
        <w:t>Die Zeit und die Schrift. Österreichische Literatur nach 1945</w:t>
      </w:r>
      <w:r w:rsidRPr="00D06F98">
        <w:rPr>
          <w:sz w:val="24"/>
          <w:szCs w:val="24"/>
          <w:lang w:val="de-DE"/>
        </w:rPr>
        <w:t xml:space="preserve">, a </w:t>
      </w:r>
      <w:proofErr w:type="spellStart"/>
      <w:r w:rsidRPr="00D06F98">
        <w:rPr>
          <w:sz w:val="24"/>
          <w:szCs w:val="24"/>
          <w:lang w:val="de-DE"/>
        </w:rPr>
        <w:t>cura</w:t>
      </w:r>
      <w:proofErr w:type="spellEnd"/>
      <w:r w:rsidRPr="00D06F98">
        <w:rPr>
          <w:sz w:val="24"/>
          <w:szCs w:val="24"/>
          <w:lang w:val="de-DE"/>
        </w:rPr>
        <w:t xml:space="preserve"> di Karlheinz F. </w:t>
      </w:r>
      <w:proofErr w:type="spellStart"/>
      <w:r w:rsidRPr="00D06F98">
        <w:rPr>
          <w:sz w:val="24"/>
          <w:szCs w:val="24"/>
          <w:lang w:val="de-DE"/>
        </w:rPr>
        <w:t>Auckenthaler</w:t>
      </w:r>
      <w:proofErr w:type="spellEnd"/>
      <w:r w:rsidRPr="00D06F98">
        <w:rPr>
          <w:sz w:val="24"/>
          <w:szCs w:val="24"/>
          <w:lang w:val="de-DE"/>
        </w:rPr>
        <w:t xml:space="preserve">, Szeged, Acta </w:t>
      </w:r>
      <w:proofErr w:type="spellStart"/>
      <w:r w:rsidRPr="00D06F98">
        <w:rPr>
          <w:sz w:val="24"/>
          <w:szCs w:val="24"/>
          <w:lang w:val="de-DE"/>
        </w:rPr>
        <w:t>Germanica</w:t>
      </w:r>
      <w:proofErr w:type="spellEnd"/>
      <w:r w:rsidRPr="00D06F98">
        <w:rPr>
          <w:sz w:val="24"/>
          <w:szCs w:val="24"/>
          <w:lang w:val="de-DE"/>
        </w:rPr>
        <w:t xml:space="preserve"> 4, 1993, pp. 47-56.</w:t>
      </w:r>
    </w:p>
    <w:p w14:paraId="4A8AD8F5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</w:p>
    <w:p w14:paraId="4BB2120F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  <w:lang w:val="de-DE"/>
        </w:rPr>
        <w:t>Die ‘Verwirrungen’ der Tradition. Zum Werk von Anton Wildgans</w:t>
      </w:r>
      <w:r w:rsidRPr="00D06F98">
        <w:rPr>
          <w:sz w:val="24"/>
          <w:szCs w:val="24"/>
          <w:lang w:val="de-DE"/>
        </w:rPr>
        <w:t xml:space="preserve">, in </w:t>
      </w:r>
      <w:r w:rsidRPr="00D06F98">
        <w:rPr>
          <w:i/>
          <w:sz w:val="24"/>
          <w:szCs w:val="24"/>
          <w:lang w:val="de-DE"/>
        </w:rPr>
        <w:t>Expressionismus in Österreich. Die Literatur und die Künste</w:t>
      </w:r>
      <w:r w:rsidRPr="00D06F98">
        <w:rPr>
          <w:sz w:val="24"/>
          <w:szCs w:val="24"/>
          <w:lang w:val="de-DE"/>
        </w:rPr>
        <w:t xml:space="preserve">, a </w:t>
      </w:r>
      <w:proofErr w:type="spellStart"/>
      <w:r w:rsidRPr="00D06F98">
        <w:rPr>
          <w:sz w:val="24"/>
          <w:szCs w:val="24"/>
          <w:lang w:val="de-DE"/>
        </w:rPr>
        <w:t>cura</w:t>
      </w:r>
      <w:proofErr w:type="spellEnd"/>
      <w:r w:rsidRPr="00D06F98">
        <w:rPr>
          <w:sz w:val="24"/>
          <w:szCs w:val="24"/>
          <w:lang w:val="de-DE"/>
        </w:rPr>
        <w:t xml:space="preserve"> di Klaus Amann e Armin A. Wallas, Wien-Köln-Weimar, Böhlau Verlag, 1994, pp. 600-611.</w:t>
      </w:r>
    </w:p>
    <w:p w14:paraId="096BA83D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</w:p>
    <w:p w14:paraId="0221D706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La cultura viennese dalla fine di secolo e la crisi della parola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Italo Svevo scrittore europeo. Atti del convegno internazionale</w:t>
      </w:r>
      <w:r w:rsidRPr="00D06F98">
        <w:rPr>
          <w:sz w:val="24"/>
          <w:szCs w:val="24"/>
        </w:rPr>
        <w:t xml:space="preserve">, Firenze, </w:t>
      </w:r>
      <w:proofErr w:type="spellStart"/>
      <w:r w:rsidRPr="00D06F98">
        <w:rPr>
          <w:sz w:val="24"/>
          <w:szCs w:val="24"/>
        </w:rPr>
        <w:t>Olschki</w:t>
      </w:r>
      <w:proofErr w:type="spellEnd"/>
      <w:r w:rsidRPr="00D06F98">
        <w:rPr>
          <w:sz w:val="24"/>
          <w:szCs w:val="24"/>
        </w:rPr>
        <w:t xml:space="preserve"> editore, 1994, pp. 141-151.</w:t>
      </w:r>
    </w:p>
    <w:p w14:paraId="6742B0C2" w14:textId="77777777" w:rsidR="00E82B98" w:rsidRPr="00D06F98" w:rsidRDefault="00E82B98">
      <w:pPr>
        <w:jc w:val="both"/>
        <w:rPr>
          <w:sz w:val="24"/>
          <w:szCs w:val="24"/>
        </w:rPr>
      </w:pPr>
    </w:p>
    <w:p w14:paraId="0483E96F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Poesia lirica: le seduzioni di una definizione</w:t>
      </w:r>
      <w:r w:rsidRPr="00D06F98">
        <w:rPr>
          <w:sz w:val="24"/>
          <w:szCs w:val="24"/>
        </w:rPr>
        <w:t>, in “Proteo. Quaderni del Centro Interuniversitario di Teoria e Storia dei Generi Letterari”, I, 1995, n. 1, pp. 57-62.</w:t>
      </w:r>
    </w:p>
    <w:p w14:paraId="539F0178" w14:textId="77777777" w:rsidR="00E82B98" w:rsidRPr="00D06F98" w:rsidRDefault="00E82B98">
      <w:pPr>
        <w:jc w:val="both"/>
        <w:rPr>
          <w:sz w:val="24"/>
          <w:szCs w:val="24"/>
        </w:rPr>
      </w:pPr>
    </w:p>
    <w:p w14:paraId="160830A3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“</w:t>
      </w:r>
      <w:r w:rsidRPr="00D06F98">
        <w:rPr>
          <w:i/>
          <w:sz w:val="24"/>
          <w:szCs w:val="24"/>
        </w:rPr>
        <w:t>Gli epigoni che abitano nella vecchia casa del linguaggio”. Tendenze nella poesia austriaca della ‘</w:t>
      </w:r>
      <w:proofErr w:type="spellStart"/>
      <w:r w:rsidRPr="00D06F98">
        <w:rPr>
          <w:i/>
          <w:sz w:val="24"/>
          <w:szCs w:val="24"/>
        </w:rPr>
        <w:t>Zwischenkriegszeit</w:t>
      </w:r>
      <w:proofErr w:type="spellEnd"/>
      <w:r w:rsidRPr="00D06F98">
        <w:rPr>
          <w:i/>
          <w:sz w:val="24"/>
          <w:szCs w:val="24"/>
        </w:rPr>
        <w:t>’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Siculorum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Gymnasium</w:t>
      </w:r>
      <w:proofErr w:type="spellEnd"/>
      <w:r w:rsidRPr="00D06F98">
        <w:rPr>
          <w:sz w:val="24"/>
          <w:szCs w:val="24"/>
        </w:rPr>
        <w:t>”, Catania, 1995, pp.  409-426.</w:t>
      </w:r>
    </w:p>
    <w:p w14:paraId="533EA119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24B72BA7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Quando la parola diviene suono. Quando si trasforma in colore</w:t>
      </w:r>
      <w:r w:rsidRPr="00D06F98">
        <w:rPr>
          <w:sz w:val="24"/>
          <w:szCs w:val="24"/>
        </w:rPr>
        <w:t>, in “dialogica”, a cura di Paola Maria Filippi, Trento, n. 7, giugno 1998, pp. 27-42.</w:t>
      </w:r>
    </w:p>
    <w:p w14:paraId="22126AE7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379BF377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Lo sguardo rosso e la mano nera</w:t>
      </w:r>
      <w:r w:rsidRPr="00D06F98">
        <w:rPr>
          <w:sz w:val="24"/>
          <w:szCs w:val="24"/>
        </w:rPr>
        <w:t>, in “Il rosso e il nero”, Napoli, VII, 1998, n. 14, pp. 41-51.</w:t>
      </w:r>
    </w:p>
    <w:p w14:paraId="74D7E402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19532162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Osiride, il principe e l’utopia nel Tempio della saggezza. Il fascino esercitato dall’universo egizio sulla cultura europea del Settecento</w:t>
      </w:r>
      <w:r w:rsidRPr="00D06F98">
        <w:rPr>
          <w:sz w:val="24"/>
          <w:szCs w:val="24"/>
        </w:rPr>
        <w:t xml:space="preserve">, in  </w:t>
      </w:r>
      <w:r w:rsidRPr="00D06F98">
        <w:rPr>
          <w:i/>
          <w:sz w:val="24"/>
          <w:szCs w:val="24"/>
        </w:rPr>
        <w:t>Il flauto magico. Programma di Sala del “Teatro Bellini”</w:t>
      </w:r>
      <w:r w:rsidRPr="00D06F98">
        <w:rPr>
          <w:sz w:val="24"/>
          <w:szCs w:val="24"/>
        </w:rPr>
        <w:t xml:space="preserve">, Catania, Edizioni del “Teatro Bellini”, 1999; anche in </w:t>
      </w:r>
      <w:r w:rsidRPr="00D06F98">
        <w:rPr>
          <w:i/>
          <w:iCs/>
          <w:sz w:val="24"/>
          <w:szCs w:val="24"/>
        </w:rPr>
        <w:t>Il flauto magico. Programma di sala del Teatro Carlo Felice</w:t>
      </w:r>
      <w:r w:rsidRPr="00D06F98">
        <w:rPr>
          <w:sz w:val="24"/>
          <w:szCs w:val="24"/>
        </w:rPr>
        <w:t>, Genova 2002.</w:t>
      </w:r>
    </w:p>
    <w:p w14:paraId="25345B6F" w14:textId="77777777" w:rsidR="00E82B98" w:rsidRPr="00D06F98" w:rsidRDefault="00E82B98">
      <w:pPr>
        <w:jc w:val="both"/>
        <w:rPr>
          <w:sz w:val="24"/>
          <w:szCs w:val="24"/>
        </w:rPr>
      </w:pPr>
    </w:p>
    <w:p w14:paraId="64A478F4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Introduzione</w:t>
      </w:r>
      <w:r w:rsidRPr="00D06F98">
        <w:rPr>
          <w:sz w:val="24"/>
          <w:szCs w:val="24"/>
        </w:rPr>
        <w:t xml:space="preserve"> a Georg </w:t>
      </w:r>
      <w:proofErr w:type="spellStart"/>
      <w:r w:rsidRPr="00D06F98">
        <w:rPr>
          <w:sz w:val="24"/>
          <w:szCs w:val="24"/>
        </w:rPr>
        <w:t>Trakl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Poesie</w:t>
      </w:r>
      <w:r w:rsidRPr="00D06F98">
        <w:rPr>
          <w:sz w:val="24"/>
          <w:szCs w:val="24"/>
        </w:rPr>
        <w:t>, Venezia, Marsilio Editori, 1999, pp. 17-38.</w:t>
      </w:r>
    </w:p>
    <w:p w14:paraId="14C11B5C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4F434F6B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L’autore e l’opera, </w:t>
      </w:r>
      <w:r w:rsidRPr="00D06F98">
        <w:rPr>
          <w:sz w:val="24"/>
          <w:szCs w:val="24"/>
        </w:rPr>
        <w:t xml:space="preserve">in Georg </w:t>
      </w:r>
      <w:proofErr w:type="spellStart"/>
      <w:r w:rsidRPr="00D06F98">
        <w:rPr>
          <w:sz w:val="24"/>
          <w:szCs w:val="24"/>
        </w:rPr>
        <w:t>Trakl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Poesie</w:t>
      </w:r>
      <w:r w:rsidRPr="00D06F98">
        <w:rPr>
          <w:sz w:val="24"/>
          <w:szCs w:val="24"/>
        </w:rPr>
        <w:t>, Venezia, Marsilio Editori, 1999, pp. 41-62.</w:t>
      </w:r>
    </w:p>
    <w:p w14:paraId="644AA225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1E3B6353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Commento al testo</w:t>
      </w:r>
      <w:r w:rsidRPr="00D06F98">
        <w:rPr>
          <w:sz w:val="24"/>
          <w:szCs w:val="24"/>
        </w:rPr>
        <w:t xml:space="preserve"> Georg </w:t>
      </w:r>
      <w:proofErr w:type="spellStart"/>
      <w:r w:rsidRPr="00D06F98">
        <w:rPr>
          <w:sz w:val="24"/>
          <w:szCs w:val="24"/>
        </w:rPr>
        <w:t>Trakl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Poesie</w:t>
      </w:r>
      <w:r w:rsidRPr="00D06F98">
        <w:rPr>
          <w:sz w:val="24"/>
          <w:szCs w:val="24"/>
        </w:rPr>
        <w:t>, Venezia, Marsilio Editori, 1999, pp. 361-397.</w:t>
      </w:r>
    </w:p>
    <w:p w14:paraId="675E209F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211659D1" w14:textId="77777777" w:rsidR="00E82B98" w:rsidRPr="00D06F98" w:rsidRDefault="00E82B98">
      <w:pPr>
        <w:numPr>
          <w:ilvl w:val="0"/>
          <w:numId w:val="23"/>
        </w:numPr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“L’ultimo oro di stelle cadute”. Per una biografia di Georg </w:t>
      </w:r>
      <w:proofErr w:type="spellStart"/>
      <w:r w:rsidRPr="00D06F98">
        <w:rPr>
          <w:i/>
          <w:sz w:val="24"/>
          <w:szCs w:val="24"/>
        </w:rPr>
        <w:t>Trakl</w:t>
      </w:r>
      <w:proofErr w:type="spellEnd"/>
      <w:r w:rsidRPr="00D06F98">
        <w:rPr>
          <w:i/>
          <w:sz w:val="24"/>
          <w:szCs w:val="24"/>
        </w:rPr>
        <w:t xml:space="preserve"> oltre il mito</w:t>
      </w:r>
      <w:r w:rsidRPr="00D06F98">
        <w:rPr>
          <w:sz w:val="24"/>
          <w:szCs w:val="24"/>
        </w:rPr>
        <w:t>, in “Critica letteraria”, Napoli, 1999, pp. 743-756.</w:t>
      </w:r>
    </w:p>
    <w:p w14:paraId="71806989" w14:textId="77777777" w:rsidR="00E82B98" w:rsidRPr="00D06F98" w:rsidRDefault="00E82B98" w:rsidP="00E82B98">
      <w:pPr>
        <w:rPr>
          <w:sz w:val="24"/>
          <w:szCs w:val="24"/>
        </w:rPr>
      </w:pPr>
    </w:p>
    <w:p w14:paraId="665D98F7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Il Settecento malinconico del </w:t>
      </w:r>
      <w:proofErr w:type="spellStart"/>
      <w:r w:rsidRPr="00D06F98">
        <w:rPr>
          <w:i/>
          <w:sz w:val="24"/>
          <w:szCs w:val="24"/>
        </w:rPr>
        <w:t>Rosenkavalier</w:t>
      </w:r>
      <w:proofErr w:type="spellEnd"/>
      <w:r w:rsidRPr="00D06F98">
        <w:rPr>
          <w:i/>
          <w:sz w:val="24"/>
          <w:szCs w:val="24"/>
        </w:rPr>
        <w:t xml:space="preserve"> di Hugo von </w:t>
      </w:r>
      <w:proofErr w:type="spellStart"/>
      <w:r w:rsidRPr="00D06F98">
        <w:rPr>
          <w:i/>
          <w:sz w:val="24"/>
          <w:szCs w:val="24"/>
        </w:rPr>
        <w:t>Hofmannsthal</w:t>
      </w:r>
      <w:proofErr w:type="spellEnd"/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 xml:space="preserve">Studi in onore di Giuseppe </w:t>
      </w:r>
      <w:proofErr w:type="spellStart"/>
      <w:r w:rsidRPr="00D06F98">
        <w:rPr>
          <w:i/>
          <w:sz w:val="24"/>
          <w:szCs w:val="24"/>
        </w:rPr>
        <w:t>Giarrizzo</w:t>
      </w:r>
      <w:proofErr w:type="spellEnd"/>
      <w:r w:rsidRPr="00D06F98">
        <w:rPr>
          <w:sz w:val="24"/>
          <w:szCs w:val="24"/>
        </w:rPr>
        <w:t>, Catania, 1999, pp. 823-832.</w:t>
      </w:r>
    </w:p>
    <w:p w14:paraId="2FC220A9" w14:textId="77777777" w:rsidR="00E82B98" w:rsidRPr="00D06F98" w:rsidRDefault="00E82B98">
      <w:pPr>
        <w:ind w:left="360"/>
        <w:jc w:val="both"/>
        <w:rPr>
          <w:sz w:val="24"/>
          <w:szCs w:val="24"/>
        </w:rPr>
      </w:pPr>
    </w:p>
    <w:p w14:paraId="456BC092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lastRenderedPageBreak/>
        <w:t xml:space="preserve">Il Settecento nei libretti di Hugo von </w:t>
      </w:r>
      <w:proofErr w:type="spellStart"/>
      <w:r w:rsidRPr="00D06F98">
        <w:rPr>
          <w:i/>
          <w:sz w:val="24"/>
          <w:szCs w:val="24"/>
        </w:rPr>
        <w:t>Hofmannsthal</w:t>
      </w:r>
      <w:proofErr w:type="spellEnd"/>
      <w:r w:rsidRPr="00D06F98">
        <w:rPr>
          <w:iCs/>
          <w:sz w:val="24"/>
          <w:szCs w:val="24"/>
        </w:rPr>
        <w:t>, in “Studi germanici”, XXXVIII, 2, 2000, pp. 297-320.</w:t>
      </w:r>
    </w:p>
    <w:p w14:paraId="51C77E53" w14:textId="77777777" w:rsidR="00E82B98" w:rsidRPr="00D06F98" w:rsidRDefault="00E82B98">
      <w:pPr>
        <w:ind w:left="360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</w:t>
      </w:r>
    </w:p>
    <w:p w14:paraId="6D461575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Frammenti di una totalità per un libretto irripetibile</w:t>
      </w:r>
      <w:r w:rsidRPr="00D06F98">
        <w:rPr>
          <w:iCs/>
          <w:sz w:val="24"/>
          <w:szCs w:val="24"/>
        </w:rPr>
        <w:t xml:space="preserve">, in Richard Strauss, </w:t>
      </w:r>
      <w:proofErr w:type="spellStart"/>
      <w:r w:rsidRPr="00D06F98">
        <w:rPr>
          <w:i/>
          <w:sz w:val="24"/>
          <w:szCs w:val="24"/>
        </w:rPr>
        <w:t>Ariadne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auf</w:t>
      </w:r>
      <w:proofErr w:type="spellEnd"/>
      <w:r w:rsidRPr="00D06F98">
        <w:rPr>
          <w:i/>
          <w:sz w:val="24"/>
          <w:szCs w:val="24"/>
        </w:rPr>
        <w:t xml:space="preserve"> Naxos</w:t>
      </w:r>
      <w:r w:rsidRPr="00D06F98">
        <w:rPr>
          <w:iCs/>
          <w:sz w:val="24"/>
          <w:szCs w:val="24"/>
        </w:rPr>
        <w:t>. Programma di sala del Teatro San Carlo, Napoli, Teatro San Carlo 2000, pp. 289-298</w:t>
      </w:r>
    </w:p>
    <w:p w14:paraId="34B22B81" w14:textId="77777777" w:rsidR="00E82B98" w:rsidRPr="00D06F98" w:rsidRDefault="00E82B98">
      <w:pPr>
        <w:jc w:val="both"/>
        <w:rPr>
          <w:sz w:val="24"/>
          <w:szCs w:val="24"/>
        </w:rPr>
      </w:pPr>
    </w:p>
    <w:p w14:paraId="323BD366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I fiori di un lontano paradiso e le pietre della terra. Scomparire come destino esistenziale ed essenza del segno poetico nell’opera di Franz </w:t>
      </w:r>
      <w:proofErr w:type="spellStart"/>
      <w:r w:rsidRPr="00D06F98">
        <w:rPr>
          <w:i/>
          <w:sz w:val="24"/>
          <w:szCs w:val="24"/>
        </w:rPr>
        <w:t>Janowitz</w:t>
      </w:r>
      <w:proofErr w:type="spellEnd"/>
      <w:r w:rsidRPr="00D06F98">
        <w:rPr>
          <w:iCs/>
          <w:sz w:val="24"/>
          <w:szCs w:val="24"/>
        </w:rPr>
        <w:t>, in “Cultura tedesca”, dicembre 2000, pp. 135-148.</w:t>
      </w:r>
    </w:p>
    <w:p w14:paraId="3C29BA3C" w14:textId="77777777" w:rsidR="00E82B98" w:rsidRPr="00D06F98" w:rsidRDefault="00E82B98">
      <w:pPr>
        <w:jc w:val="both"/>
        <w:rPr>
          <w:sz w:val="24"/>
          <w:szCs w:val="24"/>
        </w:rPr>
      </w:pPr>
    </w:p>
    <w:p w14:paraId="27DA62E5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Un diavolo da baraccone? Metamorfosi di Mefistofele</w:t>
      </w:r>
      <w:r w:rsidRPr="00D06F98">
        <w:rPr>
          <w:iCs/>
          <w:sz w:val="24"/>
          <w:szCs w:val="24"/>
        </w:rPr>
        <w:t xml:space="preserve">, in Hector </w:t>
      </w:r>
      <w:proofErr w:type="spellStart"/>
      <w:r w:rsidRPr="00D06F98">
        <w:rPr>
          <w:iCs/>
          <w:sz w:val="24"/>
          <w:szCs w:val="24"/>
        </w:rPr>
        <w:t>Berlioz</w:t>
      </w:r>
      <w:proofErr w:type="spellEnd"/>
      <w:r w:rsidRPr="00D06F98">
        <w:rPr>
          <w:iCs/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 xml:space="preserve">La </w:t>
      </w:r>
      <w:proofErr w:type="spellStart"/>
      <w:r w:rsidRPr="00D06F98">
        <w:rPr>
          <w:i/>
          <w:sz w:val="24"/>
          <w:szCs w:val="24"/>
        </w:rPr>
        <w:t>damnation</w:t>
      </w:r>
      <w:proofErr w:type="spellEnd"/>
      <w:r w:rsidRPr="00D06F98">
        <w:rPr>
          <w:i/>
          <w:sz w:val="24"/>
          <w:szCs w:val="24"/>
        </w:rPr>
        <w:t xml:space="preserve"> de Faust</w:t>
      </w:r>
      <w:r w:rsidRPr="00D06F98">
        <w:rPr>
          <w:iCs/>
          <w:sz w:val="24"/>
          <w:szCs w:val="24"/>
        </w:rPr>
        <w:t>. Programma di sala del Teatro San Carlo, Napoli, Teatro San Carlo 2000, pp. 441-447.</w:t>
      </w:r>
    </w:p>
    <w:p w14:paraId="0010AF88" w14:textId="77777777" w:rsidR="00E82B98" w:rsidRPr="00D06F98" w:rsidRDefault="00E82B98">
      <w:pPr>
        <w:jc w:val="both"/>
        <w:rPr>
          <w:sz w:val="24"/>
          <w:szCs w:val="24"/>
        </w:rPr>
      </w:pPr>
    </w:p>
    <w:p w14:paraId="1B2A9AB2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L’«illusione consapevole». Proserpina di Goethe e l’opera d’arte totale</w:t>
      </w:r>
      <w:r w:rsidRPr="00D06F98">
        <w:rPr>
          <w:sz w:val="24"/>
          <w:szCs w:val="24"/>
        </w:rPr>
        <w:t>, in «Cultura tedesca. Annali Goethe 2001/II», 2001, pp. 97-115.</w:t>
      </w:r>
    </w:p>
    <w:p w14:paraId="4C7D7189" w14:textId="77777777" w:rsidR="00E82B98" w:rsidRPr="00D06F98" w:rsidRDefault="00E82B98">
      <w:pPr>
        <w:jc w:val="both"/>
        <w:rPr>
          <w:sz w:val="24"/>
          <w:szCs w:val="24"/>
        </w:rPr>
      </w:pPr>
    </w:p>
    <w:p w14:paraId="03797834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Il tempio dell’utopia. Il mito egizio nella cultura tedesca del Settecento</w:t>
      </w:r>
      <w:r w:rsidRPr="00D06F98">
        <w:rPr>
          <w:iCs/>
          <w:sz w:val="24"/>
          <w:szCs w:val="24"/>
        </w:rPr>
        <w:t xml:space="preserve">, in </w:t>
      </w:r>
      <w:proofErr w:type="spellStart"/>
      <w:r w:rsidRPr="00D06F98">
        <w:rPr>
          <w:i/>
          <w:sz w:val="24"/>
          <w:szCs w:val="24"/>
        </w:rPr>
        <w:t>Thamos</w:t>
      </w:r>
      <w:proofErr w:type="spellEnd"/>
      <w:r w:rsidRPr="00D06F98">
        <w:rPr>
          <w:i/>
          <w:sz w:val="24"/>
          <w:szCs w:val="24"/>
        </w:rPr>
        <w:t>, re d’Egitto</w:t>
      </w:r>
      <w:r w:rsidRPr="00D06F98">
        <w:rPr>
          <w:iCs/>
          <w:sz w:val="24"/>
          <w:szCs w:val="24"/>
        </w:rPr>
        <w:t xml:space="preserve">, a cura di Grazia </w:t>
      </w:r>
      <w:proofErr w:type="spellStart"/>
      <w:r w:rsidRPr="00D06F98">
        <w:rPr>
          <w:iCs/>
          <w:sz w:val="24"/>
          <w:szCs w:val="24"/>
        </w:rPr>
        <w:t>Pulvirenti</w:t>
      </w:r>
      <w:proofErr w:type="spellEnd"/>
      <w:r w:rsidRPr="00D06F98">
        <w:rPr>
          <w:iCs/>
          <w:sz w:val="24"/>
          <w:szCs w:val="24"/>
        </w:rPr>
        <w:t xml:space="preserve"> con scritti di Giuseppe </w:t>
      </w:r>
      <w:proofErr w:type="spellStart"/>
      <w:r w:rsidRPr="00D06F98">
        <w:rPr>
          <w:iCs/>
          <w:sz w:val="24"/>
          <w:szCs w:val="24"/>
        </w:rPr>
        <w:t>Giarrizzo</w:t>
      </w:r>
      <w:proofErr w:type="spellEnd"/>
      <w:r w:rsidRPr="00D06F98">
        <w:rPr>
          <w:iCs/>
          <w:sz w:val="24"/>
          <w:szCs w:val="24"/>
        </w:rPr>
        <w:t xml:space="preserve"> e Quirino Principe, La Spezia, Agorà, 2001, pp. XXXIII-LXI.</w:t>
      </w:r>
    </w:p>
    <w:p w14:paraId="660517CA" w14:textId="77777777" w:rsidR="00E82B98" w:rsidRPr="00D06F98" w:rsidRDefault="00E82B98">
      <w:pPr>
        <w:jc w:val="both"/>
        <w:rPr>
          <w:sz w:val="24"/>
          <w:szCs w:val="24"/>
        </w:rPr>
      </w:pPr>
    </w:p>
    <w:p w14:paraId="6C6E835C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Alla ricerca dell’utopia smarrita</w:t>
      </w:r>
      <w:r w:rsidRPr="00D06F98">
        <w:rPr>
          <w:iCs/>
          <w:sz w:val="24"/>
          <w:szCs w:val="24"/>
        </w:rPr>
        <w:t xml:space="preserve">, in Richard Wagner, </w:t>
      </w:r>
      <w:r w:rsidRPr="00D06F98">
        <w:rPr>
          <w:i/>
          <w:sz w:val="24"/>
          <w:szCs w:val="24"/>
        </w:rPr>
        <w:t xml:space="preserve">Die </w:t>
      </w:r>
      <w:proofErr w:type="spellStart"/>
      <w:r w:rsidRPr="00D06F98">
        <w:rPr>
          <w:i/>
          <w:sz w:val="24"/>
          <w:szCs w:val="24"/>
        </w:rPr>
        <w:t>Walküre</w:t>
      </w:r>
      <w:proofErr w:type="spellEnd"/>
      <w:r w:rsidRPr="00D06F98">
        <w:rPr>
          <w:iCs/>
          <w:sz w:val="24"/>
          <w:szCs w:val="24"/>
        </w:rPr>
        <w:t>. Programma di sala del Teatro Massimo Bellini, Palermo, Teatro Massimo Bellini, 2001, pp. 41-45.</w:t>
      </w:r>
    </w:p>
    <w:p w14:paraId="66B25E99" w14:textId="77777777" w:rsidR="00E82B98" w:rsidRPr="00D06F98" w:rsidRDefault="00E82B98">
      <w:pPr>
        <w:jc w:val="both"/>
        <w:rPr>
          <w:sz w:val="24"/>
          <w:szCs w:val="24"/>
        </w:rPr>
      </w:pPr>
    </w:p>
    <w:p w14:paraId="63E40F49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>“...</w:t>
      </w:r>
      <w:proofErr w:type="spellStart"/>
      <w:r w:rsidRPr="00D06F98">
        <w:rPr>
          <w:i/>
          <w:iCs/>
          <w:sz w:val="24"/>
          <w:szCs w:val="24"/>
        </w:rPr>
        <w:t>ein</w:t>
      </w:r>
      <w:proofErr w:type="spellEnd"/>
      <w:r w:rsidRPr="00D06F98">
        <w:rPr>
          <w:i/>
          <w:iCs/>
          <w:sz w:val="24"/>
          <w:szCs w:val="24"/>
        </w:rPr>
        <w:t xml:space="preserve"> </w:t>
      </w:r>
      <w:proofErr w:type="spellStart"/>
      <w:r w:rsidRPr="00D06F98">
        <w:rPr>
          <w:i/>
          <w:iCs/>
          <w:sz w:val="24"/>
          <w:szCs w:val="24"/>
        </w:rPr>
        <w:t>unheimliches</w:t>
      </w:r>
      <w:proofErr w:type="spellEnd"/>
      <w:r w:rsidRPr="00D06F98">
        <w:rPr>
          <w:i/>
          <w:iCs/>
          <w:sz w:val="24"/>
          <w:szCs w:val="24"/>
        </w:rPr>
        <w:t xml:space="preserve"> </w:t>
      </w:r>
      <w:proofErr w:type="spellStart"/>
      <w:r w:rsidRPr="00D06F98">
        <w:rPr>
          <w:i/>
          <w:iCs/>
          <w:sz w:val="24"/>
          <w:szCs w:val="24"/>
        </w:rPr>
        <w:t>Entfremden</w:t>
      </w:r>
      <w:proofErr w:type="spellEnd"/>
      <w:r w:rsidRPr="00D06F98">
        <w:rPr>
          <w:i/>
          <w:iCs/>
          <w:sz w:val="24"/>
          <w:szCs w:val="24"/>
        </w:rPr>
        <w:t xml:space="preserve">...”: segno pittorico e straniamenti narrativi nell’opera di  </w:t>
      </w:r>
      <w:proofErr w:type="spellStart"/>
      <w:r w:rsidRPr="00D06F98">
        <w:rPr>
          <w:i/>
          <w:iCs/>
          <w:sz w:val="24"/>
          <w:szCs w:val="24"/>
        </w:rPr>
        <w:t>Adalbert</w:t>
      </w:r>
      <w:proofErr w:type="spellEnd"/>
      <w:r w:rsidRPr="00D06F98">
        <w:rPr>
          <w:i/>
          <w:iCs/>
          <w:sz w:val="24"/>
          <w:szCs w:val="24"/>
        </w:rPr>
        <w:t xml:space="preserve"> </w:t>
      </w:r>
      <w:proofErr w:type="spellStart"/>
      <w:r w:rsidRPr="00D06F98">
        <w:rPr>
          <w:i/>
          <w:iCs/>
          <w:sz w:val="24"/>
          <w:szCs w:val="24"/>
        </w:rPr>
        <w:t>Stifter</w:t>
      </w:r>
      <w:proofErr w:type="spellEnd"/>
      <w:r w:rsidRPr="00D06F98">
        <w:rPr>
          <w:sz w:val="24"/>
          <w:szCs w:val="24"/>
        </w:rPr>
        <w:t xml:space="preserve">, in </w:t>
      </w:r>
      <w:proofErr w:type="spellStart"/>
      <w:r w:rsidRPr="00D06F98">
        <w:rPr>
          <w:i/>
          <w:iCs/>
          <w:sz w:val="24"/>
          <w:szCs w:val="24"/>
        </w:rPr>
        <w:t>Adalbert</w:t>
      </w:r>
      <w:proofErr w:type="spellEnd"/>
      <w:r w:rsidRPr="00D06F98">
        <w:rPr>
          <w:i/>
          <w:iCs/>
          <w:sz w:val="24"/>
          <w:szCs w:val="24"/>
        </w:rPr>
        <w:t xml:space="preserve"> </w:t>
      </w:r>
      <w:proofErr w:type="spellStart"/>
      <w:r w:rsidRPr="00D06F98">
        <w:rPr>
          <w:i/>
          <w:iCs/>
          <w:sz w:val="24"/>
          <w:szCs w:val="24"/>
        </w:rPr>
        <w:t>Stifter</w:t>
      </w:r>
      <w:proofErr w:type="spellEnd"/>
      <w:r w:rsidRPr="00D06F98">
        <w:rPr>
          <w:i/>
          <w:iCs/>
          <w:sz w:val="24"/>
          <w:szCs w:val="24"/>
        </w:rPr>
        <w:t xml:space="preserve"> tra filologia e studi culturali</w:t>
      </w:r>
      <w:r w:rsidRPr="00D06F98">
        <w:rPr>
          <w:sz w:val="24"/>
          <w:szCs w:val="24"/>
        </w:rPr>
        <w:t>, Milano 2001, pp. 219-243.</w:t>
      </w:r>
    </w:p>
    <w:p w14:paraId="3F2B5F74" w14:textId="77777777" w:rsidR="00E82B98" w:rsidRPr="00D06F98" w:rsidRDefault="00E82B98">
      <w:pPr>
        <w:jc w:val="both"/>
        <w:rPr>
          <w:sz w:val="24"/>
          <w:szCs w:val="24"/>
        </w:rPr>
      </w:pPr>
    </w:p>
    <w:p w14:paraId="7DF9A93F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 xml:space="preserve">Nel giardino di </w:t>
      </w:r>
      <w:proofErr w:type="spellStart"/>
      <w:r w:rsidRPr="00D06F98">
        <w:rPr>
          <w:i/>
          <w:iCs/>
          <w:sz w:val="24"/>
          <w:szCs w:val="24"/>
        </w:rPr>
        <w:t>Belriguardo</w:t>
      </w:r>
      <w:proofErr w:type="spellEnd"/>
      <w:r w:rsidRPr="00D06F98">
        <w:rPr>
          <w:i/>
          <w:iCs/>
          <w:sz w:val="24"/>
          <w:szCs w:val="24"/>
        </w:rPr>
        <w:t xml:space="preserve">. Il mito dell’artista romantico nel </w:t>
      </w:r>
      <w:r w:rsidRPr="00D06F98">
        <w:rPr>
          <w:sz w:val="24"/>
          <w:szCs w:val="24"/>
        </w:rPr>
        <w:t>Torquato Tasso</w:t>
      </w:r>
      <w:r w:rsidRPr="00D06F98">
        <w:rPr>
          <w:i/>
          <w:iCs/>
          <w:sz w:val="24"/>
          <w:szCs w:val="24"/>
        </w:rPr>
        <w:t xml:space="preserve"> di Goethe</w:t>
      </w:r>
      <w:r w:rsidRPr="00D06F98">
        <w:rPr>
          <w:sz w:val="24"/>
          <w:szCs w:val="24"/>
        </w:rPr>
        <w:t>, in «Il Confronto letterario», 2001, pp. 87-108.</w:t>
      </w:r>
    </w:p>
    <w:p w14:paraId="6DDEDA5C" w14:textId="77777777" w:rsidR="00E82B98" w:rsidRPr="00D06F98" w:rsidRDefault="00E82B98">
      <w:pPr>
        <w:jc w:val="both"/>
        <w:rPr>
          <w:sz w:val="24"/>
          <w:szCs w:val="24"/>
        </w:rPr>
      </w:pPr>
    </w:p>
    <w:p w14:paraId="196BDAA9" w14:textId="77777777" w:rsidR="00E82B98" w:rsidRPr="00D06F98" w:rsidRDefault="00E82B98">
      <w:pPr>
        <w:jc w:val="both"/>
        <w:rPr>
          <w:sz w:val="24"/>
          <w:szCs w:val="24"/>
        </w:rPr>
      </w:pPr>
    </w:p>
    <w:p w14:paraId="59B033C6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r w:rsidRPr="00D06F98">
        <w:rPr>
          <w:i/>
          <w:iCs/>
          <w:sz w:val="24"/>
          <w:szCs w:val="24"/>
          <w:lang w:val="de-DE"/>
        </w:rPr>
        <w:t>Eine neue „Augenkunst“  für eine „Kunst der Zukunft</w:t>
      </w:r>
      <w:r w:rsidRPr="00D06F98">
        <w:rPr>
          <w:sz w:val="24"/>
          <w:szCs w:val="24"/>
          <w:lang w:val="de-DE"/>
        </w:rPr>
        <w:t xml:space="preserve">, in „Akten des X. Internationalen Germanistenkongresses Wien 2000“,  a </w:t>
      </w:r>
      <w:proofErr w:type="spellStart"/>
      <w:r w:rsidRPr="00D06F98">
        <w:rPr>
          <w:sz w:val="24"/>
          <w:szCs w:val="24"/>
          <w:lang w:val="de-DE"/>
        </w:rPr>
        <w:t>cura</w:t>
      </w:r>
      <w:proofErr w:type="spellEnd"/>
      <w:r w:rsidRPr="00D06F98">
        <w:rPr>
          <w:sz w:val="24"/>
          <w:szCs w:val="24"/>
          <w:lang w:val="de-DE"/>
        </w:rPr>
        <w:t xml:space="preserve"> di Peter </w:t>
      </w:r>
      <w:proofErr w:type="spellStart"/>
      <w:r w:rsidRPr="00D06F98">
        <w:rPr>
          <w:sz w:val="24"/>
          <w:szCs w:val="24"/>
          <w:lang w:val="de-DE"/>
        </w:rPr>
        <w:t>Wiesienger</w:t>
      </w:r>
      <w:proofErr w:type="spellEnd"/>
      <w:r w:rsidRPr="00D06F98">
        <w:rPr>
          <w:sz w:val="24"/>
          <w:szCs w:val="24"/>
          <w:lang w:val="de-DE"/>
        </w:rPr>
        <w:t>, Bern-Berlin-Wien, Peter Lang, 2002, pp. 483-488.</w:t>
      </w:r>
    </w:p>
    <w:p w14:paraId="57BF1D7A" w14:textId="77777777" w:rsidR="00E82B98" w:rsidRPr="00D06F98" w:rsidRDefault="00E82B98">
      <w:pPr>
        <w:ind w:left="360"/>
        <w:jc w:val="both"/>
        <w:rPr>
          <w:sz w:val="24"/>
          <w:szCs w:val="24"/>
          <w:lang w:val="de-DE"/>
        </w:rPr>
      </w:pPr>
    </w:p>
    <w:p w14:paraId="59DAB666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>Tetralogia: alla ricerca dell’utopia smarrita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iCs/>
          <w:sz w:val="24"/>
          <w:szCs w:val="24"/>
        </w:rPr>
        <w:t>La Valchiria. Programma di sala del Teatro Massimo Vincenzo Bellini</w:t>
      </w:r>
      <w:r w:rsidRPr="00D06F98">
        <w:rPr>
          <w:sz w:val="24"/>
          <w:szCs w:val="24"/>
        </w:rPr>
        <w:t xml:space="preserve">, Catanzaro, </w:t>
      </w:r>
      <w:proofErr w:type="spellStart"/>
      <w:r w:rsidRPr="00D06F98">
        <w:rPr>
          <w:sz w:val="24"/>
          <w:szCs w:val="24"/>
        </w:rPr>
        <w:t>Rubbettino</w:t>
      </w:r>
      <w:proofErr w:type="spellEnd"/>
      <w:r w:rsidRPr="00D06F98">
        <w:rPr>
          <w:sz w:val="24"/>
          <w:szCs w:val="24"/>
        </w:rPr>
        <w:t>, 2001, pp. 41-46.</w:t>
      </w:r>
    </w:p>
    <w:p w14:paraId="3694422B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</w:t>
      </w:r>
    </w:p>
    <w:p w14:paraId="70BB40A9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>Qui tutto è orrore sublime da dire solo per enigmi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iCs/>
          <w:sz w:val="24"/>
          <w:szCs w:val="24"/>
        </w:rPr>
        <w:t>Siegfried. Programma di sala del Teatro Massimo Vincenzo Bellini</w:t>
      </w:r>
      <w:r w:rsidRPr="00D06F98">
        <w:rPr>
          <w:sz w:val="24"/>
          <w:szCs w:val="24"/>
        </w:rPr>
        <w:t xml:space="preserve">, Catanzaro, </w:t>
      </w:r>
      <w:proofErr w:type="spellStart"/>
      <w:r w:rsidRPr="00D06F98">
        <w:rPr>
          <w:sz w:val="24"/>
          <w:szCs w:val="24"/>
        </w:rPr>
        <w:t>Rubbettino</w:t>
      </w:r>
      <w:proofErr w:type="spellEnd"/>
      <w:r w:rsidRPr="00D06F98">
        <w:rPr>
          <w:sz w:val="24"/>
          <w:szCs w:val="24"/>
        </w:rPr>
        <w:t>, 2002, pp. 32-42.</w:t>
      </w:r>
    </w:p>
    <w:p w14:paraId="5AAC99D1" w14:textId="77777777" w:rsidR="00E82B98" w:rsidRPr="00D06F98" w:rsidRDefault="00E82B98">
      <w:pPr>
        <w:ind w:left="360"/>
        <w:jc w:val="both"/>
        <w:rPr>
          <w:sz w:val="24"/>
          <w:szCs w:val="24"/>
        </w:rPr>
      </w:pPr>
    </w:p>
    <w:p w14:paraId="2A95BBAC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  <w:lang w:val="en-GB"/>
        </w:rPr>
        <w:t xml:space="preserve">Shar and Star. </w:t>
      </w:r>
      <w:r w:rsidRPr="00D06F98">
        <w:rPr>
          <w:i/>
          <w:iCs/>
          <w:sz w:val="24"/>
          <w:szCs w:val="24"/>
          <w:lang w:val="en-US"/>
        </w:rPr>
        <w:t>Reflections on fragmented form</w:t>
      </w:r>
      <w:r w:rsidRPr="00D06F98">
        <w:rPr>
          <w:sz w:val="24"/>
          <w:szCs w:val="24"/>
          <w:lang w:val="en-US"/>
        </w:rPr>
        <w:t xml:space="preserve">, in </w:t>
      </w:r>
      <w:r w:rsidRPr="00D06F98">
        <w:rPr>
          <w:i/>
          <w:iCs/>
          <w:sz w:val="24"/>
          <w:szCs w:val="24"/>
          <w:lang w:val="en-US"/>
        </w:rPr>
        <w:t xml:space="preserve">De forma </w:t>
      </w:r>
      <w:proofErr w:type="spellStart"/>
      <w:r w:rsidRPr="00D06F98">
        <w:rPr>
          <w:i/>
          <w:iCs/>
          <w:sz w:val="24"/>
          <w:szCs w:val="24"/>
          <w:lang w:val="en-US"/>
        </w:rPr>
        <w:t>cerrada</w:t>
      </w:r>
      <w:proofErr w:type="spellEnd"/>
      <w:r w:rsidRPr="00D06F98">
        <w:rPr>
          <w:i/>
          <w:iCs/>
          <w:sz w:val="24"/>
          <w:szCs w:val="24"/>
          <w:lang w:val="en-US"/>
        </w:rPr>
        <w:t xml:space="preserve">. </w:t>
      </w:r>
      <w:r w:rsidRPr="00D06F98">
        <w:rPr>
          <w:i/>
          <w:iCs/>
          <w:sz w:val="24"/>
          <w:szCs w:val="24"/>
        </w:rPr>
        <w:t xml:space="preserve">Una biografia del </w:t>
      </w:r>
      <w:proofErr w:type="spellStart"/>
      <w:r w:rsidRPr="00D06F98">
        <w:rPr>
          <w:i/>
          <w:iCs/>
          <w:sz w:val="24"/>
          <w:szCs w:val="24"/>
        </w:rPr>
        <w:t>dibujo</w:t>
      </w:r>
      <w:proofErr w:type="spellEnd"/>
      <w:r w:rsidRPr="00D06F98">
        <w:rPr>
          <w:sz w:val="24"/>
          <w:szCs w:val="24"/>
        </w:rPr>
        <w:t xml:space="preserve">, Valencia, </w:t>
      </w:r>
      <w:proofErr w:type="spellStart"/>
      <w:r w:rsidRPr="00D06F98">
        <w:rPr>
          <w:sz w:val="24"/>
          <w:szCs w:val="24"/>
        </w:rPr>
        <w:t>Institut</w:t>
      </w:r>
      <w:proofErr w:type="spellEnd"/>
      <w:r w:rsidRPr="00D06F98">
        <w:rPr>
          <w:sz w:val="24"/>
          <w:szCs w:val="24"/>
        </w:rPr>
        <w:t xml:space="preserve"> Valencia d’Art </w:t>
      </w:r>
      <w:proofErr w:type="spellStart"/>
      <w:r w:rsidRPr="00D06F98">
        <w:rPr>
          <w:sz w:val="24"/>
          <w:szCs w:val="24"/>
        </w:rPr>
        <w:t>Modern</w:t>
      </w:r>
      <w:proofErr w:type="spellEnd"/>
      <w:r w:rsidRPr="00D06F98">
        <w:rPr>
          <w:sz w:val="24"/>
          <w:szCs w:val="24"/>
        </w:rPr>
        <w:t>, 2002, pp. 52-68.</w:t>
      </w:r>
    </w:p>
    <w:p w14:paraId="4D4D79AB" w14:textId="77777777" w:rsidR="00E82B98" w:rsidRPr="00D06F98" w:rsidRDefault="00E82B98">
      <w:pPr>
        <w:jc w:val="both"/>
        <w:rPr>
          <w:sz w:val="24"/>
          <w:szCs w:val="24"/>
        </w:rPr>
      </w:pPr>
    </w:p>
    <w:p w14:paraId="30417A33" w14:textId="77777777" w:rsidR="00E82B98" w:rsidRPr="00D06F98" w:rsidRDefault="00E82B98">
      <w:pPr>
        <w:jc w:val="both"/>
        <w:rPr>
          <w:sz w:val="24"/>
          <w:szCs w:val="24"/>
        </w:rPr>
      </w:pPr>
    </w:p>
    <w:p w14:paraId="5AF9D1A4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 xml:space="preserve"> “... in questa bella e strepitosa capitale”: l’incomparabile passeggio dell’</w:t>
      </w:r>
      <w:proofErr w:type="spellStart"/>
      <w:r w:rsidRPr="00D06F98">
        <w:rPr>
          <w:i/>
          <w:iCs/>
          <w:sz w:val="24"/>
          <w:szCs w:val="24"/>
        </w:rPr>
        <w:t>Augarten</w:t>
      </w:r>
      <w:proofErr w:type="spellEnd"/>
      <w:r w:rsidRPr="00D06F98">
        <w:rPr>
          <w:i/>
          <w:iCs/>
          <w:sz w:val="24"/>
          <w:szCs w:val="24"/>
        </w:rPr>
        <w:t xml:space="preserve"> e altre passeggiate intorno alle pagine perdute del soggiorno viennese si Volta</w:t>
      </w:r>
      <w:r w:rsidRPr="00D06F98">
        <w:rPr>
          <w:sz w:val="24"/>
          <w:szCs w:val="24"/>
        </w:rPr>
        <w:t xml:space="preserve">, in corso di stampa negli atti del convegno Volta e i viaggiatori intorno a Volta. </w:t>
      </w:r>
    </w:p>
    <w:p w14:paraId="3CEC559F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19D94D2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Le ombre dell’ambiguità  nei colori del</w:t>
      </w:r>
      <w:r w:rsidRPr="00D06F98">
        <w:rPr>
          <w:i/>
          <w:iCs/>
          <w:sz w:val="24"/>
          <w:szCs w:val="24"/>
        </w:rPr>
        <w:t xml:space="preserve"> </w:t>
      </w:r>
      <w:r w:rsidRPr="00D06F98">
        <w:rPr>
          <w:iCs/>
          <w:sz w:val="24"/>
          <w:szCs w:val="24"/>
        </w:rPr>
        <w:t xml:space="preserve">Crepuscolo, in </w:t>
      </w:r>
      <w:r w:rsidRPr="00D06F98">
        <w:rPr>
          <w:i/>
          <w:iCs/>
          <w:sz w:val="24"/>
          <w:szCs w:val="24"/>
        </w:rPr>
        <w:t xml:space="preserve">Die </w:t>
      </w:r>
      <w:proofErr w:type="spellStart"/>
      <w:r w:rsidRPr="00D06F98">
        <w:rPr>
          <w:i/>
          <w:iCs/>
          <w:sz w:val="24"/>
          <w:szCs w:val="24"/>
        </w:rPr>
        <w:t>Götterdämmerung</w:t>
      </w:r>
      <w:proofErr w:type="spellEnd"/>
      <w:r w:rsidRPr="00D06F98">
        <w:rPr>
          <w:i/>
          <w:iCs/>
          <w:sz w:val="24"/>
          <w:szCs w:val="24"/>
        </w:rPr>
        <w:t>. Programma di sala del Teatro Massimo Vincenzo Bellini</w:t>
      </w:r>
      <w:r w:rsidRPr="00D06F98">
        <w:rPr>
          <w:sz w:val="24"/>
          <w:szCs w:val="24"/>
        </w:rPr>
        <w:t xml:space="preserve">, Catanzaro, </w:t>
      </w:r>
      <w:proofErr w:type="spellStart"/>
      <w:r w:rsidRPr="00D06F98">
        <w:rPr>
          <w:sz w:val="24"/>
          <w:szCs w:val="24"/>
        </w:rPr>
        <w:t>Rubbettino</w:t>
      </w:r>
      <w:proofErr w:type="spellEnd"/>
      <w:r w:rsidRPr="00D06F98">
        <w:rPr>
          <w:sz w:val="24"/>
          <w:szCs w:val="24"/>
        </w:rPr>
        <w:t>, 2003, pp. 32-40.</w:t>
      </w:r>
    </w:p>
    <w:p w14:paraId="256310E3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648B8AB6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Alla ricerca di una nuova identità austriaca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Hystrio</w:t>
      </w:r>
      <w:proofErr w:type="spellEnd"/>
      <w:r w:rsidRPr="00D06F98">
        <w:rPr>
          <w:sz w:val="24"/>
          <w:szCs w:val="24"/>
        </w:rPr>
        <w:t>”, XVI, 2003, n. 2, pp. 44-45.</w:t>
      </w:r>
    </w:p>
    <w:p w14:paraId="58555570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CBB840D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Il mago delle scene e la tradizione teatrale viennese</w:t>
      </w:r>
      <w:r w:rsidRPr="00D06F98">
        <w:rPr>
          <w:sz w:val="24"/>
          <w:szCs w:val="24"/>
        </w:rPr>
        <w:t>, “</w:t>
      </w:r>
      <w:proofErr w:type="spellStart"/>
      <w:r w:rsidRPr="00D06F98">
        <w:rPr>
          <w:sz w:val="24"/>
          <w:szCs w:val="24"/>
        </w:rPr>
        <w:t>Hystrio</w:t>
      </w:r>
      <w:proofErr w:type="spellEnd"/>
      <w:r w:rsidRPr="00D06F98">
        <w:rPr>
          <w:sz w:val="24"/>
          <w:szCs w:val="24"/>
        </w:rPr>
        <w:t>”, XVI, n.3, 2003, pp. 50-55.</w:t>
      </w:r>
    </w:p>
    <w:p w14:paraId="20C5C2D0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DCF621A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</w:rPr>
        <w:t xml:space="preserve">Altre scritture. Il </w:t>
      </w:r>
      <w:proofErr w:type="spellStart"/>
      <w:r w:rsidRPr="00D06F98">
        <w:rPr>
          <w:iCs/>
          <w:sz w:val="24"/>
          <w:szCs w:val="24"/>
        </w:rPr>
        <w:t>Gesamtkunstwerk</w:t>
      </w:r>
      <w:proofErr w:type="spellEnd"/>
      <w:r w:rsidRPr="00D06F98">
        <w:rPr>
          <w:i/>
          <w:iCs/>
          <w:sz w:val="24"/>
          <w:szCs w:val="24"/>
        </w:rPr>
        <w:t xml:space="preserve"> nel primo Novecento</w:t>
      </w:r>
      <w:r w:rsidRPr="00D06F98">
        <w:rPr>
          <w:iCs/>
          <w:sz w:val="24"/>
          <w:szCs w:val="24"/>
        </w:rPr>
        <w:t xml:space="preserve">, in Id. (a cura di) </w:t>
      </w:r>
      <w:r w:rsidRPr="00D06F98">
        <w:rPr>
          <w:i/>
          <w:sz w:val="24"/>
          <w:szCs w:val="24"/>
        </w:rPr>
        <w:t>Le Muse inquiete</w:t>
      </w:r>
      <w:r w:rsidRPr="00D06F98">
        <w:rPr>
          <w:iCs/>
          <w:sz w:val="24"/>
          <w:szCs w:val="24"/>
        </w:rPr>
        <w:t xml:space="preserve">, Firenze, </w:t>
      </w:r>
      <w:proofErr w:type="spellStart"/>
      <w:r w:rsidRPr="00D06F98">
        <w:rPr>
          <w:iCs/>
          <w:sz w:val="24"/>
          <w:szCs w:val="24"/>
        </w:rPr>
        <w:t>Olschki</w:t>
      </w:r>
      <w:proofErr w:type="spellEnd"/>
      <w:r w:rsidRPr="00D06F98">
        <w:rPr>
          <w:iCs/>
          <w:sz w:val="24"/>
          <w:szCs w:val="24"/>
        </w:rPr>
        <w:t>, 2003, pp. 39-58.</w:t>
      </w:r>
    </w:p>
    <w:p w14:paraId="77F376A7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21BE47F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«… di moltissima passione…». Amore e rivoluzione in </w:t>
      </w:r>
      <w:r w:rsidRPr="00D06F98">
        <w:rPr>
          <w:sz w:val="24"/>
          <w:szCs w:val="24"/>
        </w:rPr>
        <w:t xml:space="preserve">Luisa Miller, in </w:t>
      </w:r>
      <w:r w:rsidRPr="00D06F98">
        <w:rPr>
          <w:i/>
          <w:sz w:val="24"/>
          <w:szCs w:val="24"/>
        </w:rPr>
        <w:t>Luisa Miller. Programma di sala del Teatro Massimo</w:t>
      </w:r>
      <w:r w:rsidRPr="00D06F98">
        <w:rPr>
          <w:sz w:val="24"/>
          <w:szCs w:val="24"/>
        </w:rPr>
        <w:t>, Palermo, 2004, pp. 16-28.</w:t>
      </w:r>
    </w:p>
    <w:p w14:paraId="1319B17C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BBA9140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Apocalisse e utopia nella lirica espressionista tedesca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La Bibbia libro di tutti</w:t>
      </w:r>
      <w:r w:rsidRPr="00D06F98">
        <w:rPr>
          <w:sz w:val="24"/>
          <w:szCs w:val="24"/>
        </w:rPr>
        <w:t>, a cura di Giuseppe Ruggeri, Firenze-Milano, Giunti, 2004, pp.257-270.</w:t>
      </w:r>
    </w:p>
    <w:p w14:paraId="1F632EBA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3B044D51" w14:textId="77777777" w:rsidR="00E82B98" w:rsidRPr="00D06F98" w:rsidRDefault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Voci </w:t>
      </w:r>
      <w:r w:rsidRPr="00D06F98">
        <w:rPr>
          <w:sz w:val="24"/>
          <w:szCs w:val="24"/>
        </w:rPr>
        <w:t xml:space="preserve">della </w:t>
      </w:r>
      <w:r w:rsidRPr="00D06F98">
        <w:rPr>
          <w:i/>
          <w:sz w:val="24"/>
          <w:szCs w:val="24"/>
        </w:rPr>
        <w:t>Enciclopedia della Sicilia</w:t>
      </w:r>
      <w:r w:rsidRPr="00D06F98">
        <w:rPr>
          <w:sz w:val="24"/>
          <w:szCs w:val="24"/>
        </w:rPr>
        <w:t xml:space="preserve">, a cura di Caterina Napoleone, Parma, Franco Maria Ricci, 2006:  Joseph </w:t>
      </w:r>
      <w:proofErr w:type="spellStart"/>
      <w:r w:rsidRPr="00D06F98">
        <w:rPr>
          <w:sz w:val="24"/>
          <w:szCs w:val="24"/>
        </w:rPr>
        <w:t>Hager</w:t>
      </w:r>
      <w:proofErr w:type="spellEnd"/>
      <w:r w:rsidRPr="00D06F98">
        <w:rPr>
          <w:sz w:val="24"/>
          <w:szCs w:val="24"/>
        </w:rPr>
        <w:t xml:space="preserve"> (p. 481); </w:t>
      </w:r>
      <w:r w:rsidRPr="00D06F98">
        <w:rPr>
          <w:i/>
          <w:sz w:val="24"/>
          <w:szCs w:val="24"/>
        </w:rPr>
        <w:t xml:space="preserve">Johann </w:t>
      </w:r>
      <w:proofErr w:type="spellStart"/>
      <w:r w:rsidRPr="00D06F98">
        <w:rPr>
          <w:i/>
          <w:sz w:val="24"/>
          <w:szCs w:val="24"/>
        </w:rPr>
        <w:t>Gottfried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Sueme</w:t>
      </w:r>
      <w:proofErr w:type="spellEnd"/>
      <w:r w:rsidRPr="00D06F98">
        <w:rPr>
          <w:sz w:val="24"/>
          <w:szCs w:val="24"/>
        </w:rPr>
        <w:t xml:space="preserve"> (p. 899); </w:t>
      </w:r>
      <w:r w:rsidRPr="00D06F98">
        <w:rPr>
          <w:i/>
          <w:sz w:val="24"/>
          <w:szCs w:val="24"/>
        </w:rPr>
        <w:t xml:space="preserve">Friedrich Leopold Graf </w:t>
      </w:r>
      <w:proofErr w:type="spellStart"/>
      <w:r w:rsidRPr="00D06F98">
        <w:rPr>
          <w:i/>
          <w:sz w:val="24"/>
          <w:szCs w:val="24"/>
        </w:rPr>
        <w:t>zu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Stolberg</w:t>
      </w:r>
      <w:proofErr w:type="spellEnd"/>
      <w:r w:rsidRPr="00D06F98">
        <w:rPr>
          <w:sz w:val="24"/>
          <w:szCs w:val="24"/>
        </w:rPr>
        <w:t xml:space="preserve"> (p. 939);</w:t>
      </w:r>
      <w:r w:rsidRPr="00D06F98">
        <w:rPr>
          <w:i/>
          <w:sz w:val="24"/>
          <w:szCs w:val="24"/>
        </w:rPr>
        <w:t xml:space="preserve"> Manto d’incoronazione normanno</w:t>
      </w:r>
      <w:r w:rsidRPr="00D06F98">
        <w:rPr>
          <w:sz w:val="24"/>
          <w:szCs w:val="24"/>
        </w:rPr>
        <w:t xml:space="preserve"> (p. 564).</w:t>
      </w:r>
    </w:p>
    <w:p w14:paraId="2F16FBA9" w14:textId="77777777" w:rsidR="00E82B98" w:rsidRPr="00D06F98" w:rsidRDefault="00E82B98" w:rsidP="00E82B98">
      <w:pPr>
        <w:jc w:val="both"/>
        <w:rPr>
          <w:i/>
          <w:iCs/>
          <w:sz w:val="24"/>
          <w:szCs w:val="24"/>
        </w:rPr>
      </w:pPr>
    </w:p>
    <w:p w14:paraId="1FC15711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Mediologia</w:t>
      </w:r>
      <w:r w:rsidRPr="00D06F98">
        <w:rPr>
          <w:sz w:val="24"/>
          <w:szCs w:val="24"/>
        </w:rPr>
        <w:t xml:space="preserve">, voce per il </w:t>
      </w:r>
      <w:r w:rsidRPr="00D06F98">
        <w:rPr>
          <w:i/>
          <w:iCs/>
          <w:sz w:val="24"/>
          <w:szCs w:val="24"/>
        </w:rPr>
        <w:t>Dizionario degli Studi culturali</w:t>
      </w:r>
      <w:r w:rsidRPr="00D06F98">
        <w:rPr>
          <w:sz w:val="24"/>
          <w:szCs w:val="24"/>
        </w:rPr>
        <w:t xml:space="preserve">, a cura di Michele Cometa, Roma, </w:t>
      </w:r>
      <w:proofErr w:type="spellStart"/>
      <w:r w:rsidRPr="00D06F98">
        <w:rPr>
          <w:sz w:val="24"/>
          <w:szCs w:val="24"/>
        </w:rPr>
        <w:t>Meltemi</w:t>
      </w:r>
      <w:proofErr w:type="spellEnd"/>
      <w:r w:rsidRPr="00D06F98">
        <w:rPr>
          <w:sz w:val="24"/>
          <w:szCs w:val="24"/>
        </w:rPr>
        <w:t>, 2004, pp.</w:t>
      </w:r>
      <w:r w:rsidR="004307E9" w:rsidRPr="00D06F98">
        <w:rPr>
          <w:sz w:val="24"/>
          <w:szCs w:val="24"/>
        </w:rPr>
        <w:t xml:space="preserve"> </w:t>
      </w:r>
      <w:r w:rsidRPr="00D06F98">
        <w:rPr>
          <w:sz w:val="24"/>
          <w:szCs w:val="24"/>
        </w:rPr>
        <w:t xml:space="preserve">248-253. </w:t>
      </w:r>
    </w:p>
    <w:p w14:paraId="5735E464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4987B987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In margine</w:t>
      </w:r>
      <w:r w:rsidRPr="00D06F98">
        <w:rPr>
          <w:sz w:val="24"/>
          <w:szCs w:val="24"/>
        </w:rPr>
        <w:t xml:space="preserve">, in Paola Di Mauro, </w:t>
      </w:r>
      <w:r w:rsidRPr="00D06F98">
        <w:rPr>
          <w:i/>
          <w:sz w:val="24"/>
          <w:szCs w:val="24"/>
        </w:rPr>
        <w:t>Antiarte Dada</w:t>
      </w:r>
      <w:r w:rsidRPr="00D06F98">
        <w:rPr>
          <w:sz w:val="24"/>
          <w:szCs w:val="24"/>
        </w:rPr>
        <w:t>, Acireale-Roma, Bonanno, 2006.</w:t>
      </w:r>
    </w:p>
    <w:p w14:paraId="76E54AC7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572B338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Una smorfia grottesca dalla Vienna ebraica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Io sono l’altro degli altri.</w:t>
      </w:r>
      <w:r w:rsidRPr="00D06F98">
        <w:rPr>
          <w:sz w:val="24"/>
          <w:szCs w:val="24"/>
        </w:rPr>
        <w:t xml:space="preserve"> </w:t>
      </w:r>
      <w:r w:rsidRPr="00D06F98">
        <w:rPr>
          <w:i/>
          <w:sz w:val="24"/>
          <w:szCs w:val="24"/>
        </w:rPr>
        <w:t>L’ebraismo e il mondo Occidentale</w:t>
      </w:r>
      <w:r w:rsidRPr="00D06F98">
        <w:rPr>
          <w:sz w:val="24"/>
          <w:szCs w:val="24"/>
        </w:rPr>
        <w:t>, a cura di Giuseppe Ruggeri, Firenze-Milano, Giunti, 2006, pp. 61-72.</w:t>
      </w:r>
    </w:p>
    <w:p w14:paraId="2C526029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6F3FBF30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Carl </w:t>
      </w:r>
      <w:proofErr w:type="spellStart"/>
      <w:r w:rsidRPr="00D06F98">
        <w:rPr>
          <w:i/>
          <w:sz w:val="24"/>
          <w:szCs w:val="24"/>
        </w:rPr>
        <w:t>Dallago</w:t>
      </w:r>
      <w:proofErr w:type="spellEnd"/>
      <w:r w:rsidRPr="00D06F98">
        <w:rPr>
          <w:i/>
          <w:sz w:val="24"/>
          <w:szCs w:val="24"/>
        </w:rPr>
        <w:t xml:space="preserve"> e Georg </w:t>
      </w:r>
      <w:proofErr w:type="spellStart"/>
      <w:r w:rsidRPr="00D06F98">
        <w:rPr>
          <w:i/>
          <w:sz w:val="24"/>
          <w:szCs w:val="24"/>
        </w:rPr>
        <w:t>Trakl</w:t>
      </w:r>
      <w:proofErr w:type="spellEnd"/>
      <w:r w:rsidRPr="00D06F98">
        <w:rPr>
          <w:i/>
          <w:sz w:val="24"/>
          <w:szCs w:val="24"/>
        </w:rPr>
        <w:t xml:space="preserve">: conflitto estetico ed esistenziale? </w:t>
      </w:r>
      <w:r w:rsidRPr="00D06F98">
        <w:rPr>
          <w:sz w:val="24"/>
          <w:szCs w:val="24"/>
        </w:rPr>
        <w:t xml:space="preserve">Silvano </w:t>
      </w:r>
      <w:proofErr w:type="spellStart"/>
      <w:r w:rsidRPr="00D06F98">
        <w:rPr>
          <w:sz w:val="24"/>
          <w:szCs w:val="24"/>
        </w:rPr>
        <w:t>Zucal</w:t>
      </w:r>
      <w:proofErr w:type="spellEnd"/>
      <w:r w:rsidRPr="00D06F98">
        <w:rPr>
          <w:sz w:val="24"/>
          <w:szCs w:val="24"/>
        </w:rPr>
        <w:t xml:space="preserve"> – Luisa Bertolini, </w:t>
      </w:r>
      <w:r w:rsidRPr="00D06F98">
        <w:rPr>
          <w:i/>
          <w:sz w:val="24"/>
          <w:szCs w:val="24"/>
        </w:rPr>
        <w:t xml:space="preserve">Carl </w:t>
      </w:r>
      <w:proofErr w:type="spellStart"/>
      <w:r w:rsidRPr="00D06F98">
        <w:rPr>
          <w:i/>
          <w:sz w:val="24"/>
          <w:szCs w:val="24"/>
        </w:rPr>
        <w:t>Dallago</w:t>
      </w:r>
      <w:proofErr w:type="spellEnd"/>
      <w:r w:rsidRPr="00D06F98">
        <w:rPr>
          <w:i/>
          <w:sz w:val="24"/>
          <w:szCs w:val="24"/>
        </w:rPr>
        <w:t>. Il grande in conoscente</w:t>
      </w:r>
      <w:r w:rsidRPr="00D06F98">
        <w:rPr>
          <w:sz w:val="24"/>
          <w:szCs w:val="24"/>
        </w:rPr>
        <w:t xml:space="preserve">, Brescia, </w:t>
      </w:r>
      <w:proofErr w:type="spellStart"/>
      <w:r w:rsidRPr="00D06F98">
        <w:rPr>
          <w:sz w:val="24"/>
          <w:szCs w:val="24"/>
        </w:rPr>
        <w:t>Morcelliana</w:t>
      </w:r>
      <w:proofErr w:type="spellEnd"/>
      <w:r w:rsidRPr="00D06F98">
        <w:rPr>
          <w:sz w:val="24"/>
          <w:szCs w:val="24"/>
        </w:rPr>
        <w:t>, 2006, pp. 155-176.</w:t>
      </w:r>
    </w:p>
    <w:p w14:paraId="7B967A69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6E31696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«</w:t>
      </w:r>
      <w:proofErr w:type="spellStart"/>
      <w:r w:rsidRPr="00D06F98">
        <w:rPr>
          <w:i/>
          <w:sz w:val="24"/>
          <w:szCs w:val="24"/>
        </w:rPr>
        <w:t>Das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Reglement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des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Teufels</w:t>
      </w:r>
      <w:proofErr w:type="spellEnd"/>
      <w:r w:rsidRPr="00D06F98">
        <w:rPr>
          <w:i/>
          <w:sz w:val="24"/>
          <w:szCs w:val="24"/>
        </w:rPr>
        <w:t>». La poesia e la Grande Guerra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 xml:space="preserve">Il senso della storia. Linguistica e scienza letteraria nei paesi di lingua tedesca. </w:t>
      </w:r>
      <w:r w:rsidRPr="00D06F98">
        <w:rPr>
          <w:sz w:val="24"/>
          <w:szCs w:val="24"/>
        </w:rPr>
        <w:t>Numero di «Annali dell’Università degli Studi di Napoli “L’Orientale”. Sezione germanica», N.S. XVI, 2006, 1, pp. 171-190.</w:t>
      </w:r>
    </w:p>
    <w:p w14:paraId="60E66FDA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035DE59A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proofErr w:type="spellStart"/>
      <w:r w:rsidRPr="00D06F98">
        <w:rPr>
          <w:i/>
          <w:sz w:val="24"/>
          <w:szCs w:val="24"/>
          <w:lang w:val="de-DE"/>
        </w:rPr>
        <w:lastRenderedPageBreak/>
        <w:t>Introduzione</w:t>
      </w:r>
      <w:proofErr w:type="spellEnd"/>
      <w:r w:rsidRPr="00D06F98">
        <w:rPr>
          <w:sz w:val="24"/>
          <w:szCs w:val="24"/>
          <w:lang w:val="de-DE"/>
        </w:rPr>
        <w:t xml:space="preserve">, in Beate Baumann, </w:t>
      </w:r>
      <w:r w:rsidRPr="00D06F98">
        <w:rPr>
          <w:i/>
          <w:sz w:val="24"/>
          <w:szCs w:val="24"/>
          <w:lang w:val="de-DE"/>
        </w:rPr>
        <w:t xml:space="preserve">La </w:t>
      </w:r>
      <w:proofErr w:type="spellStart"/>
      <w:r w:rsidRPr="00D06F98">
        <w:rPr>
          <w:i/>
          <w:sz w:val="24"/>
          <w:szCs w:val="24"/>
          <w:lang w:val="de-DE"/>
        </w:rPr>
        <w:t>scrittura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dell’altro</w:t>
      </w:r>
      <w:proofErr w:type="spellEnd"/>
      <w:r w:rsidRPr="00D06F98">
        <w:rPr>
          <w:sz w:val="24"/>
          <w:szCs w:val="24"/>
          <w:lang w:val="de-DE"/>
        </w:rPr>
        <w:t xml:space="preserve">, </w:t>
      </w:r>
      <w:proofErr w:type="spellStart"/>
      <w:r w:rsidRPr="00D06F98">
        <w:rPr>
          <w:sz w:val="24"/>
          <w:szCs w:val="24"/>
          <w:lang w:val="de-DE"/>
        </w:rPr>
        <w:t>Acireale</w:t>
      </w:r>
      <w:proofErr w:type="spellEnd"/>
      <w:r w:rsidRPr="00D06F98">
        <w:rPr>
          <w:sz w:val="24"/>
          <w:szCs w:val="24"/>
          <w:lang w:val="de-DE"/>
        </w:rPr>
        <w:t xml:space="preserve">-Roma, </w:t>
      </w:r>
      <w:proofErr w:type="spellStart"/>
      <w:r w:rsidRPr="00D06F98">
        <w:rPr>
          <w:sz w:val="24"/>
          <w:szCs w:val="24"/>
          <w:lang w:val="de-DE"/>
        </w:rPr>
        <w:t>Bonanno</w:t>
      </w:r>
      <w:proofErr w:type="spellEnd"/>
      <w:r w:rsidRPr="00D06F98">
        <w:rPr>
          <w:sz w:val="24"/>
          <w:szCs w:val="24"/>
          <w:lang w:val="de-DE"/>
        </w:rPr>
        <w:t>, 2006.</w:t>
      </w:r>
    </w:p>
    <w:p w14:paraId="443DEB89" w14:textId="77777777" w:rsidR="00E82B98" w:rsidRPr="00D06F98" w:rsidRDefault="00E82B98" w:rsidP="00E82B98">
      <w:pPr>
        <w:ind w:left="360"/>
        <w:jc w:val="both"/>
        <w:rPr>
          <w:sz w:val="24"/>
          <w:szCs w:val="24"/>
        </w:rPr>
      </w:pPr>
    </w:p>
    <w:p w14:paraId="1681AF27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Il Principe e il giovane Mozart. Il mito egizio nel Settecento</w:t>
      </w:r>
      <w:r w:rsidRPr="00D06F98">
        <w:rPr>
          <w:sz w:val="24"/>
          <w:szCs w:val="24"/>
        </w:rPr>
        <w:t>,</w:t>
      </w:r>
      <w:r w:rsidRPr="00D06F98">
        <w:rPr>
          <w:i/>
          <w:sz w:val="24"/>
          <w:szCs w:val="24"/>
        </w:rPr>
        <w:t xml:space="preserve"> </w:t>
      </w:r>
      <w:r w:rsidRPr="00D06F98">
        <w:rPr>
          <w:sz w:val="24"/>
          <w:szCs w:val="24"/>
        </w:rPr>
        <w:t xml:space="preserve">in </w:t>
      </w:r>
      <w:r w:rsidRPr="00D06F98">
        <w:rPr>
          <w:i/>
          <w:sz w:val="24"/>
          <w:szCs w:val="24"/>
        </w:rPr>
        <w:t>Gusto dell’Antico e cultura neoclassica in Italia e in Germania. (Atti del IV Colloquio italo-tedesco</w:t>
      </w:r>
      <w:r w:rsidRPr="00D06F98">
        <w:rPr>
          <w:sz w:val="24"/>
          <w:szCs w:val="24"/>
        </w:rPr>
        <w:t>, organizzato dalla Società italiana di Studi sul Secolo XVIII, insieme con il Centro Italo-Tedesco Villa Vigoni), Rende, Centro Editoriale e Librario, 2006, pp. 151-174.</w:t>
      </w:r>
    </w:p>
    <w:p w14:paraId="0829307B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2F3592D6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Intermedialität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als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Diskurs</w:t>
      </w:r>
      <w:proofErr w:type="spellEnd"/>
      <w:r w:rsidRPr="00D06F98">
        <w:rPr>
          <w:i/>
          <w:sz w:val="24"/>
          <w:szCs w:val="24"/>
        </w:rPr>
        <w:t xml:space="preserve"> von </w:t>
      </w:r>
      <w:proofErr w:type="spellStart"/>
      <w:r w:rsidRPr="00D06F98">
        <w:rPr>
          <w:i/>
          <w:sz w:val="24"/>
          <w:szCs w:val="24"/>
        </w:rPr>
        <w:t>Figurationen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der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Differenz</w:t>
      </w:r>
      <w:proofErr w:type="spellEnd"/>
      <w:r w:rsidRPr="00D06F98">
        <w:rPr>
          <w:sz w:val="24"/>
          <w:szCs w:val="24"/>
        </w:rPr>
        <w:t xml:space="preserve">, in Luigi </w:t>
      </w:r>
      <w:proofErr w:type="spellStart"/>
      <w:r w:rsidRPr="00D06F98">
        <w:rPr>
          <w:sz w:val="24"/>
          <w:szCs w:val="24"/>
        </w:rPr>
        <w:t>Reitani</w:t>
      </w:r>
      <w:proofErr w:type="spellEnd"/>
      <w:r w:rsidRPr="00D06F98">
        <w:rPr>
          <w:sz w:val="24"/>
          <w:szCs w:val="24"/>
        </w:rPr>
        <w:t xml:space="preserve"> / </w:t>
      </w:r>
      <w:proofErr w:type="spellStart"/>
      <w:r w:rsidRPr="00D06F98">
        <w:rPr>
          <w:sz w:val="24"/>
          <w:szCs w:val="24"/>
        </w:rPr>
        <w:t>Karlheinz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Rossbacher</w:t>
      </w:r>
      <w:proofErr w:type="spellEnd"/>
      <w:r w:rsidRPr="00D06F98">
        <w:rPr>
          <w:sz w:val="24"/>
          <w:szCs w:val="24"/>
        </w:rPr>
        <w:t xml:space="preserve"> / Ulrike </w:t>
      </w:r>
      <w:proofErr w:type="spellStart"/>
      <w:r w:rsidRPr="00D06F98">
        <w:rPr>
          <w:sz w:val="24"/>
          <w:szCs w:val="24"/>
        </w:rPr>
        <w:t>Tanzer</w:t>
      </w:r>
      <w:proofErr w:type="spellEnd"/>
      <w:r w:rsidRPr="00D06F98">
        <w:rPr>
          <w:sz w:val="24"/>
          <w:szCs w:val="24"/>
        </w:rPr>
        <w:t xml:space="preserve"> (cura di), </w:t>
      </w:r>
      <w:r w:rsidRPr="00D06F98">
        <w:rPr>
          <w:i/>
          <w:sz w:val="24"/>
          <w:szCs w:val="24"/>
        </w:rPr>
        <w:t>Italia-</w:t>
      </w:r>
      <w:proofErr w:type="spellStart"/>
      <w:r w:rsidRPr="00D06F98">
        <w:rPr>
          <w:i/>
          <w:sz w:val="24"/>
          <w:szCs w:val="24"/>
        </w:rPr>
        <w:t>Österreich</w:t>
      </w:r>
      <w:proofErr w:type="spellEnd"/>
      <w:r w:rsidRPr="00D06F98">
        <w:rPr>
          <w:i/>
          <w:sz w:val="24"/>
          <w:szCs w:val="24"/>
        </w:rPr>
        <w:t xml:space="preserve">. </w:t>
      </w:r>
      <w:proofErr w:type="spellStart"/>
      <w:r w:rsidRPr="00D06F98">
        <w:rPr>
          <w:i/>
          <w:sz w:val="24"/>
          <w:szCs w:val="24"/>
        </w:rPr>
        <w:t>Sprache</w:t>
      </w:r>
      <w:proofErr w:type="spellEnd"/>
      <w:r w:rsidRPr="00D06F98">
        <w:rPr>
          <w:i/>
          <w:sz w:val="24"/>
          <w:szCs w:val="24"/>
        </w:rPr>
        <w:t xml:space="preserve">, </w:t>
      </w:r>
      <w:proofErr w:type="spellStart"/>
      <w:r w:rsidRPr="00D06F98">
        <w:rPr>
          <w:i/>
          <w:sz w:val="24"/>
          <w:szCs w:val="24"/>
        </w:rPr>
        <w:t>Literatur</w:t>
      </w:r>
      <w:proofErr w:type="spellEnd"/>
      <w:r w:rsidRPr="00D06F98">
        <w:rPr>
          <w:i/>
          <w:sz w:val="24"/>
          <w:szCs w:val="24"/>
        </w:rPr>
        <w:t xml:space="preserve">, </w:t>
      </w:r>
      <w:proofErr w:type="spellStart"/>
      <w:r w:rsidRPr="00D06F98">
        <w:rPr>
          <w:i/>
          <w:sz w:val="24"/>
          <w:szCs w:val="24"/>
        </w:rPr>
        <w:t>Kultur</w:t>
      </w:r>
      <w:proofErr w:type="spellEnd"/>
      <w:r w:rsidRPr="00D06F98">
        <w:rPr>
          <w:sz w:val="24"/>
          <w:szCs w:val="24"/>
        </w:rPr>
        <w:t>, Udine, Editrice Universitaria Udinese, 2006, pp. 205-208.</w:t>
      </w:r>
    </w:p>
    <w:p w14:paraId="354EDF67" w14:textId="77777777" w:rsidR="00890AD8" w:rsidRPr="00D06F98" w:rsidRDefault="00890AD8" w:rsidP="00890AD8">
      <w:pPr>
        <w:jc w:val="both"/>
        <w:rPr>
          <w:sz w:val="24"/>
          <w:szCs w:val="24"/>
        </w:rPr>
      </w:pPr>
    </w:p>
    <w:p w14:paraId="2DDD4D15" w14:textId="77777777" w:rsidR="00890AD8" w:rsidRPr="00D06F98" w:rsidRDefault="00890AD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</w:t>
      </w:r>
      <w:r w:rsidRPr="00D06F98">
        <w:rPr>
          <w:sz w:val="24"/>
          <w:szCs w:val="24"/>
        </w:rPr>
        <w:t xml:space="preserve">l salotto letterario ovvero un’opera d’arte della vita di società, in Salotti letterati e musicali a Catania, </w:t>
      </w:r>
      <w:r w:rsidR="00C811C5" w:rsidRPr="00D06F98">
        <w:rPr>
          <w:sz w:val="24"/>
          <w:szCs w:val="24"/>
        </w:rPr>
        <w:t xml:space="preserve">Napoli, Enzo albano (tiratura limitata), </w:t>
      </w:r>
      <w:r w:rsidR="00E2692B" w:rsidRPr="00D06F98">
        <w:rPr>
          <w:sz w:val="24"/>
          <w:szCs w:val="24"/>
        </w:rPr>
        <w:t xml:space="preserve">2007, </w:t>
      </w:r>
      <w:r w:rsidR="00C811C5" w:rsidRPr="00D06F98">
        <w:rPr>
          <w:sz w:val="24"/>
          <w:szCs w:val="24"/>
        </w:rPr>
        <w:t>pp. 2-7.</w:t>
      </w:r>
    </w:p>
    <w:p w14:paraId="1DE2F03A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2626B37E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  <w:lang w:val="en-US"/>
        </w:rPr>
        <w:t xml:space="preserve">Carl </w:t>
      </w:r>
      <w:proofErr w:type="spellStart"/>
      <w:r w:rsidRPr="00D06F98">
        <w:rPr>
          <w:i/>
          <w:sz w:val="24"/>
          <w:szCs w:val="24"/>
          <w:lang w:val="en-US"/>
        </w:rPr>
        <w:t>Dallago</w:t>
      </w:r>
      <w:proofErr w:type="spellEnd"/>
      <w:r w:rsidRPr="00D06F98">
        <w:rPr>
          <w:i/>
          <w:sz w:val="24"/>
          <w:szCs w:val="24"/>
          <w:lang w:val="en-US"/>
        </w:rPr>
        <w:t xml:space="preserve"> und Georg </w:t>
      </w:r>
      <w:proofErr w:type="spellStart"/>
      <w:r w:rsidRPr="00D06F98">
        <w:rPr>
          <w:i/>
          <w:sz w:val="24"/>
          <w:szCs w:val="24"/>
          <w:lang w:val="en-US"/>
        </w:rPr>
        <w:t>Trakl</w:t>
      </w:r>
      <w:proofErr w:type="spellEnd"/>
      <w:r w:rsidRPr="00D06F98">
        <w:rPr>
          <w:i/>
          <w:sz w:val="24"/>
          <w:szCs w:val="24"/>
          <w:lang w:val="en-US"/>
        </w:rPr>
        <w:t xml:space="preserve">: </w:t>
      </w:r>
      <w:proofErr w:type="spellStart"/>
      <w:r w:rsidRPr="00D06F98">
        <w:rPr>
          <w:i/>
          <w:sz w:val="24"/>
          <w:szCs w:val="24"/>
          <w:lang w:val="en-US"/>
        </w:rPr>
        <w:t>ein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ästhetischer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oder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existentielelr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Konflikt</w:t>
      </w:r>
      <w:proofErr w:type="spellEnd"/>
      <w:r w:rsidRPr="00D06F98">
        <w:rPr>
          <w:i/>
          <w:sz w:val="24"/>
          <w:szCs w:val="24"/>
          <w:lang w:val="en-US"/>
        </w:rPr>
        <w:t>?</w:t>
      </w:r>
      <w:r w:rsidRPr="00D06F98">
        <w:rPr>
          <w:sz w:val="24"/>
          <w:szCs w:val="24"/>
          <w:lang w:val="en-US"/>
        </w:rPr>
        <w:t xml:space="preserve">, in </w:t>
      </w:r>
      <w:r w:rsidRPr="00D06F98">
        <w:rPr>
          <w:i/>
          <w:sz w:val="24"/>
          <w:szCs w:val="24"/>
          <w:lang w:val="en-US"/>
        </w:rPr>
        <w:t xml:space="preserve">Carl </w:t>
      </w:r>
      <w:proofErr w:type="spellStart"/>
      <w:r w:rsidRPr="00D06F98">
        <w:rPr>
          <w:i/>
          <w:sz w:val="24"/>
          <w:szCs w:val="24"/>
          <w:lang w:val="en-US"/>
        </w:rPr>
        <w:t>Dallago</w:t>
      </w:r>
      <w:proofErr w:type="spellEnd"/>
      <w:r w:rsidRPr="00D06F98">
        <w:rPr>
          <w:i/>
          <w:sz w:val="24"/>
          <w:szCs w:val="24"/>
          <w:lang w:val="en-US"/>
        </w:rPr>
        <w:t xml:space="preserve">. </w:t>
      </w:r>
      <w:proofErr w:type="spellStart"/>
      <w:r w:rsidRPr="00D06F98">
        <w:rPr>
          <w:i/>
          <w:sz w:val="24"/>
          <w:szCs w:val="24"/>
        </w:rPr>
        <w:t>Der</w:t>
      </w:r>
      <w:proofErr w:type="spellEnd"/>
      <w:r w:rsidRPr="00D06F98">
        <w:rPr>
          <w:i/>
          <w:sz w:val="24"/>
          <w:szCs w:val="24"/>
        </w:rPr>
        <w:t xml:space="preserve"> grosse </w:t>
      </w:r>
      <w:proofErr w:type="spellStart"/>
      <w:r w:rsidRPr="00D06F98">
        <w:rPr>
          <w:i/>
          <w:sz w:val="24"/>
          <w:szCs w:val="24"/>
        </w:rPr>
        <w:t>Unwissende</w:t>
      </w:r>
      <w:proofErr w:type="spellEnd"/>
      <w:r w:rsidRPr="00D06F98">
        <w:rPr>
          <w:sz w:val="24"/>
          <w:szCs w:val="24"/>
        </w:rPr>
        <w:t xml:space="preserve">, a cura di Karin Dalla Torre / Johann </w:t>
      </w:r>
      <w:proofErr w:type="spellStart"/>
      <w:r w:rsidRPr="00D06F98">
        <w:rPr>
          <w:sz w:val="24"/>
          <w:szCs w:val="24"/>
        </w:rPr>
        <w:t>Holzner</w:t>
      </w:r>
      <w:proofErr w:type="spellEnd"/>
      <w:r w:rsidRPr="00D06F98">
        <w:rPr>
          <w:sz w:val="24"/>
          <w:szCs w:val="24"/>
        </w:rPr>
        <w:t xml:space="preserve"> / Paul </w:t>
      </w:r>
      <w:proofErr w:type="spellStart"/>
      <w:r w:rsidRPr="00D06F98">
        <w:rPr>
          <w:sz w:val="24"/>
          <w:szCs w:val="24"/>
        </w:rPr>
        <w:t>Renner</w:t>
      </w:r>
      <w:proofErr w:type="spellEnd"/>
      <w:r w:rsidRPr="00D06F98">
        <w:rPr>
          <w:sz w:val="24"/>
          <w:szCs w:val="24"/>
        </w:rPr>
        <w:t xml:space="preserve"> / Anton </w:t>
      </w:r>
      <w:proofErr w:type="spellStart"/>
      <w:r w:rsidRPr="00D06F98">
        <w:rPr>
          <w:sz w:val="24"/>
          <w:szCs w:val="24"/>
        </w:rPr>
        <w:t>Unterkircher</w:t>
      </w:r>
      <w:proofErr w:type="spellEnd"/>
      <w:r w:rsidRPr="00D06F98">
        <w:rPr>
          <w:sz w:val="24"/>
          <w:szCs w:val="24"/>
        </w:rPr>
        <w:t xml:space="preserve"> /Silvano </w:t>
      </w:r>
      <w:proofErr w:type="spellStart"/>
      <w:r w:rsidRPr="00D06F98">
        <w:rPr>
          <w:sz w:val="24"/>
          <w:szCs w:val="24"/>
        </w:rPr>
        <w:t>Zucal</w:t>
      </w:r>
      <w:proofErr w:type="spellEnd"/>
      <w:r w:rsidRPr="00D06F98">
        <w:rPr>
          <w:sz w:val="24"/>
          <w:szCs w:val="24"/>
        </w:rPr>
        <w:t>, Innsbruck-</w:t>
      </w:r>
      <w:proofErr w:type="spellStart"/>
      <w:r w:rsidRPr="00D06F98">
        <w:rPr>
          <w:sz w:val="24"/>
          <w:szCs w:val="24"/>
        </w:rPr>
        <w:t>Wien</w:t>
      </w:r>
      <w:proofErr w:type="spellEnd"/>
      <w:r w:rsidRPr="00D06F98">
        <w:rPr>
          <w:sz w:val="24"/>
          <w:szCs w:val="24"/>
        </w:rPr>
        <w:t xml:space="preserve">-Bozen, </w:t>
      </w:r>
      <w:proofErr w:type="spellStart"/>
      <w:r w:rsidRPr="00D06F98">
        <w:rPr>
          <w:sz w:val="24"/>
          <w:szCs w:val="24"/>
        </w:rPr>
        <w:t>Studien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Verlag</w:t>
      </w:r>
      <w:proofErr w:type="spellEnd"/>
      <w:r w:rsidRPr="00D06F98">
        <w:rPr>
          <w:sz w:val="24"/>
          <w:szCs w:val="24"/>
        </w:rPr>
        <w:t>, 2007, pp. 75-92.</w:t>
      </w:r>
    </w:p>
    <w:p w14:paraId="35C0BB1F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3DD75FA4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Ékphrasis</w:t>
      </w:r>
      <w:proofErr w:type="spellEnd"/>
      <w:r w:rsidRPr="00D06F98">
        <w:rPr>
          <w:i/>
          <w:sz w:val="24"/>
          <w:szCs w:val="24"/>
        </w:rPr>
        <w:t xml:space="preserve"> dell’invisibile</w:t>
      </w:r>
      <w:r w:rsidRPr="00D06F98">
        <w:rPr>
          <w:sz w:val="24"/>
          <w:szCs w:val="24"/>
        </w:rPr>
        <w:t xml:space="preserve">, in Amelia </w:t>
      </w:r>
      <w:proofErr w:type="spellStart"/>
      <w:r w:rsidRPr="00D06F98">
        <w:rPr>
          <w:sz w:val="24"/>
          <w:szCs w:val="24"/>
        </w:rPr>
        <w:t>Valtolina</w:t>
      </w:r>
      <w:proofErr w:type="spellEnd"/>
      <w:r w:rsidRPr="00D06F98">
        <w:rPr>
          <w:sz w:val="24"/>
          <w:szCs w:val="24"/>
        </w:rPr>
        <w:t xml:space="preserve"> (a cura di) </w:t>
      </w:r>
      <w:r w:rsidRPr="00D06F98">
        <w:rPr>
          <w:i/>
          <w:sz w:val="24"/>
          <w:szCs w:val="24"/>
        </w:rPr>
        <w:t>L’immagine rubata. Seduzioni e astuzie dell’</w:t>
      </w:r>
      <w:proofErr w:type="spellStart"/>
      <w:r w:rsidRPr="00D06F98">
        <w:rPr>
          <w:i/>
          <w:sz w:val="24"/>
          <w:szCs w:val="24"/>
        </w:rPr>
        <w:t>ékphrasis</w:t>
      </w:r>
      <w:proofErr w:type="spellEnd"/>
      <w:r w:rsidRPr="00D06F98">
        <w:rPr>
          <w:sz w:val="24"/>
          <w:szCs w:val="24"/>
        </w:rPr>
        <w:t>, Milano, Bruno Mondadori, 2007, pp. 88-103.</w:t>
      </w:r>
    </w:p>
    <w:p w14:paraId="0A7CE615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74935C63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Lo sguardo interiore. Sconfinamenti nelle sperimentazioni delle avanguardie primonovecentesche</w:t>
      </w:r>
      <w:r w:rsidRPr="00D06F98">
        <w:rPr>
          <w:sz w:val="24"/>
          <w:szCs w:val="24"/>
        </w:rPr>
        <w:t xml:space="preserve">, in Elena </w:t>
      </w:r>
      <w:proofErr w:type="spellStart"/>
      <w:r w:rsidRPr="00D06F98">
        <w:rPr>
          <w:sz w:val="24"/>
          <w:szCs w:val="24"/>
        </w:rPr>
        <w:t>Agazzi</w:t>
      </w:r>
      <w:proofErr w:type="spellEnd"/>
      <w:r w:rsidRPr="00D06F98">
        <w:rPr>
          <w:sz w:val="24"/>
          <w:szCs w:val="24"/>
        </w:rPr>
        <w:t xml:space="preserve"> (a cura di), Il tradimento del bello. Le trans-figurazioni tra avanguardia e post-modernità, Milano, Bruno Mondadori, 2007, pp. 13-26.</w:t>
      </w:r>
    </w:p>
    <w:p w14:paraId="544C3AF9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0B7F49C9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  <w:lang w:val="en-US"/>
        </w:rPr>
        <w:t xml:space="preserve">Das </w:t>
      </w:r>
      <w:proofErr w:type="spellStart"/>
      <w:r w:rsidRPr="00D06F98">
        <w:rPr>
          <w:i/>
          <w:sz w:val="24"/>
          <w:szCs w:val="24"/>
          <w:lang w:val="en-US"/>
        </w:rPr>
        <w:t>zersplitterte</w:t>
      </w:r>
      <w:proofErr w:type="spellEnd"/>
      <w:r w:rsidRPr="00D06F98">
        <w:rPr>
          <w:i/>
          <w:sz w:val="24"/>
          <w:szCs w:val="24"/>
          <w:lang w:val="en-US"/>
        </w:rPr>
        <w:t xml:space="preserve"> Ich: «</w:t>
      </w:r>
      <w:proofErr w:type="spellStart"/>
      <w:r w:rsidRPr="00D06F98">
        <w:rPr>
          <w:i/>
          <w:sz w:val="24"/>
          <w:szCs w:val="24"/>
          <w:lang w:val="en-US"/>
        </w:rPr>
        <w:t>Tubutsch</w:t>
      </w:r>
      <w:proofErr w:type="spellEnd"/>
      <w:r w:rsidRPr="00D06F98">
        <w:rPr>
          <w:i/>
          <w:sz w:val="24"/>
          <w:szCs w:val="24"/>
          <w:lang w:val="en-US"/>
        </w:rPr>
        <w:t xml:space="preserve">» und der </w:t>
      </w:r>
      <w:proofErr w:type="spellStart"/>
      <w:r w:rsidRPr="00D06F98">
        <w:rPr>
          <w:i/>
          <w:sz w:val="24"/>
          <w:szCs w:val="24"/>
          <w:lang w:val="en-US"/>
        </w:rPr>
        <w:t>Verlust</w:t>
      </w:r>
      <w:proofErr w:type="spellEnd"/>
      <w:r w:rsidRPr="00D06F98">
        <w:rPr>
          <w:i/>
          <w:sz w:val="24"/>
          <w:szCs w:val="24"/>
          <w:lang w:val="en-US"/>
        </w:rPr>
        <w:t xml:space="preserve"> der Welt</w:t>
      </w:r>
      <w:r w:rsidRPr="00D06F98">
        <w:rPr>
          <w:sz w:val="24"/>
          <w:szCs w:val="24"/>
          <w:lang w:val="en-US"/>
        </w:rPr>
        <w:t xml:space="preserve">, in </w:t>
      </w:r>
      <w:proofErr w:type="spellStart"/>
      <w:r w:rsidRPr="00D06F98">
        <w:rPr>
          <w:sz w:val="24"/>
          <w:szCs w:val="24"/>
          <w:lang w:val="en-US"/>
        </w:rPr>
        <w:t>Akten</w:t>
      </w:r>
      <w:proofErr w:type="spellEnd"/>
      <w:r w:rsidRPr="00D06F98">
        <w:rPr>
          <w:sz w:val="24"/>
          <w:szCs w:val="24"/>
          <w:lang w:val="en-US"/>
        </w:rPr>
        <w:t xml:space="preserve"> des XI. </w:t>
      </w:r>
      <w:proofErr w:type="spellStart"/>
      <w:r w:rsidRPr="00D06F98">
        <w:rPr>
          <w:sz w:val="24"/>
          <w:szCs w:val="24"/>
        </w:rPr>
        <w:t>Internationalen</w:t>
      </w:r>
      <w:proofErr w:type="spellEnd"/>
      <w:r w:rsidR="006217D2" w:rsidRPr="00D06F98">
        <w:rPr>
          <w:sz w:val="24"/>
          <w:szCs w:val="24"/>
        </w:rPr>
        <w:t xml:space="preserve"> </w:t>
      </w:r>
      <w:proofErr w:type="spellStart"/>
      <w:r w:rsidR="006217D2" w:rsidRPr="00D06F98">
        <w:rPr>
          <w:sz w:val="24"/>
          <w:szCs w:val="24"/>
        </w:rPr>
        <w:t>G</w:t>
      </w:r>
      <w:r w:rsidRPr="00D06F98">
        <w:rPr>
          <w:sz w:val="24"/>
          <w:szCs w:val="24"/>
        </w:rPr>
        <w:t>ermanistenkongresses</w:t>
      </w:r>
      <w:proofErr w:type="spellEnd"/>
      <w:r w:rsidRPr="00D06F98">
        <w:rPr>
          <w:sz w:val="24"/>
          <w:szCs w:val="24"/>
        </w:rPr>
        <w:t xml:space="preserve"> Paris 2005, a cura di Jean-Marie Valentin, Bern-</w:t>
      </w:r>
      <w:proofErr w:type="spellStart"/>
      <w:r w:rsidRPr="00D06F98">
        <w:rPr>
          <w:sz w:val="24"/>
          <w:szCs w:val="24"/>
        </w:rPr>
        <w:t>Berlin</w:t>
      </w:r>
      <w:proofErr w:type="spellEnd"/>
      <w:r w:rsidRPr="00D06F98">
        <w:rPr>
          <w:sz w:val="24"/>
          <w:szCs w:val="24"/>
        </w:rPr>
        <w:t xml:space="preserve"> et </w:t>
      </w:r>
      <w:proofErr w:type="spellStart"/>
      <w:r w:rsidRPr="00D06F98">
        <w:rPr>
          <w:sz w:val="24"/>
          <w:szCs w:val="24"/>
        </w:rPr>
        <w:t>alii</w:t>
      </w:r>
      <w:proofErr w:type="spellEnd"/>
      <w:r w:rsidRPr="00D06F98">
        <w:rPr>
          <w:sz w:val="24"/>
          <w:szCs w:val="24"/>
        </w:rPr>
        <w:t>, Peter Lang 2008, pp. 120-129.</w:t>
      </w:r>
      <w:r w:rsidR="002325CC" w:rsidRPr="00D06F98">
        <w:rPr>
          <w:sz w:val="24"/>
          <w:szCs w:val="24"/>
        </w:rPr>
        <w:t xml:space="preserve"> (9783039107940)</w:t>
      </w:r>
    </w:p>
    <w:p w14:paraId="2D3E6A01" w14:textId="77777777" w:rsidR="00DD33A7" w:rsidRPr="00D06F98" w:rsidRDefault="00DD33A7" w:rsidP="00DD33A7">
      <w:pPr>
        <w:jc w:val="both"/>
        <w:rPr>
          <w:i/>
          <w:sz w:val="24"/>
          <w:szCs w:val="24"/>
        </w:rPr>
      </w:pPr>
    </w:p>
    <w:p w14:paraId="4E7574DD" w14:textId="77777777" w:rsidR="00DD33A7" w:rsidRPr="00D06F98" w:rsidRDefault="00DD33A7" w:rsidP="00DD33A7">
      <w:pPr>
        <w:numPr>
          <w:ilvl w:val="0"/>
          <w:numId w:val="23"/>
        </w:numPr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</w:rPr>
        <w:t>Il visibile che si cela alla vista</w:t>
      </w:r>
      <w:r w:rsidRPr="00D06F98">
        <w:rPr>
          <w:sz w:val="24"/>
          <w:szCs w:val="24"/>
        </w:rPr>
        <w:t xml:space="preserve">, in </w:t>
      </w:r>
      <w:proofErr w:type="spellStart"/>
      <w:r w:rsidRPr="00D06F98">
        <w:rPr>
          <w:i/>
          <w:iCs/>
          <w:sz w:val="24"/>
          <w:szCs w:val="24"/>
        </w:rPr>
        <w:t>Kafkaeskes</w:t>
      </w:r>
      <w:proofErr w:type="spellEnd"/>
      <w:r w:rsidRPr="00D06F98">
        <w:rPr>
          <w:i/>
          <w:iCs/>
          <w:sz w:val="24"/>
          <w:szCs w:val="24"/>
        </w:rPr>
        <w:t>. Metamorfosi di parole</w:t>
      </w:r>
      <w:r w:rsidRPr="00D06F98">
        <w:rPr>
          <w:iCs/>
          <w:sz w:val="24"/>
          <w:szCs w:val="24"/>
        </w:rPr>
        <w:t xml:space="preserve"> (Grazia </w:t>
      </w:r>
      <w:proofErr w:type="spellStart"/>
      <w:r w:rsidRPr="00D06F98">
        <w:rPr>
          <w:iCs/>
          <w:sz w:val="24"/>
          <w:szCs w:val="24"/>
        </w:rPr>
        <w:t>Pulvirenti</w:t>
      </w:r>
      <w:proofErr w:type="spellEnd"/>
      <w:r w:rsidRPr="00D06F98">
        <w:rPr>
          <w:iCs/>
          <w:sz w:val="24"/>
          <w:szCs w:val="24"/>
        </w:rPr>
        <w:t xml:space="preserve">, V. </w:t>
      </w:r>
      <w:proofErr w:type="spellStart"/>
      <w:r w:rsidRPr="00D06F98">
        <w:rPr>
          <w:iCs/>
          <w:sz w:val="24"/>
          <w:szCs w:val="24"/>
        </w:rPr>
        <w:t>Scuderi</w:t>
      </w:r>
      <w:proofErr w:type="spellEnd"/>
      <w:r w:rsidRPr="00D06F98">
        <w:rPr>
          <w:iCs/>
          <w:sz w:val="24"/>
          <w:szCs w:val="24"/>
        </w:rPr>
        <w:t>, a cura di), Acireale-Roma, Bonanno, 2008</w:t>
      </w:r>
      <w:r w:rsidR="006217D2" w:rsidRPr="00D06F98">
        <w:rPr>
          <w:iCs/>
          <w:sz w:val="24"/>
          <w:szCs w:val="24"/>
        </w:rPr>
        <w:t>, pp. 7-16</w:t>
      </w:r>
      <w:r w:rsidRPr="00D06F98">
        <w:rPr>
          <w:sz w:val="24"/>
          <w:szCs w:val="24"/>
        </w:rPr>
        <w:t xml:space="preserve"> </w:t>
      </w:r>
      <w:r w:rsidRPr="00D06F98">
        <w:rPr>
          <w:iCs/>
          <w:sz w:val="24"/>
          <w:szCs w:val="24"/>
        </w:rPr>
        <w:t>(ISBN 887796406-5)</w:t>
      </w:r>
    </w:p>
    <w:p w14:paraId="0B112D96" w14:textId="77777777" w:rsidR="00E82B98" w:rsidRPr="00D06F98" w:rsidRDefault="00E82B98" w:rsidP="00E82B98">
      <w:pPr>
        <w:jc w:val="both"/>
        <w:rPr>
          <w:i/>
          <w:sz w:val="24"/>
          <w:szCs w:val="24"/>
        </w:rPr>
      </w:pPr>
    </w:p>
    <w:p w14:paraId="2D0E8B2A" w14:textId="77777777" w:rsidR="00E82B98" w:rsidRPr="00D06F98" w:rsidRDefault="00E82B98" w:rsidP="003E23BB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D06F98">
        <w:rPr>
          <w:i/>
          <w:sz w:val="24"/>
          <w:szCs w:val="24"/>
        </w:rPr>
        <w:t>Vienna 1900</w:t>
      </w:r>
      <w:r w:rsidRPr="00D06F98">
        <w:rPr>
          <w:sz w:val="24"/>
          <w:szCs w:val="24"/>
        </w:rPr>
        <w:t xml:space="preserve">, in Fiorentino, Francesco, Sampaolo, Giovanni, </w:t>
      </w:r>
      <w:r w:rsidRPr="00D06F98">
        <w:rPr>
          <w:i/>
          <w:sz w:val="24"/>
          <w:szCs w:val="24"/>
        </w:rPr>
        <w:t>Atlante della letteratura tedesca</w:t>
      </w:r>
      <w:r w:rsidRPr="00D06F98">
        <w:rPr>
          <w:sz w:val="24"/>
          <w:szCs w:val="24"/>
        </w:rPr>
        <w:t xml:space="preserve">, Macerata, </w:t>
      </w:r>
      <w:proofErr w:type="spellStart"/>
      <w:r w:rsidRPr="00D06F98">
        <w:rPr>
          <w:sz w:val="24"/>
          <w:szCs w:val="24"/>
        </w:rPr>
        <w:t>Quodlibet</w:t>
      </w:r>
      <w:proofErr w:type="spellEnd"/>
      <w:r w:rsidRPr="00D06F98">
        <w:rPr>
          <w:sz w:val="24"/>
          <w:szCs w:val="24"/>
        </w:rPr>
        <w:t>, 2009, pp. 171-178.</w:t>
      </w:r>
      <w:r w:rsidR="003E23BB" w:rsidRPr="00D06F98">
        <w:rPr>
          <w:sz w:val="24"/>
          <w:szCs w:val="24"/>
        </w:rPr>
        <w:t xml:space="preserve"> </w:t>
      </w:r>
      <w:r w:rsidR="003E23BB" w:rsidRPr="00D06F98">
        <w:rPr>
          <w:bCs/>
          <w:sz w:val="24"/>
          <w:szCs w:val="24"/>
        </w:rPr>
        <w:t>(ISBN 9788874622184)</w:t>
      </w:r>
    </w:p>
    <w:p w14:paraId="21FDA287" w14:textId="77777777" w:rsidR="00E82B98" w:rsidRPr="00D06F98" w:rsidRDefault="00E82B98" w:rsidP="00E82B98">
      <w:pPr>
        <w:ind w:left="720"/>
        <w:jc w:val="both"/>
        <w:rPr>
          <w:i/>
          <w:sz w:val="24"/>
          <w:szCs w:val="24"/>
        </w:rPr>
      </w:pPr>
    </w:p>
    <w:p w14:paraId="1A50C779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D06F98">
        <w:rPr>
          <w:i/>
          <w:sz w:val="24"/>
          <w:szCs w:val="24"/>
        </w:rPr>
        <w:t>Cina</w:t>
      </w:r>
      <w:r w:rsidRPr="00D06F98">
        <w:rPr>
          <w:sz w:val="24"/>
          <w:szCs w:val="24"/>
        </w:rPr>
        <w:t xml:space="preserve">, in Fiorentino, Francesco, Sampaolo, Giovanni, </w:t>
      </w:r>
      <w:r w:rsidRPr="00D06F98">
        <w:rPr>
          <w:i/>
          <w:sz w:val="24"/>
          <w:szCs w:val="24"/>
        </w:rPr>
        <w:t>Atlante della letteratura tedesca</w:t>
      </w:r>
      <w:r w:rsidRPr="00D06F98">
        <w:rPr>
          <w:sz w:val="24"/>
          <w:szCs w:val="24"/>
        </w:rPr>
        <w:t xml:space="preserve">, Macerata, </w:t>
      </w:r>
      <w:proofErr w:type="spellStart"/>
      <w:r w:rsidRPr="00D06F98">
        <w:rPr>
          <w:sz w:val="24"/>
          <w:szCs w:val="24"/>
        </w:rPr>
        <w:t>Quodlibet</w:t>
      </w:r>
      <w:proofErr w:type="spellEnd"/>
      <w:r w:rsidRPr="00D06F98">
        <w:rPr>
          <w:sz w:val="24"/>
          <w:szCs w:val="24"/>
        </w:rPr>
        <w:t>, 2009</w:t>
      </w:r>
      <w:r w:rsidRPr="00D06F98">
        <w:rPr>
          <w:bCs/>
          <w:sz w:val="24"/>
          <w:szCs w:val="24"/>
        </w:rPr>
        <w:t>, pp. 445-450.</w:t>
      </w:r>
      <w:r w:rsidR="003E23BB" w:rsidRPr="00D06F98">
        <w:rPr>
          <w:bCs/>
          <w:sz w:val="24"/>
          <w:szCs w:val="24"/>
        </w:rPr>
        <w:t xml:space="preserve"> (ISBN 9788874622184)</w:t>
      </w:r>
    </w:p>
    <w:p w14:paraId="280129CD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4FAD63D4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I mille volti di </w:t>
      </w:r>
      <w:proofErr w:type="spellStart"/>
      <w:r w:rsidRPr="00D06F98">
        <w:rPr>
          <w:i/>
          <w:sz w:val="24"/>
          <w:szCs w:val="24"/>
        </w:rPr>
        <w:t>Shahrazàd</w:t>
      </w:r>
      <w:proofErr w:type="spellEnd"/>
      <w:r w:rsidRPr="00D06F98">
        <w:rPr>
          <w:i/>
          <w:sz w:val="24"/>
          <w:szCs w:val="24"/>
        </w:rPr>
        <w:t>. La ricezione delle Notti nella cultura tedesca</w:t>
      </w:r>
      <w:r w:rsidRPr="00D06F98">
        <w:rPr>
          <w:sz w:val="24"/>
          <w:szCs w:val="24"/>
        </w:rPr>
        <w:t>, in Mirella Cassarono (a cura di)</w:t>
      </w:r>
      <w:r w:rsidRPr="00D06F98">
        <w:rPr>
          <w:i/>
          <w:sz w:val="24"/>
          <w:szCs w:val="24"/>
        </w:rPr>
        <w:t xml:space="preserve"> Sulle orme die </w:t>
      </w:r>
      <w:proofErr w:type="spellStart"/>
      <w:r w:rsidRPr="00D06F98">
        <w:rPr>
          <w:i/>
          <w:sz w:val="24"/>
          <w:szCs w:val="24"/>
        </w:rPr>
        <w:t>Shahrazàd</w:t>
      </w:r>
      <w:proofErr w:type="spellEnd"/>
      <w:r w:rsidRPr="00D06F98">
        <w:rPr>
          <w:i/>
          <w:sz w:val="24"/>
          <w:szCs w:val="24"/>
        </w:rPr>
        <w:t>: le Mille e una Notte fra Oriente e Occidente</w:t>
      </w:r>
      <w:r w:rsidR="00E128B6" w:rsidRPr="00D06F98">
        <w:rPr>
          <w:i/>
          <w:sz w:val="24"/>
          <w:szCs w:val="24"/>
        </w:rPr>
        <w:t>.</w:t>
      </w:r>
      <w:r w:rsidRPr="00D06F98">
        <w:rPr>
          <w:i/>
          <w:sz w:val="24"/>
          <w:szCs w:val="24"/>
        </w:rPr>
        <w:t xml:space="preserve"> Atti del VI Colloquio internazionale «Medioevo romanzo e orientale»</w:t>
      </w:r>
      <w:r w:rsidR="003252BE" w:rsidRPr="00D06F98">
        <w:rPr>
          <w:sz w:val="24"/>
          <w:szCs w:val="24"/>
        </w:rPr>
        <w:t xml:space="preserve">, Catanzaro, </w:t>
      </w:r>
      <w:proofErr w:type="spellStart"/>
      <w:r w:rsidR="003252BE" w:rsidRPr="00D06F98">
        <w:rPr>
          <w:sz w:val="24"/>
          <w:szCs w:val="24"/>
        </w:rPr>
        <w:t>Rubbettino</w:t>
      </w:r>
      <w:proofErr w:type="spellEnd"/>
      <w:r w:rsidR="003252BE" w:rsidRPr="00D06F98">
        <w:rPr>
          <w:sz w:val="24"/>
          <w:szCs w:val="24"/>
        </w:rPr>
        <w:t>, 2009, pp. 253-268</w:t>
      </w:r>
      <w:r w:rsidR="00C811C5" w:rsidRPr="00D06F98">
        <w:rPr>
          <w:sz w:val="24"/>
          <w:szCs w:val="24"/>
        </w:rPr>
        <w:t xml:space="preserve"> (ISBN 9788849827521)</w:t>
      </w:r>
      <w:r w:rsidR="003252BE" w:rsidRPr="00D06F98">
        <w:rPr>
          <w:sz w:val="24"/>
          <w:szCs w:val="24"/>
        </w:rPr>
        <w:t>.</w:t>
      </w:r>
    </w:p>
    <w:p w14:paraId="49DBAB5C" w14:textId="77777777" w:rsidR="003252BE" w:rsidRPr="00D06F98" w:rsidRDefault="003252BE" w:rsidP="00C811C5">
      <w:pPr>
        <w:jc w:val="both"/>
        <w:rPr>
          <w:sz w:val="24"/>
          <w:szCs w:val="24"/>
        </w:rPr>
      </w:pPr>
    </w:p>
    <w:p w14:paraId="0B49BF1E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L’Oriente e la </w:t>
      </w:r>
      <w:proofErr w:type="spellStart"/>
      <w:r w:rsidRPr="00D06F98">
        <w:rPr>
          <w:i/>
          <w:sz w:val="24"/>
          <w:szCs w:val="24"/>
        </w:rPr>
        <w:t>Mitteleuropa</w:t>
      </w:r>
      <w:proofErr w:type="spellEnd"/>
      <w:r w:rsidRPr="00D06F98">
        <w:rPr>
          <w:sz w:val="24"/>
          <w:szCs w:val="24"/>
        </w:rPr>
        <w:t xml:space="preserve">, in </w:t>
      </w:r>
      <w:proofErr w:type="spellStart"/>
      <w:r w:rsidRPr="00D06F98">
        <w:rPr>
          <w:i/>
          <w:sz w:val="24"/>
          <w:szCs w:val="24"/>
        </w:rPr>
        <w:t>TranScrizioni</w:t>
      </w:r>
      <w:proofErr w:type="spellEnd"/>
      <w:r w:rsidRPr="00D06F98">
        <w:rPr>
          <w:i/>
          <w:sz w:val="24"/>
          <w:szCs w:val="24"/>
        </w:rPr>
        <w:t>.  Percorsi interculturali nella letteratura e nella Lingua tedesca. Atti del Convegno dell’Associazione italiana di germanistica Bari, 3-5 giugno 2004</w:t>
      </w:r>
      <w:r w:rsidRPr="00D06F98">
        <w:rPr>
          <w:sz w:val="24"/>
          <w:szCs w:val="24"/>
        </w:rPr>
        <w:t xml:space="preserve"> «Annali. Sezione germanica», N.S. XVII, 2007, 1-2, pp. 495-504. </w:t>
      </w:r>
    </w:p>
    <w:p w14:paraId="27359B72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4E992B12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D06F98">
        <w:rPr>
          <w:i/>
          <w:sz w:val="24"/>
          <w:szCs w:val="24"/>
          <w:lang w:val="de-DE"/>
        </w:rPr>
        <w:t>Ikonologie des Orients im österreichischen Fin de Siècle</w:t>
      </w:r>
      <w:r w:rsidRPr="00D06F98">
        <w:rPr>
          <w:sz w:val="24"/>
          <w:szCs w:val="24"/>
          <w:lang w:val="de-DE"/>
        </w:rPr>
        <w:t xml:space="preserve">, in </w:t>
      </w:r>
      <w:proofErr w:type="spellStart"/>
      <w:r w:rsidRPr="00D06F98">
        <w:rPr>
          <w:sz w:val="24"/>
          <w:szCs w:val="24"/>
          <w:lang w:val="de-DE"/>
        </w:rPr>
        <w:t>corso</w:t>
      </w:r>
      <w:proofErr w:type="spellEnd"/>
      <w:r w:rsidRPr="00D06F98">
        <w:rPr>
          <w:sz w:val="24"/>
          <w:szCs w:val="24"/>
          <w:lang w:val="de-DE"/>
        </w:rPr>
        <w:t xml:space="preserve"> di </w:t>
      </w:r>
      <w:proofErr w:type="spellStart"/>
      <w:r w:rsidRPr="00D06F98">
        <w:rPr>
          <w:sz w:val="24"/>
          <w:szCs w:val="24"/>
          <w:lang w:val="de-DE"/>
        </w:rPr>
        <w:t>stampa</w:t>
      </w:r>
      <w:proofErr w:type="spellEnd"/>
      <w:r w:rsidRPr="00D06F98">
        <w:rPr>
          <w:sz w:val="24"/>
          <w:szCs w:val="24"/>
          <w:lang w:val="de-DE"/>
        </w:rPr>
        <w:t xml:space="preserve"> in </w:t>
      </w:r>
      <w:r w:rsidRPr="00D06F98">
        <w:rPr>
          <w:i/>
          <w:sz w:val="24"/>
          <w:szCs w:val="24"/>
          <w:lang w:val="de-DE"/>
        </w:rPr>
        <w:t xml:space="preserve"> </w:t>
      </w:r>
      <w:r w:rsidRPr="00D06F98">
        <w:rPr>
          <w:bCs/>
          <w:i/>
          <w:sz w:val="24"/>
          <w:szCs w:val="24"/>
          <w:lang w:val="de-DE"/>
        </w:rPr>
        <w:t xml:space="preserve">Dritte Tagung der trilateralen </w:t>
      </w:r>
      <w:proofErr w:type="spellStart"/>
      <w:r w:rsidRPr="00D06F98">
        <w:rPr>
          <w:bCs/>
          <w:i/>
          <w:sz w:val="24"/>
          <w:szCs w:val="24"/>
          <w:lang w:val="de-DE"/>
        </w:rPr>
        <w:t>Forschungskonferenz:»Klassizistisch-romantische</w:t>
      </w:r>
      <w:proofErr w:type="spellEnd"/>
      <w:r w:rsidRPr="00D06F98">
        <w:rPr>
          <w:bCs/>
          <w:i/>
          <w:sz w:val="24"/>
          <w:szCs w:val="24"/>
          <w:lang w:val="de-DE"/>
        </w:rPr>
        <w:t xml:space="preserve"> Kunst(t)räume. Imaginationen im Europa des 19. Jahrhunderts und ihr Beitrag zur kulturellen Identitätsfindung« </w:t>
      </w:r>
      <w:r w:rsidRPr="00D06F98">
        <w:rPr>
          <w:i/>
          <w:sz w:val="24"/>
          <w:szCs w:val="24"/>
          <w:lang w:val="de-DE"/>
        </w:rPr>
        <w:t>Im Kristall des Orients: Orientalismus</w:t>
      </w:r>
      <w:r w:rsidRPr="00D06F98">
        <w:rPr>
          <w:sz w:val="24"/>
          <w:szCs w:val="24"/>
          <w:lang w:val="de-DE"/>
        </w:rPr>
        <w:t xml:space="preserve">, Villa </w:t>
      </w:r>
      <w:proofErr w:type="spellStart"/>
      <w:r w:rsidRPr="00D06F98">
        <w:rPr>
          <w:sz w:val="24"/>
          <w:szCs w:val="24"/>
          <w:lang w:val="de-DE"/>
        </w:rPr>
        <w:t>Vigoni</w:t>
      </w:r>
      <w:proofErr w:type="spellEnd"/>
      <w:r w:rsidRPr="00D06F98">
        <w:rPr>
          <w:sz w:val="24"/>
          <w:szCs w:val="24"/>
          <w:lang w:val="de-DE"/>
        </w:rPr>
        <w:t xml:space="preserve"> 2009.</w:t>
      </w:r>
    </w:p>
    <w:p w14:paraId="65163664" w14:textId="77777777" w:rsidR="00E82B98" w:rsidRPr="00D06F98" w:rsidRDefault="00E82B98" w:rsidP="00E82B98">
      <w:pPr>
        <w:jc w:val="both"/>
        <w:rPr>
          <w:sz w:val="24"/>
          <w:szCs w:val="24"/>
          <w:lang w:val="en-US"/>
        </w:rPr>
      </w:pPr>
    </w:p>
    <w:p w14:paraId="203186E7" w14:textId="77777777" w:rsidR="00E82B98" w:rsidRPr="00D06F98" w:rsidRDefault="00E82B98" w:rsidP="00E82B98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  <w:lang w:val="de-DE"/>
        </w:rPr>
        <w:t>Metamorfosi</w:t>
      </w:r>
      <w:proofErr w:type="spellEnd"/>
      <w:r w:rsidRPr="00D06F98">
        <w:rPr>
          <w:i/>
          <w:sz w:val="24"/>
          <w:szCs w:val="24"/>
          <w:lang w:val="de-DE"/>
        </w:rPr>
        <w:t xml:space="preserve"> di </w:t>
      </w:r>
      <w:proofErr w:type="spellStart"/>
      <w:r w:rsidRPr="00D06F98">
        <w:rPr>
          <w:i/>
          <w:sz w:val="24"/>
          <w:szCs w:val="24"/>
          <w:lang w:val="de-DE"/>
        </w:rPr>
        <w:t>Mefistofele</w:t>
      </w:r>
      <w:proofErr w:type="spellEnd"/>
      <w:r w:rsidRPr="00D06F98">
        <w:rPr>
          <w:sz w:val="24"/>
          <w:szCs w:val="24"/>
          <w:lang w:val="de-DE"/>
        </w:rPr>
        <w:t xml:space="preserve">, in </w:t>
      </w:r>
      <w:r w:rsidRPr="00D06F98">
        <w:rPr>
          <w:i/>
          <w:sz w:val="24"/>
          <w:szCs w:val="24"/>
          <w:lang w:val="de-DE"/>
        </w:rPr>
        <w:t xml:space="preserve">La </w:t>
      </w:r>
      <w:proofErr w:type="spellStart"/>
      <w:r w:rsidRPr="00D06F98">
        <w:rPr>
          <w:i/>
          <w:sz w:val="24"/>
          <w:szCs w:val="24"/>
          <w:lang w:val="de-DE"/>
        </w:rPr>
        <w:t>Damnation</w:t>
      </w:r>
      <w:proofErr w:type="spellEnd"/>
      <w:r w:rsidRPr="00D06F98">
        <w:rPr>
          <w:i/>
          <w:sz w:val="24"/>
          <w:szCs w:val="24"/>
          <w:lang w:val="de-DE"/>
        </w:rPr>
        <w:t xml:space="preserve"> de Faust</w:t>
      </w:r>
      <w:r w:rsidRPr="00D06F98">
        <w:rPr>
          <w:sz w:val="24"/>
          <w:szCs w:val="24"/>
          <w:lang w:val="de-DE"/>
        </w:rPr>
        <w:t xml:space="preserve">. </w:t>
      </w:r>
      <w:proofErr w:type="spellStart"/>
      <w:r w:rsidRPr="00D06F98">
        <w:rPr>
          <w:i/>
          <w:sz w:val="24"/>
          <w:szCs w:val="24"/>
          <w:lang w:val="de-DE"/>
        </w:rPr>
        <w:t>Programma</w:t>
      </w:r>
      <w:proofErr w:type="spellEnd"/>
      <w:r w:rsidRPr="00D06F98">
        <w:rPr>
          <w:i/>
          <w:sz w:val="24"/>
          <w:szCs w:val="24"/>
          <w:lang w:val="de-DE"/>
        </w:rPr>
        <w:t xml:space="preserve"> di Sala del </w:t>
      </w:r>
      <w:proofErr w:type="spellStart"/>
      <w:r w:rsidRPr="00D06F98">
        <w:rPr>
          <w:i/>
          <w:sz w:val="24"/>
          <w:szCs w:val="24"/>
          <w:lang w:val="de-DE"/>
        </w:rPr>
        <w:t>Teatro</w:t>
      </w:r>
      <w:proofErr w:type="spellEnd"/>
      <w:r w:rsidRPr="00D06F98">
        <w:rPr>
          <w:i/>
          <w:sz w:val="24"/>
          <w:szCs w:val="24"/>
          <w:lang w:val="de-DE"/>
        </w:rPr>
        <w:t xml:space="preserve"> di San Carlo</w:t>
      </w:r>
      <w:r w:rsidRPr="00D06F98">
        <w:rPr>
          <w:sz w:val="24"/>
          <w:szCs w:val="24"/>
          <w:lang w:val="de-DE"/>
        </w:rPr>
        <w:t xml:space="preserve">, Napoli, </w:t>
      </w:r>
      <w:proofErr w:type="spellStart"/>
      <w:r w:rsidRPr="00D06F98">
        <w:rPr>
          <w:sz w:val="24"/>
          <w:szCs w:val="24"/>
          <w:lang w:val="de-DE"/>
        </w:rPr>
        <w:t>Edizioni</w:t>
      </w:r>
      <w:proofErr w:type="spellEnd"/>
      <w:r w:rsidRPr="00D06F98">
        <w:rPr>
          <w:sz w:val="24"/>
          <w:szCs w:val="24"/>
          <w:lang w:val="de-DE"/>
        </w:rPr>
        <w:t xml:space="preserve"> del </w:t>
      </w:r>
      <w:proofErr w:type="spellStart"/>
      <w:r w:rsidRPr="00D06F98">
        <w:rPr>
          <w:sz w:val="24"/>
          <w:szCs w:val="24"/>
          <w:lang w:val="de-DE"/>
        </w:rPr>
        <w:t>Teatro</w:t>
      </w:r>
      <w:proofErr w:type="spellEnd"/>
      <w:r w:rsidRPr="00D06F98">
        <w:rPr>
          <w:sz w:val="24"/>
          <w:szCs w:val="24"/>
          <w:lang w:val="de-DE"/>
        </w:rPr>
        <w:t xml:space="preserve"> di San Carlo, 2009, pp. 73-79.</w:t>
      </w:r>
    </w:p>
    <w:p w14:paraId="271106F7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344EA4D" w14:textId="77777777" w:rsidR="00E615D7" w:rsidRPr="00D06F98" w:rsidRDefault="00E82B98" w:rsidP="00E615D7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  <w:lang w:val="de-DE"/>
        </w:rPr>
        <w:t>Dipinti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d’invenzione</w:t>
      </w:r>
      <w:proofErr w:type="spellEnd"/>
      <w:r w:rsidRPr="00D06F98">
        <w:rPr>
          <w:i/>
          <w:sz w:val="24"/>
          <w:szCs w:val="24"/>
          <w:lang w:val="de-DE"/>
        </w:rPr>
        <w:t xml:space="preserve"> in Hofmannsthal e </w:t>
      </w:r>
      <w:proofErr w:type="spellStart"/>
      <w:r w:rsidRPr="00D06F98">
        <w:rPr>
          <w:i/>
          <w:sz w:val="24"/>
          <w:szCs w:val="24"/>
          <w:lang w:val="de-DE"/>
        </w:rPr>
        <w:t>lo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specchio</w:t>
      </w:r>
      <w:proofErr w:type="spellEnd"/>
      <w:r w:rsidRPr="00D06F98">
        <w:rPr>
          <w:i/>
          <w:sz w:val="24"/>
          <w:szCs w:val="24"/>
          <w:lang w:val="de-DE"/>
        </w:rPr>
        <w:t xml:space="preserve"> di Burckhardt</w:t>
      </w:r>
      <w:r w:rsidRPr="00D06F98">
        <w:rPr>
          <w:sz w:val="24"/>
          <w:szCs w:val="24"/>
          <w:lang w:val="de-DE"/>
        </w:rPr>
        <w:t>, in «</w:t>
      </w:r>
      <w:proofErr w:type="spellStart"/>
      <w:r w:rsidRPr="00D06F98">
        <w:rPr>
          <w:sz w:val="24"/>
          <w:szCs w:val="24"/>
          <w:lang w:val="de-DE"/>
        </w:rPr>
        <w:t>Cultura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tedesca</w:t>
      </w:r>
      <w:proofErr w:type="spellEnd"/>
      <w:r w:rsidRPr="00D06F98">
        <w:rPr>
          <w:sz w:val="24"/>
          <w:szCs w:val="24"/>
          <w:lang w:val="de-DE"/>
        </w:rPr>
        <w:t xml:space="preserve">», </w:t>
      </w:r>
      <w:r w:rsidR="00E615D7" w:rsidRPr="00D06F98">
        <w:rPr>
          <w:sz w:val="24"/>
          <w:szCs w:val="24"/>
          <w:lang w:val="de-DE"/>
        </w:rPr>
        <w:t>N.S. 200 Anni Faust, 2009, 37, pp. 161-179 (</w:t>
      </w:r>
      <w:r w:rsidR="00E615D7" w:rsidRPr="00D06F98">
        <w:rPr>
          <w:sz w:val="24"/>
          <w:szCs w:val="24"/>
        </w:rPr>
        <w:t>ISBN 978-88-430-5251-6).</w:t>
      </w:r>
    </w:p>
    <w:p w14:paraId="6A63C50D" w14:textId="77777777" w:rsidR="00E615D7" w:rsidRPr="00D06F98" w:rsidRDefault="00E615D7" w:rsidP="00E615D7">
      <w:pPr>
        <w:jc w:val="both"/>
        <w:rPr>
          <w:sz w:val="24"/>
          <w:szCs w:val="24"/>
        </w:rPr>
      </w:pPr>
    </w:p>
    <w:p w14:paraId="108B6B6D" w14:textId="77777777" w:rsidR="002A1A3E" w:rsidRPr="00D06F98" w:rsidRDefault="002A1A3E" w:rsidP="002A1A3E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I turbamenti della giovane Emilia, in Natascia Di Baldi, Gianluca Paolucci</w:t>
      </w:r>
      <w:r w:rsidR="00D26459" w:rsidRPr="00D06F98">
        <w:rPr>
          <w:sz w:val="24"/>
          <w:szCs w:val="24"/>
        </w:rPr>
        <w:t xml:space="preserve"> (a cura di)</w:t>
      </w:r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Emilia Galotti</w:t>
      </w:r>
      <w:r w:rsidRPr="00D06F98">
        <w:rPr>
          <w:sz w:val="24"/>
          <w:szCs w:val="24"/>
        </w:rPr>
        <w:t xml:space="preserve">, Roma, </w:t>
      </w:r>
      <w:proofErr w:type="spellStart"/>
      <w:r w:rsidRPr="00D06F98">
        <w:rPr>
          <w:sz w:val="24"/>
          <w:szCs w:val="24"/>
        </w:rPr>
        <w:t>Bibliotheca</w:t>
      </w:r>
      <w:proofErr w:type="spellEnd"/>
      <w:r w:rsidRPr="00D06F98">
        <w:rPr>
          <w:sz w:val="24"/>
          <w:szCs w:val="24"/>
        </w:rPr>
        <w:t xml:space="preserve"> Aretina, 2010, pp. 127-140</w:t>
      </w:r>
      <w:r w:rsidR="00D26459" w:rsidRPr="00D06F98">
        <w:rPr>
          <w:sz w:val="24"/>
          <w:szCs w:val="24"/>
        </w:rPr>
        <w:t xml:space="preserve"> (ISBN 9788890325557)</w:t>
      </w:r>
      <w:r w:rsidRPr="00D06F98">
        <w:rPr>
          <w:sz w:val="24"/>
          <w:szCs w:val="24"/>
        </w:rPr>
        <w:t>.</w:t>
      </w:r>
    </w:p>
    <w:p w14:paraId="4FA4F70F" w14:textId="77777777" w:rsidR="00D26459" w:rsidRPr="00D06F98" w:rsidRDefault="00D26459" w:rsidP="00D26459">
      <w:pPr>
        <w:ind w:left="720"/>
        <w:jc w:val="both"/>
        <w:rPr>
          <w:sz w:val="24"/>
          <w:szCs w:val="24"/>
        </w:rPr>
      </w:pPr>
    </w:p>
    <w:p w14:paraId="06A6D8B6" w14:textId="77777777" w:rsidR="00D26459" w:rsidRPr="00D06F98" w:rsidRDefault="00D26459" w:rsidP="002A1A3E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La distruzione delle icone, in «Cultura tedesca» N.S. Lessing dall’Emilia al Nathan, 39, luglio-dicembre 2010</w:t>
      </w:r>
      <w:r w:rsidR="00E615D7" w:rsidRPr="00D06F98">
        <w:rPr>
          <w:sz w:val="24"/>
          <w:szCs w:val="24"/>
        </w:rPr>
        <w:t>, pp. 97-108 (ISBN 978-88-903255-2-6)</w:t>
      </w:r>
    </w:p>
    <w:p w14:paraId="49D484ED" w14:textId="77777777" w:rsidR="00883E84" w:rsidRPr="00D06F98" w:rsidRDefault="00883E84" w:rsidP="00883E84">
      <w:pPr>
        <w:jc w:val="both"/>
        <w:rPr>
          <w:sz w:val="24"/>
          <w:szCs w:val="24"/>
        </w:rPr>
      </w:pPr>
    </w:p>
    <w:p w14:paraId="78FC4485" w14:textId="77777777" w:rsidR="00883E84" w:rsidRPr="00D06F98" w:rsidRDefault="00883E84" w:rsidP="00E2692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L’Oriente e la raffigurazione dell’altro nella cultura austriaca di fine secolo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 xml:space="preserve">Racconto senza fine. Per Antonio </w:t>
      </w:r>
      <w:proofErr w:type="spellStart"/>
      <w:r w:rsidRPr="00D06F98">
        <w:rPr>
          <w:i/>
          <w:sz w:val="24"/>
          <w:szCs w:val="24"/>
        </w:rPr>
        <w:t>Pioletti</w:t>
      </w:r>
      <w:proofErr w:type="spellEnd"/>
      <w:r w:rsidRPr="00D06F98">
        <w:rPr>
          <w:sz w:val="24"/>
          <w:szCs w:val="24"/>
        </w:rPr>
        <w:t xml:space="preserve">, a cura di E. Creazzo, S. Emmi, G. </w:t>
      </w:r>
      <w:proofErr w:type="spellStart"/>
      <w:r w:rsidRPr="00D06F98">
        <w:rPr>
          <w:sz w:val="24"/>
          <w:szCs w:val="24"/>
        </w:rPr>
        <w:t>Lalomia</w:t>
      </w:r>
      <w:proofErr w:type="spellEnd"/>
      <w:r w:rsidRPr="00D06F98">
        <w:rPr>
          <w:sz w:val="24"/>
          <w:szCs w:val="24"/>
        </w:rPr>
        <w:t xml:space="preserve">, Catanzaro, </w:t>
      </w:r>
      <w:proofErr w:type="spellStart"/>
      <w:r w:rsidRPr="00D06F98">
        <w:rPr>
          <w:sz w:val="24"/>
          <w:szCs w:val="24"/>
        </w:rPr>
        <w:t>Rubettino</w:t>
      </w:r>
      <w:proofErr w:type="spellEnd"/>
      <w:r w:rsidRPr="00D06F98">
        <w:rPr>
          <w:sz w:val="24"/>
          <w:szCs w:val="24"/>
        </w:rPr>
        <w:t>, 2011, pp.</w:t>
      </w:r>
      <w:r w:rsidR="00E2692B" w:rsidRPr="00D06F98">
        <w:rPr>
          <w:sz w:val="24"/>
          <w:szCs w:val="24"/>
        </w:rPr>
        <w:t xml:space="preserve"> 321-330 </w:t>
      </w:r>
      <w:r w:rsidRPr="00D06F98">
        <w:rPr>
          <w:sz w:val="24"/>
          <w:szCs w:val="24"/>
        </w:rPr>
        <w:t xml:space="preserve">(ISBN </w:t>
      </w:r>
      <w:r w:rsidRPr="00D06F98">
        <w:rPr>
          <w:bCs/>
          <w:sz w:val="24"/>
          <w:szCs w:val="24"/>
        </w:rPr>
        <w:t>9788849831634</w:t>
      </w:r>
      <w:r w:rsidRPr="00D06F98">
        <w:rPr>
          <w:b/>
          <w:bCs/>
          <w:sz w:val="24"/>
          <w:szCs w:val="24"/>
        </w:rPr>
        <w:t>)</w:t>
      </w:r>
      <w:r w:rsidRPr="00D06F98">
        <w:rPr>
          <w:sz w:val="24"/>
          <w:szCs w:val="24"/>
        </w:rPr>
        <w:t xml:space="preserve">. </w:t>
      </w:r>
    </w:p>
    <w:p w14:paraId="00DDAD03" w14:textId="77777777" w:rsidR="002A1A3E" w:rsidRPr="00D06F98" w:rsidRDefault="002A1A3E" w:rsidP="00883E84">
      <w:pPr>
        <w:jc w:val="both"/>
        <w:rPr>
          <w:sz w:val="24"/>
          <w:szCs w:val="24"/>
        </w:rPr>
      </w:pPr>
    </w:p>
    <w:p w14:paraId="534307F5" w14:textId="77777777" w:rsidR="002A1A3E" w:rsidRPr="00D06F98" w:rsidRDefault="002A1A3E" w:rsidP="002A1A3E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>L’apocalisse nella lirica ebraica primonovecentesca di lingua tedesca</w:t>
      </w:r>
      <w:r w:rsidRPr="00D06F98">
        <w:rPr>
          <w:sz w:val="24"/>
          <w:szCs w:val="24"/>
        </w:rPr>
        <w:t xml:space="preserve">, in </w:t>
      </w:r>
      <w:r w:rsidR="00890AD8" w:rsidRPr="00D06F98">
        <w:rPr>
          <w:i/>
          <w:sz w:val="24"/>
          <w:szCs w:val="24"/>
        </w:rPr>
        <w:t>Questo mo</w:t>
      </w:r>
      <w:r w:rsidR="00CA7FD5" w:rsidRPr="00D06F98">
        <w:rPr>
          <w:i/>
          <w:sz w:val="24"/>
          <w:szCs w:val="24"/>
        </w:rPr>
        <w:t>nd</w:t>
      </w:r>
      <w:r w:rsidR="00890AD8" w:rsidRPr="00D06F98">
        <w:rPr>
          <w:i/>
          <w:sz w:val="24"/>
          <w:szCs w:val="24"/>
        </w:rPr>
        <w:t>o, il male, l</w:t>
      </w:r>
      <w:r w:rsidRPr="00D06F98">
        <w:rPr>
          <w:i/>
          <w:sz w:val="24"/>
          <w:szCs w:val="24"/>
        </w:rPr>
        <w:t>’apocalisse</w:t>
      </w:r>
      <w:r w:rsidRPr="00D06F98">
        <w:rPr>
          <w:sz w:val="24"/>
          <w:szCs w:val="24"/>
        </w:rPr>
        <w:t xml:space="preserve">, a cura di Giuseppe </w:t>
      </w:r>
      <w:proofErr w:type="spellStart"/>
      <w:r w:rsidRPr="00D06F98">
        <w:rPr>
          <w:sz w:val="24"/>
          <w:szCs w:val="24"/>
        </w:rPr>
        <w:t>Ruggieri</w:t>
      </w:r>
      <w:proofErr w:type="spellEnd"/>
      <w:r w:rsidRPr="00D06F98">
        <w:rPr>
          <w:sz w:val="24"/>
          <w:szCs w:val="24"/>
        </w:rPr>
        <w:t xml:space="preserve">, </w:t>
      </w:r>
      <w:r w:rsidR="00890AD8" w:rsidRPr="00D06F98">
        <w:rPr>
          <w:sz w:val="24"/>
          <w:szCs w:val="24"/>
        </w:rPr>
        <w:t>Catania, Studio Teologico San Paolo</w:t>
      </w:r>
      <w:r w:rsidRPr="00D06F98">
        <w:rPr>
          <w:sz w:val="24"/>
          <w:szCs w:val="24"/>
        </w:rPr>
        <w:t>, 2011, pp. 89-102</w:t>
      </w:r>
      <w:r w:rsidR="00890AD8" w:rsidRPr="00D06F98">
        <w:rPr>
          <w:sz w:val="24"/>
          <w:szCs w:val="24"/>
        </w:rPr>
        <w:t xml:space="preserve"> (9788881374663)</w:t>
      </w:r>
      <w:r w:rsidRPr="00D06F98">
        <w:rPr>
          <w:sz w:val="24"/>
          <w:szCs w:val="24"/>
        </w:rPr>
        <w:t>.</w:t>
      </w:r>
    </w:p>
    <w:p w14:paraId="4D9520DD" w14:textId="77777777" w:rsidR="00890AD8" w:rsidRPr="00D06F98" w:rsidRDefault="00890AD8" w:rsidP="00890AD8">
      <w:pPr>
        <w:ind w:left="720"/>
        <w:jc w:val="both"/>
        <w:rPr>
          <w:i/>
          <w:sz w:val="24"/>
          <w:szCs w:val="24"/>
        </w:rPr>
      </w:pPr>
    </w:p>
    <w:p w14:paraId="6D1AA1F0" w14:textId="77777777" w:rsidR="00890AD8" w:rsidRPr="00D06F98" w:rsidRDefault="00890AD8" w:rsidP="002A1A3E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>Iconologie d’Oriente nella Vienna di fine secolo</w:t>
      </w:r>
      <w:r w:rsidRPr="00D06F98">
        <w:rPr>
          <w:sz w:val="24"/>
          <w:szCs w:val="24"/>
        </w:rPr>
        <w:t>, in «Cultura tedesca» N.S. Letterature del Danubio, gennaio-giugno 2011, pp. 59-74 (ISBN 9788890573804)</w:t>
      </w:r>
    </w:p>
    <w:p w14:paraId="31C3645B" w14:textId="77777777" w:rsidR="002A1A3E" w:rsidRPr="00D06F98" w:rsidRDefault="002A1A3E" w:rsidP="002A1A3E">
      <w:pPr>
        <w:jc w:val="both"/>
        <w:rPr>
          <w:sz w:val="24"/>
          <w:szCs w:val="24"/>
        </w:rPr>
      </w:pPr>
    </w:p>
    <w:p w14:paraId="2FEDCDC0" w14:textId="77777777" w:rsidR="00883E84" w:rsidRPr="00D06F98" w:rsidRDefault="003252BE" w:rsidP="00883E84">
      <w:pPr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Ékphrasis</w:t>
      </w:r>
      <w:proofErr w:type="spellEnd"/>
      <w:r w:rsidRPr="00D06F98">
        <w:rPr>
          <w:i/>
          <w:sz w:val="24"/>
          <w:szCs w:val="24"/>
        </w:rPr>
        <w:t xml:space="preserve"> d’invenzione.</w:t>
      </w:r>
      <w:r w:rsidR="00E0118B" w:rsidRPr="00D06F98">
        <w:rPr>
          <w:i/>
          <w:sz w:val="24"/>
          <w:szCs w:val="24"/>
        </w:rPr>
        <w:t xml:space="preserve"> </w:t>
      </w:r>
      <w:r w:rsidRPr="00D06F98">
        <w:rPr>
          <w:i/>
          <w:sz w:val="24"/>
          <w:szCs w:val="24"/>
        </w:rPr>
        <w:t xml:space="preserve">Intorno alla ricezione del pensiero di Jacob </w:t>
      </w:r>
      <w:proofErr w:type="spellStart"/>
      <w:r w:rsidRPr="00D06F98">
        <w:rPr>
          <w:i/>
          <w:sz w:val="24"/>
          <w:szCs w:val="24"/>
        </w:rPr>
        <w:t>Burckhardt</w:t>
      </w:r>
      <w:proofErr w:type="spellEnd"/>
      <w:r w:rsidRPr="00D06F98">
        <w:rPr>
          <w:i/>
          <w:sz w:val="24"/>
          <w:szCs w:val="24"/>
        </w:rPr>
        <w:t xml:space="preserve"> nell’opera di Hugo von </w:t>
      </w:r>
      <w:proofErr w:type="spellStart"/>
      <w:r w:rsidRPr="00D06F98">
        <w:rPr>
          <w:i/>
          <w:sz w:val="24"/>
          <w:szCs w:val="24"/>
        </w:rPr>
        <w:t>Hofmannsthal</w:t>
      </w:r>
      <w:proofErr w:type="spellEnd"/>
      <w:r w:rsidRPr="00D06F98">
        <w:rPr>
          <w:sz w:val="24"/>
          <w:szCs w:val="24"/>
        </w:rPr>
        <w:t xml:space="preserve"> in </w:t>
      </w:r>
      <w:r w:rsidR="00883E84" w:rsidRPr="00D06F98">
        <w:rPr>
          <w:i/>
          <w:sz w:val="24"/>
          <w:szCs w:val="24"/>
        </w:rPr>
        <w:t xml:space="preserve">La formazione del vedere. Lo sguardo di Jacob </w:t>
      </w:r>
      <w:proofErr w:type="spellStart"/>
      <w:r w:rsidR="00883E84" w:rsidRPr="00D06F98">
        <w:rPr>
          <w:i/>
          <w:sz w:val="24"/>
          <w:szCs w:val="24"/>
        </w:rPr>
        <w:t>Burckhardt</w:t>
      </w:r>
      <w:proofErr w:type="spellEnd"/>
      <w:r w:rsidR="00883E84" w:rsidRPr="00D06F98">
        <w:rPr>
          <w:sz w:val="24"/>
          <w:szCs w:val="24"/>
        </w:rPr>
        <w:t xml:space="preserve">, a cura di Andrea Pinotti e Maria Luisa </w:t>
      </w:r>
      <w:proofErr w:type="spellStart"/>
      <w:r w:rsidR="00883E84" w:rsidRPr="00D06F98">
        <w:rPr>
          <w:sz w:val="24"/>
          <w:szCs w:val="24"/>
        </w:rPr>
        <w:t>Roli</w:t>
      </w:r>
      <w:proofErr w:type="spellEnd"/>
      <w:r w:rsidR="00883E84" w:rsidRPr="00D06F98">
        <w:rPr>
          <w:sz w:val="24"/>
          <w:szCs w:val="24"/>
        </w:rPr>
        <w:t xml:space="preserve">, Milano, </w:t>
      </w:r>
      <w:proofErr w:type="spellStart"/>
      <w:r w:rsidR="00883E84" w:rsidRPr="00D06F98">
        <w:rPr>
          <w:sz w:val="24"/>
          <w:szCs w:val="24"/>
        </w:rPr>
        <w:t>Quodlibet</w:t>
      </w:r>
      <w:proofErr w:type="spellEnd"/>
      <w:r w:rsidR="00883E84" w:rsidRPr="00D06F98">
        <w:rPr>
          <w:sz w:val="24"/>
          <w:szCs w:val="24"/>
        </w:rPr>
        <w:t xml:space="preserve">, 2011, pp.  </w:t>
      </w:r>
      <w:r w:rsidR="00040ADB" w:rsidRPr="00D06F98">
        <w:rPr>
          <w:sz w:val="24"/>
          <w:szCs w:val="24"/>
        </w:rPr>
        <w:t xml:space="preserve">221-245 </w:t>
      </w:r>
      <w:r w:rsidR="00883E84" w:rsidRPr="00D06F98">
        <w:rPr>
          <w:sz w:val="24"/>
          <w:szCs w:val="24"/>
        </w:rPr>
        <w:t>(ISBN 9788874624232)</w:t>
      </w:r>
    </w:p>
    <w:p w14:paraId="50FB1EA8" w14:textId="77777777" w:rsidR="00883E84" w:rsidRPr="00D06F98" w:rsidRDefault="00883E84" w:rsidP="002A1A3E">
      <w:pPr>
        <w:jc w:val="both"/>
        <w:rPr>
          <w:sz w:val="24"/>
          <w:szCs w:val="24"/>
        </w:rPr>
      </w:pPr>
    </w:p>
    <w:p w14:paraId="4CD4000D" w14:textId="77777777" w:rsidR="00E0118B" w:rsidRPr="00D06F98" w:rsidRDefault="003252BE" w:rsidP="00E0118B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P</w:t>
      </w:r>
      <w:r w:rsidR="00E0118B" w:rsidRPr="00D06F98">
        <w:rPr>
          <w:i/>
          <w:sz w:val="24"/>
          <w:szCs w:val="24"/>
        </w:rPr>
        <w:t>refazione</w:t>
      </w:r>
      <w:r w:rsidR="00E0118B" w:rsidRPr="00D06F98">
        <w:rPr>
          <w:sz w:val="24"/>
          <w:szCs w:val="24"/>
        </w:rPr>
        <w:t xml:space="preserve"> a Wolfgang</w:t>
      </w:r>
      <w:r w:rsidRPr="00D06F98">
        <w:rPr>
          <w:sz w:val="24"/>
          <w:szCs w:val="24"/>
        </w:rPr>
        <w:t xml:space="preserve"> von Goethe, </w:t>
      </w:r>
      <w:r w:rsidRPr="00D06F98">
        <w:rPr>
          <w:i/>
          <w:sz w:val="24"/>
          <w:szCs w:val="24"/>
        </w:rPr>
        <w:t xml:space="preserve">Ifigenia in </w:t>
      </w:r>
      <w:proofErr w:type="spellStart"/>
      <w:r w:rsidRPr="00D06F98">
        <w:rPr>
          <w:i/>
          <w:sz w:val="24"/>
          <w:szCs w:val="24"/>
        </w:rPr>
        <w:t>Tauride</w:t>
      </w:r>
      <w:proofErr w:type="spellEnd"/>
      <w:r w:rsidR="00C811C5" w:rsidRPr="00D06F98">
        <w:rPr>
          <w:sz w:val="24"/>
          <w:szCs w:val="24"/>
        </w:rPr>
        <w:t>, Venezia, Marsilio, 2011, pp. 9-30</w:t>
      </w:r>
      <w:r w:rsidR="00883D24" w:rsidRPr="00D06F98">
        <w:rPr>
          <w:sz w:val="24"/>
          <w:szCs w:val="24"/>
        </w:rPr>
        <w:t xml:space="preserve"> (ISBN 978883170769)</w:t>
      </w:r>
      <w:r w:rsidR="00C811C5" w:rsidRPr="00D06F98">
        <w:rPr>
          <w:sz w:val="24"/>
          <w:szCs w:val="24"/>
        </w:rPr>
        <w:t>.</w:t>
      </w:r>
    </w:p>
    <w:p w14:paraId="7C12D793" w14:textId="77777777" w:rsidR="00E0118B" w:rsidRPr="00D06F98" w:rsidRDefault="00E0118B" w:rsidP="00E0118B">
      <w:pPr>
        <w:jc w:val="both"/>
        <w:rPr>
          <w:sz w:val="24"/>
          <w:szCs w:val="24"/>
        </w:rPr>
      </w:pPr>
    </w:p>
    <w:p w14:paraId="79E50EF8" w14:textId="77777777" w:rsidR="00E0118B" w:rsidRPr="00D06F98" w:rsidRDefault="00E0118B" w:rsidP="00883D24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La vita e l’opera di Wolfgang von Goethe</w:t>
      </w:r>
      <w:r w:rsidRPr="00D06F98">
        <w:rPr>
          <w:sz w:val="24"/>
          <w:szCs w:val="24"/>
        </w:rPr>
        <w:t xml:space="preserve">, in Wolfgang von Goethe, </w:t>
      </w:r>
      <w:r w:rsidRPr="00D06F98">
        <w:rPr>
          <w:i/>
          <w:sz w:val="24"/>
          <w:szCs w:val="24"/>
        </w:rPr>
        <w:t xml:space="preserve">Ifigenia in </w:t>
      </w:r>
      <w:proofErr w:type="spellStart"/>
      <w:r w:rsidRPr="00D06F98">
        <w:rPr>
          <w:i/>
          <w:sz w:val="24"/>
          <w:szCs w:val="24"/>
        </w:rPr>
        <w:t>Tauride</w:t>
      </w:r>
      <w:proofErr w:type="spellEnd"/>
      <w:r w:rsidRPr="00D06F98">
        <w:rPr>
          <w:sz w:val="24"/>
          <w:szCs w:val="24"/>
        </w:rPr>
        <w:t>, Venezia, Marsil</w:t>
      </w:r>
      <w:r w:rsidR="00C811C5" w:rsidRPr="00D06F98">
        <w:rPr>
          <w:sz w:val="24"/>
          <w:szCs w:val="24"/>
        </w:rPr>
        <w:t>io, 2011, pp. 37-52</w:t>
      </w:r>
      <w:r w:rsidR="00883D24" w:rsidRPr="00D06F98">
        <w:rPr>
          <w:sz w:val="24"/>
          <w:szCs w:val="24"/>
        </w:rPr>
        <w:t xml:space="preserve"> (ISBN 978883170769)</w:t>
      </w:r>
      <w:r w:rsidR="00C811C5" w:rsidRPr="00D06F98">
        <w:rPr>
          <w:sz w:val="24"/>
          <w:szCs w:val="24"/>
        </w:rPr>
        <w:t>.</w:t>
      </w:r>
    </w:p>
    <w:p w14:paraId="637C47F0" w14:textId="77777777" w:rsidR="00E0118B" w:rsidRPr="00D06F98" w:rsidRDefault="00E0118B" w:rsidP="00E0118B">
      <w:pPr>
        <w:jc w:val="both"/>
        <w:rPr>
          <w:sz w:val="24"/>
          <w:szCs w:val="24"/>
        </w:rPr>
      </w:pPr>
    </w:p>
    <w:p w14:paraId="31E0A82B" w14:textId="77777777" w:rsidR="00E0118B" w:rsidRPr="00D06F98" w:rsidRDefault="00E0118B" w:rsidP="00883D24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lastRenderedPageBreak/>
        <w:t xml:space="preserve">Genesi dell’Ifigenia in </w:t>
      </w:r>
      <w:proofErr w:type="spellStart"/>
      <w:r w:rsidRPr="00D06F98">
        <w:rPr>
          <w:i/>
          <w:sz w:val="24"/>
          <w:szCs w:val="24"/>
        </w:rPr>
        <w:t>Tauride</w:t>
      </w:r>
      <w:proofErr w:type="spellEnd"/>
      <w:r w:rsidRPr="00D06F98">
        <w:rPr>
          <w:sz w:val="24"/>
          <w:szCs w:val="24"/>
        </w:rPr>
        <w:t xml:space="preserve">, in Wolfgang von Goethe, </w:t>
      </w:r>
      <w:r w:rsidRPr="00D06F98">
        <w:rPr>
          <w:i/>
          <w:sz w:val="24"/>
          <w:szCs w:val="24"/>
        </w:rPr>
        <w:t xml:space="preserve">Ifigenia in </w:t>
      </w:r>
      <w:proofErr w:type="spellStart"/>
      <w:r w:rsidRPr="00D06F98">
        <w:rPr>
          <w:i/>
          <w:sz w:val="24"/>
          <w:szCs w:val="24"/>
        </w:rPr>
        <w:t>Tauride</w:t>
      </w:r>
      <w:proofErr w:type="spellEnd"/>
      <w:r w:rsidR="00C811C5" w:rsidRPr="00D06F98">
        <w:rPr>
          <w:sz w:val="24"/>
          <w:szCs w:val="24"/>
        </w:rPr>
        <w:t>, Venezia, Marsilio, 2011, pp. 31-36</w:t>
      </w:r>
      <w:r w:rsidR="00883D24" w:rsidRPr="00D06F98">
        <w:rPr>
          <w:sz w:val="24"/>
          <w:szCs w:val="24"/>
        </w:rPr>
        <w:t xml:space="preserve"> (ISBN 978883170769)</w:t>
      </w:r>
      <w:r w:rsidR="00C811C5" w:rsidRPr="00D06F98">
        <w:rPr>
          <w:sz w:val="24"/>
          <w:szCs w:val="24"/>
        </w:rPr>
        <w:t>.</w:t>
      </w:r>
    </w:p>
    <w:p w14:paraId="12A03544" w14:textId="77777777" w:rsidR="00C811C5" w:rsidRPr="00D06F98" w:rsidRDefault="00C811C5" w:rsidP="00C811C5">
      <w:pPr>
        <w:jc w:val="both"/>
        <w:rPr>
          <w:sz w:val="24"/>
          <w:szCs w:val="24"/>
        </w:rPr>
      </w:pPr>
    </w:p>
    <w:p w14:paraId="27283BA9" w14:textId="77777777" w:rsidR="00C811C5" w:rsidRPr="00D06F98" w:rsidRDefault="00C811C5" w:rsidP="00883D24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Apparato critico in </w:t>
      </w:r>
      <w:r w:rsidR="00883D24" w:rsidRPr="00D06F98">
        <w:rPr>
          <w:sz w:val="24"/>
          <w:szCs w:val="24"/>
        </w:rPr>
        <w:t xml:space="preserve">Wolfgang von Goethe, </w:t>
      </w:r>
      <w:r w:rsidR="00883D24" w:rsidRPr="00D06F98">
        <w:rPr>
          <w:i/>
          <w:sz w:val="24"/>
          <w:szCs w:val="24"/>
        </w:rPr>
        <w:t xml:space="preserve">Ifigenia in </w:t>
      </w:r>
      <w:proofErr w:type="spellStart"/>
      <w:r w:rsidR="00883D24" w:rsidRPr="00D06F98">
        <w:rPr>
          <w:i/>
          <w:sz w:val="24"/>
          <w:szCs w:val="24"/>
        </w:rPr>
        <w:t>Tauride</w:t>
      </w:r>
      <w:proofErr w:type="spellEnd"/>
      <w:r w:rsidR="00883D24" w:rsidRPr="00D06F98">
        <w:rPr>
          <w:sz w:val="24"/>
          <w:szCs w:val="24"/>
        </w:rPr>
        <w:t>, Venezia, Marsilio, 2011, pp. 229-239 (ISBN 978883170769).</w:t>
      </w:r>
    </w:p>
    <w:p w14:paraId="4D858096" w14:textId="77777777" w:rsidR="00DF669A" w:rsidRPr="00D06F98" w:rsidRDefault="00DF669A" w:rsidP="00DF669A">
      <w:pPr>
        <w:jc w:val="both"/>
        <w:rPr>
          <w:i/>
          <w:sz w:val="24"/>
          <w:szCs w:val="24"/>
        </w:rPr>
      </w:pPr>
    </w:p>
    <w:p w14:paraId="15A2CB31" w14:textId="77777777" w:rsidR="00223B84" w:rsidRPr="00D06F98" w:rsidRDefault="00DF669A" w:rsidP="00FF0D95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 xml:space="preserve">Visioni d’Oriente: una lettura </w:t>
      </w:r>
      <w:proofErr w:type="spellStart"/>
      <w:r w:rsidRPr="00D06F98">
        <w:rPr>
          <w:i/>
          <w:sz w:val="24"/>
          <w:szCs w:val="24"/>
        </w:rPr>
        <w:t>neuroestetica</w:t>
      </w:r>
      <w:proofErr w:type="spellEnd"/>
      <w:r w:rsidRPr="00D06F98">
        <w:rPr>
          <w:i/>
          <w:sz w:val="24"/>
          <w:szCs w:val="24"/>
        </w:rPr>
        <w:t xml:space="preserve"> del </w:t>
      </w:r>
      <w:r w:rsidRPr="00D06F98">
        <w:rPr>
          <w:sz w:val="24"/>
          <w:szCs w:val="24"/>
        </w:rPr>
        <w:t>Diario di viaggio</w:t>
      </w:r>
      <w:r w:rsidRPr="00D06F98">
        <w:rPr>
          <w:i/>
          <w:sz w:val="24"/>
          <w:szCs w:val="24"/>
        </w:rPr>
        <w:t xml:space="preserve"> di Hermann von </w:t>
      </w:r>
      <w:proofErr w:type="spellStart"/>
      <w:r w:rsidRPr="00D06F98">
        <w:rPr>
          <w:i/>
          <w:sz w:val="24"/>
          <w:szCs w:val="24"/>
        </w:rPr>
        <w:t>Keyserling</w:t>
      </w:r>
      <w:proofErr w:type="spellEnd"/>
      <w:r w:rsidRPr="00D06F98">
        <w:rPr>
          <w:sz w:val="24"/>
          <w:szCs w:val="24"/>
        </w:rPr>
        <w:t xml:space="preserve">, in «Gli Annali di </w:t>
      </w:r>
      <w:proofErr w:type="spellStart"/>
      <w:r w:rsidRPr="00D06F98">
        <w:rPr>
          <w:sz w:val="24"/>
          <w:szCs w:val="24"/>
        </w:rPr>
        <w:t>Eumeswil</w:t>
      </w:r>
      <w:proofErr w:type="spellEnd"/>
      <w:r w:rsidRPr="00D06F98">
        <w:rPr>
          <w:sz w:val="24"/>
          <w:szCs w:val="24"/>
        </w:rPr>
        <w:t xml:space="preserve">», 2011, n. </w:t>
      </w:r>
      <w:r w:rsidR="00FF0D95" w:rsidRPr="00D06F98">
        <w:rPr>
          <w:sz w:val="24"/>
          <w:szCs w:val="24"/>
        </w:rPr>
        <w:t>2, pp. 43-57</w:t>
      </w:r>
      <w:r w:rsidR="00BD3A4C" w:rsidRPr="00D06F98">
        <w:rPr>
          <w:sz w:val="24"/>
          <w:szCs w:val="24"/>
        </w:rPr>
        <w:t xml:space="preserve"> (ISSN 1592-7598)</w:t>
      </w:r>
      <w:r w:rsidRPr="00D06F98">
        <w:rPr>
          <w:sz w:val="24"/>
          <w:szCs w:val="24"/>
        </w:rPr>
        <w:t>.</w:t>
      </w:r>
    </w:p>
    <w:p w14:paraId="2159E255" w14:textId="77777777" w:rsidR="00223B84" w:rsidRPr="00D06F98" w:rsidRDefault="00223B84" w:rsidP="00223B84">
      <w:pPr>
        <w:jc w:val="both"/>
        <w:rPr>
          <w:i/>
          <w:sz w:val="24"/>
          <w:szCs w:val="24"/>
        </w:rPr>
      </w:pPr>
    </w:p>
    <w:p w14:paraId="104C8DF4" w14:textId="77777777" w:rsidR="00FF0D95" w:rsidRPr="00D06F98" w:rsidRDefault="00223B84" w:rsidP="00FF0D95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>Il sentimento taciuto. Due icone femminili del mondo antico di Goethe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 xml:space="preserve"> Icone dell'antico. Trasformazioni del mito nell'opera di p. 89-115, ACIREALE, </w:t>
      </w:r>
      <w:r w:rsidRPr="00D06F98">
        <w:rPr>
          <w:sz w:val="24"/>
          <w:szCs w:val="24"/>
        </w:rPr>
        <w:t>Bonanno Editore,</w:t>
      </w:r>
      <w:r w:rsidRPr="00D06F98">
        <w:rPr>
          <w:i/>
          <w:sz w:val="24"/>
          <w:szCs w:val="24"/>
        </w:rPr>
        <w:t xml:space="preserve"> </w:t>
      </w:r>
      <w:r w:rsidRPr="00D06F98">
        <w:rPr>
          <w:sz w:val="24"/>
          <w:szCs w:val="24"/>
        </w:rPr>
        <w:t>2011 (</w:t>
      </w:r>
      <w:r w:rsidRPr="00D06F98">
        <w:rPr>
          <w:i/>
          <w:sz w:val="24"/>
          <w:szCs w:val="24"/>
        </w:rPr>
        <w:t>ISBN: 978-88-7796-752-7</w:t>
      </w:r>
      <w:r w:rsidRPr="00D06F98">
        <w:rPr>
          <w:sz w:val="24"/>
          <w:szCs w:val="24"/>
        </w:rPr>
        <w:t>).</w:t>
      </w:r>
    </w:p>
    <w:p w14:paraId="63EE9085" w14:textId="77777777" w:rsidR="00223B84" w:rsidRPr="00D06F98" w:rsidRDefault="00223B84" w:rsidP="00223B84">
      <w:pPr>
        <w:jc w:val="both"/>
        <w:rPr>
          <w:i/>
          <w:sz w:val="24"/>
          <w:szCs w:val="24"/>
        </w:rPr>
      </w:pPr>
    </w:p>
    <w:p w14:paraId="522B3813" w14:textId="77777777" w:rsidR="00FF0D95" w:rsidRPr="00D06F98" w:rsidRDefault="00FF0D95" w:rsidP="00DF669A">
      <w:pPr>
        <w:numPr>
          <w:ilvl w:val="0"/>
          <w:numId w:val="23"/>
        </w:numPr>
        <w:jc w:val="both"/>
        <w:rPr>
          <w:i/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Das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Rätsel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der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Primzahlen</w:t>
      </w:r>
      <w:proofErr w:type="spellEnd"/>
      <w:r w:rsidRPr="00D06F98">
        <w:rPr>
          <w:sz w:val="24"/>
          <w:szCs w:val="24"/>
        </w:rPr>
        <w:t xml:space="preserve">, in </w:t>
      </w:r>
      <w:proofErr w:type="spellStart"/>
      <w:r w:rsidRPr="00D06F98">
        <w:rPr>
          <w:sz w:val="24"/>
          <w:szCs w:val="24"/>
        </w:rPr>
        <w:t>Franziska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="00156EED" w:rsidRPr="00D06F98">
        <w:rPr>
          <w:sz w:val="24"/>
          <w:szCs w:val="24"/>
        </w:rPr>
        <w:t>Bomski</w:t>
      </w:r>
      <w:proofErr w:type="spellEnd"/>
      <w:r w:rsidR="00156EED" w:rsidRPr="00D06F98">
        <w:rPr>
          <w:sz w:val="24"/>
          <w:szCs w:val="24"/>
        </w:rPr>
        <w:t>, Ste</w:t>
      </w:r>
      <w:r w:rsidRPr="00D06F98">
        <w:rPr>
          <w:sz w:val="24"/>
          <w:szCs w:val="24"/>
        </w:rPr>
        <w:t xml:space="preserve">fan </w:t>
      </w:r>
      <w:proofErr w:type="spellStart"/>
      <w:r w:rsidRPr="00D06F98">
        <w:rPr>
          <w:sz w:val="24"/>
          <w:szCs w:val="24"/>
        </w:rPr>
        <w:t>Suhr</w:t>
      </w:r>
      <w:proofErr w:type="spellEnd"/>
      <w:r w:rsidRPr="00D06F98">
        <w:rPr>
          <w:sz w:val="24"/>
          <w:szCs w:val="24"/>
        </w:rPr>
        <w:t xml:space="preserve"> (a cura di), </w:t>
      </w:r>
      <w:proofErr w:type="spellStart"/>
      <w:r w:rsidRPr="00D06F98">
        <w:rPr>
          <w:i/>
          <w:sz w:val="24"/>
          <w:szCs w:val="24"/>
        </w:rPr>
        <w:t>Fiktum</w:t>
      </w:r>
      <w:proofErr w:type="spellEnd"/>
      <w:r w:rsidRPr="00D06F98">
        <w:rPr>
          <w:i/>
          <w:sz w:val="24"/>
          <w:szCs w:val="24"/>
        </w:rPr>
        <w:t xml:space="preserve"> versus </w:t>
      </w:r>
      <w:proofErr w:type="spellStart"/>
      <w:r w:rsidRPr="00D06F98">
        <w:rPr>
          <w:i/>
          <w:sz w:val="24"/>
          <w:szCs w:val="24"/>
        </w:rPr>
        <w:t>Faktum</w:t>
      </w:r>
      <w:proofErr w:type="spellEnd"/>
      <w:r w:rsidRPr="00D06F98">
        <w:rPr>
          <w:i/>
          <w:sz w:val="24"/>
          <w:szCs w:val="24"/>
        </w:rPr>
        <w:t xml:space="preserve">. </w:t>
      </w:r>
      <w:proofErr w:type="spellStart"/>
      <w:r w:rsidRPr="00D06F98">
        <w:rPr>
          <w:i/>
          <w:sz w:val="24"/>
          <w:szCs w:val="24"/>
          <w:lang w:val="en-US"/>
        </w:rPr>
        <w:t>Nicht-mathematische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Dialoge</w:t>
      </w:r>
      <w:proofErr w:type="spellEnd"/>
      <w:r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Pr="00D06F98">
        <w:rPr>
          <w:i/>
          <w:sz w:val="24"/>
          <w:szCs w:val="24"/>
          <w:lang w:val="en-US"/>
        </w:rPr>
        <w:t>mit</w:t>
      </w:r>
      <w:proofErr w:type="spellEnd"/>
      <w:r w:rsidRPr="00D06F98">
        <w:rPr>
          <w:i/>
          <w:sz w:val="24"/>
          <w:szCs w:val="24"/>
          <w:lang w:val="en-US"/>
        </w:rPr>
        <w:t xml:space="preserve"> der </w:t>
      </w:r>
      <w:proofErr w:type="spellStart"/>
      <w:r w:rsidRPr="00D06F98">
        <w:rPr>
          <w:i/>
          <w:sz w:val="24"/>
          <w:szCs w:val="24"/>
          <w:lang w:val="en-US"/>
        </w:rPr>
        <w:t>Mathematik</w:t>
      </w:r>
      <w:proofErr w:type="spellEnd"/>
      <w:r w:rsidR="00BD3A4C" w:rsidRPr="00D06F98">
        <w:rPr>
          <w:sz w:val="24"/>
          <w:szCs w:val="24"/>
          <w:lang w:val="en-US"/>
        </w:rPr>
        <w:t xml:space="preserve">, Berlin, Erich Schmidt Verlag GmbH &amp; Co. </w:t>
      </w:r>
      <w:r w:rsidR="00BD3A4C" w:rsidRPr="00D06F98">
        <w:rPr>
          <w:sz w:val="24"/>
          <w:szCs w:val="24"/>
        </w:rPr>
        <w:t xml:space="preserve">KG, 2012, pp. 199-210 (ISBN 9783503122899) </w:t>
      </w:r>
    </w:p>
    <w:p w14:paraId="5F13111C" w14:textId="77777777" w:rsidR="00505A15" w:rsidRPr="00D06F98" w:rsidRDefault="00505A15" w:rsidP="00505A15">
      <w:pPr>
        <w:jc w:val="both"/>
        <w:rPr>
          <w:i/>
          <w:sz w:val="24"/>
          <w:szCs w:val="24"/>
        </w:rPr>
      </w:pPr>
    </w:p>
    <w:p w14:paraId="4F151B5B" w14:textId="77777777" w:rsidR="008C0F72" w:rsidRPr="00D06F98" w:rsidRDefault="00505A15" w:rsidP="008C0F72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 xml:space="preserve">La preghiera come poesia. Gli </w:t>
      </w:r>
      <w:r w:rsidRPr="00D06F98">
        <w:rPr>
          <w:sz w:val="24"/>
          <w:szCs w:val="24"/>
        </w:rPr>
        <w:t>Inni alla Notte</w:t>
      </w:r>
      <w:r w:rsidRPr="00D06F98">
        <w:rPr>
          <w:i/>
          <w:sz w:val="24"/>
          <w:szCs w:val="24"/>
        </w:rPr>
        <w:t xml:space="preserve"> di </w:t>
      </w:r>
      <w:proofErr w:type="spellStart"/>
      <w:r w:rsidRPr="00D06F98">
        <w:rPr>
          <w:i/>
          <w:sz w:val="24"/>
          <w:szCs w:val="24"/>
        </w:rPr>
        <w:t>Novalis</w:t>
      </w:r>
      <w:proofErr w:type="spellEnd"/>
      <w:r w:rsidRPr="00D06F98">
        <w:rPr>
          <w:sz w:val="24"/>
          <w:szCs w:val="24"/>
        </w:rPr>
        <w:t xml:space="preserve">, in Giuseppe </w:t>
      </w:r>
      <w:proofErr w:type="spellStart"/>
      <w:r w:rsidRPr="00D06F98">
        <w:rPr>
          <w:sz w:val="24"/>
          <w:szCs w:val="24"/>
        </w:rPr>
        <w:t>Ruggieri</w:t>
      </w:r>
      <w:proofErr w:type="spellEnd"/>
      <w:r w:rsidRPr="00D06F98">
        <w:rPr>
          <w:sz w:val="24"/>
          <w:szCs w:val="24"/>
        </w:rPr>
        <w:t xml:space="preserve"> (a cura di) </w:t>
      </w:r>
      <w:r w:rsidRPr="00D06F98">
        <w:rPr>
          <w:i/>
          <w:sz w:val="24"/>
          <w:szCs w:val="24"/>
        </w:rPr>
        <w:t>La preghiera</w:t>
      </w:r>
      <w:r w:rsidRPr="00D06F98">
        <w:rPr>
          <w:sz w:val="24"/>
          <w:szCs w:val="24"/>
        </w:rPr>
        <w:t>, Catania, Studio Teologico San Paolo, 2012, pp. 215-228.</w:t>
      </w:r>
    </w:p>
    <w:p w14:paraId="31FCDC25" w14:textId="77777777" w:rsidR="008C0F72" w:rsidRPr="00D06F98" w:rsidRDefault="008C0F72" w:rsidP="008C0F72">
      <w:pPr>
        <w:jc w:val="both"/>
        <w:rPr>
          <w:sz w:val="24"/>
          <w:szCs w:val="24"/>
        </w:rPr>
      </w:pPr>
    </w:p>
    <w:p w14:paraId="1349B07F" w14:textId="1C9140A6" w:rsidR="008C0F72" w:rsidRPr="00D06F98" w:rsidRDefault="008C0F72" w:rsidP="008C0F72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D06F98">
        <w:rPr>
          <w:sz w:val="24"/>
          <w:szCs w:val="24"/>
        </w:rPr>
        <w:t xml:space="preserve"> (insieme a Renata Gambino), </w:t>
      </w:r>
      <w:r w:rsidRPr="00D06F98">
        <w:rPr>
          <w:i/>
          <w:sz w:val="24"/>
          <w:szCs w:val="24"/>
        </w:rPr>
        <w:t xml:space="preserve">Nello specchio delle parole: Proserpina e Ifigenia Una lettura </w:t>
      </w:r>
      <w:proofErr w:type="spellStart"/>
      <w:r w:rsidRPr="00D06F98">
        <w:rPr>
          <w:i/>
          <w:sz w:val="24"/>
          <w:szCs w:val="24"/>
        </w:rPr>
        <w:t>neurocognitiva</w:t>
      </w:r>
      <w:proofErr w:type="spellEnd"/>
      <w:r w:rsidRPr="00D06F98">
        <w:rPr>
          <w:i/>
          <w:sz w:val="24"/>
          <w:szCs w:val="24"/>
        </w:rPr>
        <w:t xml:space="preserve"> di due figure del mito classico nell’opera di Goethe</w:t>
      </w:r>
      <w:r w:rsidRPr="00D06F98">
        <w:rPr>
          <w:sz w:val="24"/>
          <w:szCs w:val="24"/>
        </w:rPr>
        <w:t>, in «Studi germanici, vol. 1/2012, pp. 193-235.</w:t>
      </w:r>
    </w:p>
    <w:p w14:paraId="426F160F" w14:textId="77777777" w:rsidR="008C0F72" w:rsidRPr="00D06F98" w:rsidRDefault="008C0F72" w:rsidP="009568B4">
      <w:pPr>
        <w:jc w:val="both"/>
        <w:rPr>
          <w:sz w:val="24"/>
          <w:szCs w:val="24"/>
        </w:rPr>
      </w:pPr>
    </w:p>
    <w:p w14:paraId="3D13FA1E" w14:textId="489543EF" w:rsidR="008C0F72" w:rsidRPr="00D06F98" w:rsidRDefault="008C0F72" w:rsidP="008C0F72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Ifigenia: la parola dell'azione</w:t>
      </w:r>
      <w:r w:rsidRPr="00D06F98">
        <w:rPr>
          <w:sz w:val="24"/>
          <w:szCs w:val="24"/>
        </w:rPr>
        <w:t xml:space="preserve">, in Renata Gambino, </w:t>
      </w:r>
      <w:r w:rsidRPr="00D06F98">
        <w:rPr>
          <w:i/>
          <w:sz w:val="24"/>
          <w:szCs w:val="24"/>
        </w:rPr>
        <w:t>Figurazioni di parola. La scrittura come conoscenza nell'opera di Goethe</w:t>
      </w:r>
      <w:r w:rsidRPr="00D06F98">
        <w:rPr>
          <w:sz w:val="24"/>
          <w:szCs w:val="24"/>
        </w:rPr>
        <w:t>, Acireale-Roma, Bonanno, 2012, p. 45-66.</w:t>
      </w:r>
    </w:p>
    <w:p w14:paraId="215C0BB5" w14:textId="77777777" w:rsidR="008C0F72" w:rsidRPr="00D06F98" w:rsidRDefault="008C0F72" w:rsidP="008C0F72">
      <w:pPr>
        <w:jc w:val="both"/>
        <w:rPr>
          <w:sz w:val="24"/>
          <w:szCs w:val="24"/>
        </w:rPr>
      </w:pPr>
    </w:p>
    <w:p w14:paraId="3F0BF3D0" w14:textId="30A10043" w:rsidR="008C0F72" w:rsidRPr="00D06F98" w:rsidRDefault="008C0F72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i/>
          <w:sz w:val="24"/>
          <w:szCs w:val="24"/>
        </w:rPr>
      </w:pPr>
      <w:r w:rsidRPr="00D06F98">
        <w:rPr>
          <w:i/>
          <w:sz w:val="24"/>
          <w:szCs w:val="24"/>
        </w:rPr>
        <w:t xml:space="preserve">Scienza, fantasia e poesia: nuovi orizzonti della conoscenza nel pensiero di Goethe e </w:t>
      </w:r>
      <w:proofErr w:type="spellStart"/>
      <w:r w:rsidRPr="00D06F98">
        <w:rPr>
          <w:i/>
          <w:sz w:val="24"/>
          <w:szCs w:val="24"/>
        </w:rPr>
        <w:t>Novalis</w:t>
      </w:r>
      <w:proofErr w:type="spellEnd"/>
      <w:r w:rsidRPr="00D06F98">
        <w:rPr>
          <w:sz w:val="24"/>
          <w:szCs w:val="24"/>
        </w:rPr>
        <w:t xml:space="preserve">, in Renata Gambino, </w:t>
      </w:r>
      <w:r w:rsidRPr="00D06F98">
        <w:rPr>
          <w:i/>
          <w:sz w:val="24"/>
          <w:szCs w:val="24"/>
        </w:rPr>
        <w:t>Figurazioni di parola. La scrittura come conoscenza nell'opera di Goethe</w:t>
      </w:r>
      <w:r w:rsidRPr="00D06F98">
        <w:rPr>
          <w:sz w:val="24"/>
          <w:szCs w:val="24"/>
        </w:rPr>
        <w:t>, Acireale-Roma, Bonanno, 2012, pp. 95-128.</w:t>
      </w:r>
    </w:p>
    <w:p w14:paraId="2ABA030E" w14:textId="77777777" w:rsidR="008C0F72" w:rsidRPr="00D06F98" w:rsidRDefault="008C0F72" w:rsidP="007C6B97">
      <w:pPr>
        <w:tabs>
          <w:tab w:val="num" w:pos="851"/>
        </w:tabs>
        <w:ind w:left="709" w:hanging="425"/>
        <w:jc w:val="both"/>
        <w:rPr>
          <w:sz w:val="24"/>
          <w:szCs w:val="24"/>
        </w:rPr>
      </w:pPr>
    </w:p>
    <w:p w14:paraId="16DC00E2" w14:textId="2971114D" w:rsidR="00580620" w:rsidRPr="00D06F98" w:rsidRDefault="00345C71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(insieme a Federica Abramo), </w:t>
      </w:r>
      <w:r w:rsidR="00610512" w:rsidRPr="00D06F98">
        <w:rPr>
          <w:i/>
          <w:sz w:val="24"/>
          <w:szCs w:val="24"/>
        </w:rPr>
        <w:t xml:space="preserve">Un </w:t>
      </w:r>
      <w:proofErr w:type="spellStart"/>
      <w:r w:rsidR="00610512" w:rsidRPr="00D06F98">
        <w:rPr>
          <w:i/>
          <w:sz w:val="24"/>
          <w:szCs w:val="24"/>
        </w:rPr>
        <w:t>Totentanz</w:t>
      </w:r>
      <w:proofErr w:type="spellEnd"/>
      <w:r w:rsidR="00610512" w:rsidRPr="00D06F98">
        <w:rPr>
          <w:i/>
          <w:sz w:val="24"/>
          <w:szCs w:val="24"/>
        </w:rPr>
        <w:t xml:space="preserve"> senza tempo. Archetipi e pathos fra Woyzeck e Wozzeck</w:t>
      </w:r>
      <w:r w:rsidR="00610512" w:rsidRPr="00D06F98">
        <w:rPr>
          <w:sz w:val="24"/>
          <w:szCs w:val="24"/>
        </w:rPr>
        <w:t>,</w:t>
      </w:r>
      <w:r w:rsidR="00610512" w:rsidRPr="00D06F98">
        <w:rPr>
          <w:i/>
          <w:sz w:val="24"/>
          <w:szCs w:val="24"/>
        </w:rPr>
        <w:t xml:space="preserve"> </w:t>
      </w:r>
      <w:r w:rsidR="00610512" w:rsidRPr="00D06F98">
        <w:rPr>
          <w:sz w:val="24"/>
          <w:szCs w:val="24"/>
        </w:rPr>
        <w:t>in «Cultura tedesca», 2013.</w:t>
      </w:r>
    </w:p>
    <w:p w14:paraId="47A25AA6" w14:textId="77777777" w:rsidR="00580620" w:rsidRPr="00D06F98" w:rsidRDefault="00580620" w:rsidP="007C6B97">
      <w:pPr>
        <w:tabs>
          <w:tab w:val="num" w:pos="851"/>
        </w:tabs>
        <w:ind w:left="709" w:hanging="425"/>
        <w:jc w:val="both"/>
        <w:rPr>
          <w:sz w:val="24"/>
          <w:szCs w:val="24"/>
        </w:rPr>
      </w:pPr>
    </w:p>
    <w:p w14:paraId="2BCA55DE" w14:textId="71B17802" w:rsidR="00580620" w:rsidRPr="00D06F98" w:rsidRDefault="00345C71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  <w:lang w:val="en-US"/>
        </w:rPr>
        <w:t>(</w:t>
      </w:r>
      <w:proofErr w:type="spellStart"/>
      <w:r w:rsidRPr="00D06F98">
        <w:rPr>
          <w:sz w:val="24"/>
          <w:szCs w:val="24"/>
          <w:lang w:val="en-US"/>
        </w:rPr>
        <w:t>insieme</w:t>
      </w:r>
      <w:proofErr w:type="spellEnd"/>
      <w:r w:rsidRPr="00D06F98">
        <w:rPr>
          <w:sz w:val="24"/>
          <w:szCs w:val="24"/>
          <w:lang w:val="en-US"/>
        </w:rPr>
        <w:t xml:space="preserve"> a Renata Gambino), </w:t>
      </w:r>
      <w:r w:rsidR="00580620" w:rsidRPr="00D06F98">
        <w:rPr>
          <w:i/>
          <w:sz w:val="24"/>
          <w:szCs w:val="24"/>
          <w:lang w:val="en-US"/>
        </w:rPr>
        <w:t>Imagination as Poetics of Cognition</w:t>
      </w:r>
      <w:r w:rsidR="00580620" w:rsidRPr="00D06F98">
        <w:rPr>
          <w:sz w:val="24"/>
          <w:szCs w:val="24"/>
          <w:lang w:val="en-US"/>
        </w:rPr>
        <w:t xml:space="preserve">, in  ENTHYMEMA, 2013, vol. 8, pp. 83-95, ISSN: 2037-2426, </w:t>
      </w:r>
      <w:proofErr w:type="spellStart"/>
      <w:r w:rsidR="00580620" w:rsidRPr="00D06F98">
        <w:rPr>
          <w:sz w:val="24"/>
          <w:szCs w:val="24"/>
          <w:lang w:val="en-US"/>
        </w:rPr>
        <w:t>doi</w:t>
      </w:r>
      <w:proofErr w:type="spellEnd"/>
      <w:r w:rsidR="00580620" w:rsidRPr="00D06F98">
        <w:rPr>
          <w:sz w:val="24"/>
          <w:szCs w:val="24"/>
          <w:lang w:val="en-US"/>
        </w:rPr>
        <w:t>: 10.13130/2037-2426/2947</w:t>
      </w:r>
    </w:p>
    <w:p w14:paraId="2A619EB2" w14:textId="77777777" w:rsidR="00580620" w:rsidRPr="00D06F98" w:rsidRDefault="00580620" w:rsidP="007C6B97">
      <w:p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</w:p>
    <w:p w14:paraId="1F68D0C9" w14:textId="4D007768" w:rsidR="00345C71" w:rsidRPr="00D06F98" w:rsidRDefault="00345C71" w:rsidP="00345C71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(insieme a Renata Gambino), </w:t>
      </w:r>
      <w:r w:rsidR="00580620" w:rsidRPr="00D06F98">
        <w:rPr>
          <w:i/>
          <w:sz w:val="24"/>
          <w:szCs w:val="24"/>
        </w:rPr>
        <w:t>Immaginazione come poetica della cognizione: Faust nel Regno delle Madri</w:t>
      </w:r>
      <w:r w:rsidRPr="00D06F98">
        <w:rPr>
          <w:sz w:val="24"/>
          <w:szCs w:val="24"/>
        </w:rPr>
        <w:t xml:space="preserve">, in  </w:t>
      </w:r>
      <w:r w:rsidR="00580620" w:rsidRPr="00D06F98">
        <w:rPr>
          <w:sz w:val="24"/>
          <w:szCs w:val="24"/>
        </w:rPr>
        <w:t xml:space="preserve"> Stefano Calabrese e Stefano </w:t>
      </w:r>
      <w:proofErr w:type="spellStart"/>
      <w:r w:rsidR="00580620" w:rsidRPr="00D06F98">
        <w:rPr>
          <w:sz w:val="24"/>
          <w:szCs w:val="24"/>
        </w:rPr>
        <w:t>Ballerio</w:t>
      </w:r>
      <w:proofErr w:type="spellEnd"/>
      <w:r w:rsidRPr="00D06F98">
        <w:rPr>
          <w:sz w:val="24"/>
          <w:szCs w:val="24"/>
        </w:rPr>
        <w:t xml:space="preserve"> (a cura di)</w:t>
      </w:r>
      <w:r w:rsidR="00580620" w:rsidRPr="00D06F98">
        <w:rPr>
          <w:sz w:val="24"/>
          <w:szCs w:val="24"/>
        </w:rPr>
        <w:t xml:space="preserve">, </w:t>
      </w:r>
      <w:r w:rsidR="00580620" w:rsidRPr="00D06F98">
        <w:rPr>
          <w:i/>
          <w:sz w:val="24"/>
          <w:szCs w:val="24"/>
        </w:rPr>
        <w:t xml:space="preserve">Linguaggio, letteratura e scienze </w:t>
      </w:r>
      <w:proofErr w:type="spellStart"/>
      <w:r w:rsidR="00580620" w:rsidRPr="00D06F98">
        <w:rPr>
          <w:i/>
          <w:sz w:val="24"/>
          <w:szCs w:val="24"/>
        </w:rPr>
        <w:t>neurocognitive</w:t>
      </w:r>
      <w:proofErr w:type="spellEnd"/>
      <w:r w:rsidR="00580620" w:rsidRPr="00D06F98">
        <w:rPr>
          <w:sz w:val="24"/>
          <w:szCs w:val="24"/>
        </w:rPr>
        <w:t xml:space="preserve">, Milano, </w:t>
      </w:r>
      <w:proofErr w:type="spellStart"/>
      <w:r w:rsidR="00580620" w:rsidRPr="00D06F98">
        <w:rPr>
          <w:sz w:val="24"/>
          <w:szCs w:val="24"/>
        </w:rPr>
        <w:t>LEDIpublishing</w:t>
      </w:r>
      <w:proofErr w:type="spellEnd"/>
      <w:r w:rsidR="00580620" w:rsidRPr="00D06F98">
        <w:rPr>
          <w:sz w:val="24"/>
          <w:szCs w:val="24"/>
        </w:rPr>
        <w:t>, 2014, pp. 128-168.</w:t>
      </w:r>
      <w:r w:rsidR="00C706DE" w:rsidRPr="00D06F98">
        <w:rPr>
          <w:sz w:val="24"/>
          <w:szCs w:val="24"/>
        </w:rPr>
        <w:t xml:space="preserve"> </w:t>
      </w:r>
    </w:p>
    <w:p w14:paraId="14B1BA64" w14:textId="77777777" w:rsidR="00345C71" w:rsidRPr="00D06F98" w:rsidRDefault="00345C71" w:rsidP="00345C71">
      <w:pPr>
        <w:jc w:val="both"/>
        <w:rPr>
          <w:sz w:val="24"/>
          <w:szCs w:val="24"/>
        </w:rPr>
      </w:pPr>
    </w:p>
    <w:p w14:paraId="513707C4" w14:textId="131E83C4" w:rsidR="007C6B97" w:rsidRPr="00D06F98" w:rsidRDefault="00345C71" w:rsidP="00345C71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(insieme a Renata Gambino), </w:t>
      </w:r>
      <w:r w:rsidR="007C6B97" w:rsidRPr="00D06F98">
        <w:rPr>
          <w:i/>
          <w:sz w:val="24"/>
          <w:szCs w:val="24"/>
        </w:rPr>
        <w:t>Leggere Goethe al tempo delle neuroscienze: l’immaginazione e la sua rappresentazione poetica</w:t>
      </w:r>
      <w:r w:rsidR="007C6B97" w:rsidRPr="00D06F98">
        <w:rPr>
          <w:sz w:val="24"/>
          <w:szCs w:val="24"/>
        </w:rPr>
        <w:t>, in «Cultura tedesca», 2015, pp. 161-194.</w:t>
      </w:r>
    </w:p>
    <w:p w14:paraId="4731BC8D" w14:textId="77777777" w:rsidR="007C6B97" w:rsidRPr="00D06F98" w:rsidRDefault="007C6B97" w:rsidP="007C6B97">
      <w:pPr>
        <w:tabs>
          <w:tab w:val="num" w:pos="851"/>
        </w:tabs>
        <w:ind w:left="709" w:hanging="425"/>
        <w:jc w:val="both"/>
        <w:rPr>
          <w:i/>
          <w:sz w:val="24"/>
          <w:szCs w:val="24"/>
        </w:rPr>
      </w:pPr>
    </w:p>
    <w:p w14:paraId="3DE1A7C7" w14:textId="0AC505E5" w:rsidR="007C6B97" w:rsidRPr="00D06F98" w:rsidRDefault="007C6B97" w:rsidP="00627DC9">
      <w:pPr>
        <w:jc w:val="both"/>
        <w:rPr>
          <w:sz w:val="24"/>
          <w:szCs w:val="24"/>
        </w:rPr>
      </w:pPr>
    </w:p>
    <w:p w14:paraId="14EE648C" w14:textId="01484D0C" w:rsidR="007C6B97" w:rsidRPr="00D06F98" w:rsidRDefault="007C6B97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</w:t>
      </w:r>
      <w:r w:rsidR="00345C71" w:rsidRPr="00D06F98">
        <w:rPr>
          <w:sz w:val="24"/>
          <w:szCs w:val="24"/>
        </w:rPr>
        <w:t xml:space="preserve">(insieme a Renata Gambino), </w:t>
      </w:r>
      <w:r w:rsidRPr="00D06F98">
        <w:rPr>
          <w:i/>
          <w:sz w:val="24"/>
          <w:szCs w:val="24"/>
        </w:rPr>
        <w:t xml:space="preserve">“Ombra della carne, o suo veleno”. Il problema mente-corpo nella “Storia meravigliosa” di Peter </w:t>
      </w:r>
      <w:proofErr w:type="spellStart"/>
      <w:r w:rsidRPr="00D06F98">
        <w:rPr>
          <w:i/>
          <w:sz w:val="24"/>
          <w:szCs w:val="24"/>
        </w:rPr>
        <w:t>Schlemihl</w:t>
      </w:r>
      <w:proofErr w:type="spellEnd"/>
      <w:r w:rsidRPr="00D06F98">
        <w:rPr>
          <w:i/>
          <w:sz w:val="24"/>
          <w:szCs w:val="24"/>
        </w:rPr>
        <w:t xml:space="preserve"> di </w:t>
      </w:r>
      <w:proofErr w:type="spellStart"/>
      <w:r w:rsidRPr="00D06F98">
        <w:rPr>
          <w:i/>
          <w:sz w:val="24"/>
          <w:szCs w:val="24"/>
        </w:rPr>
        <w:t>Adelbert</w:t>
      </w:r>
      <w:proofErr w:type="spellEnd"/>
      <w:r w:rsidRPr="00D06F98">
        <w:rPr>
          <w:i/>
          <w:sz w:val="24"/>
          <w:szCs w:val="24"/>
        </w:rPr>
        <w:t xml:space="preserve"> von </w:t>
      </w:r>
      <w:proofErr w:type="spellStart"/>
      <w:r w:rsidRPr="00D06F98">
        <w:rPr>
          <w:i/>
          <w:sz w:val="24"/>
          <w:szCs w:val="24"/>
        </w:rPr>
        <w:t>Chamisso</w:t>
      </w:r>
      <w:proofErr w:type="spellEnd"/>
      <w:r w:rsidRPr="00D06F98">
        <w:rPr>
          <w:i/>
          <w:sz w:val="24"/>
          <w:szCs w:val="24"/>
        </w:rPr>
        <w:t xml:space="preserve">. in Letteratura, alterità, </w:t>
      </w:r>
      <w:proofErr w:type="spellStart"/>
      <w:r w:rsidRPr="00D06F98">
        <w:rPr>
          <w:i/>
          <w:sz w:val="24"/>
          <w:szCs w:val="24"/>
        </w:rPr>
        <w:t>dialogicità</w:t>
      </w:r>
      <w:proofErr w:type="spellEnd"/>
      <w:r w:rsidRPr="00D06F98">
        <w:rPr>
          <w:i/>
          <w:sz w:val="24"/>
          <w:szCs w:val="24"/>
        </w:rPr>
        <w:t xml:space="preserve">. Studi in onore di Antonio </w:t>
      </w:r>
      <w:proofErr w:type="spellStart"/>
      <w:r w:rsidRPr="00D06F98">
        <w:rPr>
          <w:i/>
          <w:sz w:val="24"/>
          <w:szCs w:val="24"/>
        </w:rPr>
        <w:t>Pioletti</w:t>
      </w:r>
      <w:proofErr w:type="spellEnd"/>
      <w:r w:rsidRPr="00D06F98">
        <w:rPr>
          <w:sz w:val="24"/>
          <w:szCs w:val="24"/>
        </w:rPr>
        <w:t xml:space="preserve">, a cura di Eliana Creazzo, Gaetano </w:t>
      </w:r>
      <w:proofErr w:type="spellStart"/>
      <w:r w:rsidRPr="00D06F98">
        <w:rPr>
          <w:sz w:val="24"/>
          <w:szCs w:val="24"/>
        </w:rPr>
        <w:t>Lalomia</w:t>
      </w:r>
      <w:proofErr w:type="spellEnd"/>
      <w:r w:rsidRPr="00D06F98">
        <w:rPr>
          <w:sz w:val="24"/>
          <w:szCs w:val="24"/>
        </w:rPr>
        <w:t xml:space="preserve">, Andrea </w:t>
      </w:r>
      <w:proofErr w:type="spellStart"/>
      <w:r w:rsidRPr="00D06F98">
        <w:rPr>
          <w:sz w:val="24"/>
          <w:szCs w:val="24"/>
        </w:rPr>
        <w:t>Manganaro</w:t>
      </w:r>
      <w:proofErr w:type="spellEnd"/>
      <w:r w:rsidRPr="00D06F98">
        <w:rPr>
          <w:sz w:val="24"/>
          <w:szCs w:val="24"/>
        </w:rPr>
        <w:t xml:space="preserve">, in “Le forme e la storia”, </w:t>
      </w:r>
      <w:proofErr w:type="spellStart"/>
      <w:r w:rsidRPr="00D06F98">
        <w:rPr>
          <w:sz w:val="24"/>
          <w:szCs w:val="24"/>
        </w:rPr>
        <w:t>n.s.</w:t>
      </w:r>
      <w:proofErr w:type="spellEnd"/>
      <w:r w:rsidRPr="00D06F98">
        <w:rPr>
          <w:sz w:val="24"/>
          <w:szCs w:val="24"/>
        </w:rPr>
        <w:t xml:space="preserve"> VIII, 2015, 1, pp. 433-454</w:t>
      </w:r>
    </w:p>
    <w:p w14:paraId="18940DE0" w14:textId="77777777" w:rsidR="007C6B97" w:rsidRPr="00D06F98" w:rsidRDefault="007C6B97" w:rsidP="007C6B97">
      <w:pPr>
        <w:tabs>
          <w:tab w:val="num" w:pos="851"/>
        </w:tabs>
        <w:ind w:left="709" w:hanging="425"/>
        <w:jc w:val="both"/>
        <w:rPr>
          <w:sz w:val="24"/>
          <w:szCs w:val="24"/>
        </w:rPr>
      </w:pPr>
    </w:p>
    <w:p w14:paraId="02E51B00" w14:textId="437FE5A1" w:rsidR="007C6B97" w:rsidRPr="00D06F98" w:rsidRDefault="007C6B97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</w:t>
      </w:r>
      <w:r w:rsidRPr="00D06F98">
        <w:rPr>
          <w:i/>
          <w:sz w:val="24"/>
          <w:szCs w:val="24"/>
        </w:rPr>
        <w:t xml:space="preserve">Sull’orlo di un abisso: la poetica del colore nelle </w:t>
      </w:r>
      <w:r w:rsidRPr="00D06F98">
        <w:rPr>
          <w:sz w:val="24"/>
          <w:szCs w:val="24"/>
        </w:rPr>
        <w:t>Lettere del ritorno, in G</w:t>
      </w:r>
      <w:r w:rsidR="00627DC9" w:rsidRPr="00D06F98">
        <w:rPr>
          <w:sz w:val="24"/>
          <w:szCs w:val="24"/>
        </w:rPr>
        <w:t>.</w:t>
      </w:r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Pulvirenti</w:t>
      </w:r>
      <w:proofErr w:type="spellEnd"/>
      <w:r w:rsidRPr="00D06F98">
        <w:rPr>
          <w:sz w:val="24"/>
          <w:szCs w:val="24"/>
        </w:rPr>
        <w:t xml:space="preserve"> (a cura di) (curatore) Hugo von </w:t>
      </w:r>
      <w:proofErr w:type="spellStart"/>
      <w:r w:rsidRPr="00D06F98">
        <w:rPr>
          <w:sz w:val="24"/>
          <w:szCs w:val="24"/>
        </w:rPr>
        <w:t>Hofmannsthal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Le lettere del ritorno</w:t>
      </w:r>
      <w:r w:rsidRPr="00D06F98">
        <w:rPr>
          <w:sz w:val="24"/>
          <w:szCs w:val="24"/>
        </w:rPr>
        <w:t>, Catania, Villaggio Maori, 2015.</w:t>
      </w:r>
    </w:p>
    <w:p w14:paraId="2A499390" w14:textId="77777777" w:rsidR="007C6B97" w:rsidRPr="00D06F98" w:rsidRDefault="007C6B97" w:rsidP="007C6B97">
      <w:pPr>
        <w:tabs>
          <w:tab w:val="num" w:pos="851"/>
        </w:tabs>
        <w:ind w:left="709" w:hanging="425"/>
        <w:jc w:val="both"/>
        <w:rPr>
          <w:sz w:val="24"/>
          <w:szCs w:val="24"/>
        </w:rPr>
      </w:pPr>
    </w:p>
    <w:p w14:paraId="63AEB682" w14:textId="1C991740" w:rsidR="007C6B97" w:rsidRPr="00D06F98" w:rsidRDefault="00627DC9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</w:t>
      </w:r>
      <w:r w:rsidR="007C6B97" w:rsidRPr="00D06F98">
        <w:rPr>
          <w:i/>
          <w:sz w:val="24"/>
          <w:szCs w:val="24"/>
        </w:rPr>
        <w:t>L’utopia nel Settecento tedesco fra illuminismo e massoneria. Un breve viatico mozartiano</w:t>
      </w:r>
      <w:r w:rsidR="007C6B97" w:rsidRPr="00D06F98">
        <w:rPr>
          <w:sz w:val="24"/>
          <w:szCs w:val="24"/>
        </w:rPr>
        <w:t xml:space="preserve">, in Alessandro </w:t>
      </w:r>
      <w:proofErr w:type="spellStart"/>
      <w:r w:rsidR="007C6B97" w:rsidRPr="00D06F98">
        <w:rPr>
          <w:sz w:val="24"/>
          <w:szCs w:val="24"/>
        </w:rPr>
        <w:t>Fambrini</w:t>
      </w:r>
      <w:proofErr w:type="spellEnd"/>
      <w:r w:rsidR="007C6B97" w:rsidRPr="00D06F98">
        <w:rPr>
          <w:sz w:val="24"/>
          <w:szCs w:val="24"/>
        </w:rPr>
        <w:t xml:space="preserve">, Michele Sisto e Fulvio Ferrari (a cura di), </w:t>
      </w:r>
      <w:r w:rsidR="007C6B97" w:rsidRPr="00D06F98">
        <w:rPr>
          <w:i/>
          <w:sz w:val="24"/>
          <w:szCs w:val="24"/>
        </w:rPr>
        <w:t>Sull'utopia. Scritti in onore di Fabrizio Cambi</w:t>
      </w:r>
      <w:r w:rsidR="007C6B97" w:rsidRPr="00D06F98">
        <w:rPr>
          <w:sz w:val="24"/>
          <w:szCs w:val="24"/>
        </w:rPr>
        <w:t>, Labirinti. Collana del Dipartimento di Studi letterari, linguistici, filosofici, Trento 2017, pp. 23-55.</w:t>
      </w:r>
    </w:p>
    <w:p w14:paraId="409C76BD" w14:textId="77777777" w:rsidR="007C6B97" w:rsidRPr="00D06F98" w:rsidRDefault="007C6B97" w:rsidP="007C6B97">
      <w:pPr>
        <w:tabs>
          <w:tab w:val="num" w:pos="851"/>
        </w:tabs>
        <w:ind w:left="709" w:hanging="425"/>
        <w:jc w:val="both"/>
        <w:rPr>
          <w:sz w:val="24"/>
          <w:szCs w:val="24"/>
        </w:rPr>
      </w:pPr>
    </w:p>
    <w:p w14:paraId="4D83FE83" w14:textId="2EE66CE3" w:rsidR="007C6B97" w:rsidRPr="00D06F98" w:rsidRDefault="007C6B97" w:rsidP="007C6B97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(insieme a Federica Abramo e Renata Gambino) </w:t>
      </w:r>
      <w:r w:rsidRPr="00D06F98">
        <w:rPr>
          <w:i/>
          <w:sz w:val="24"/>
          <w:szCs w:val="24"/>
        </w:rPr>
        <w:t xml:space="preserve">Cognitive </w:t>
      </w:r>
      <w:proofErr w:type="spellStart"/>
      <w:r w:rsidRPr="00D06F98">
        <w:rPr>
          <w:i/>
          <w:sz w:val="24"/>
          <w:szCs w:val="24"/>
        </w:rPr>
        <w:t>literary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Anthropology</w:t>
      </w:r>
      <w:proofErr w:type="spellEnd"/>
      <w:r w:rsidRPr="00D06F98">
        <w:rPr>
          <w:i/>
          <w:sz w:val="24"/>
          <w:szCs w:val="24"/>
        </w:rPr>
        <w:t xml:space="preserve"> and </w:t>
      </w:r>
      <w:proofErr w:type="spellStart"/>
      <w:r w:rsidRPr="00D06F98">
        <w:rPr>
          <w:i/>
          <w:sz w:val="24"/>
          <w:szCs w:val="24"/>
        </w:rPr>
        <w:t>Neurohermeneutics</w:t>
      </w:r>
      <w:proofErr w:type="spellEnd"/>
      <w:r w:rsidRPr="00D06F98">
        <w:rPr>
          <w:i/>
          <w:sz w:val="24"/>
          <w:szCs w:val="24"/>
        </w:rPr>
        <w:t xml:space="preserve">. A </w:t>
      </w:r>
      <w:proofErr w:type="spellStart"/>
      <w:r w:rsidRPr="00D06F98">
        <w:rPr>
          <w:i/>
          <w:sz w:val="24"/>
          <w:szCs w:val="24"/>
        </w:rPr>
        <w:t>theoretical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Proposal</w:t>
      </w:r>
      <w:proofErr w:type="spellEnd"/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Enthymema</w:t>
      </w:r>
      <w:proofErr w:type="spellEnd"/>
      <w:r w:rsidRPr="00D06F98">
        <w:rPr>
          <w:sz w:val="24"/>
          <w:szCs w:val="24"/>
        </w:rPr>
        <w:t xml:space="preserve">”, XVIII, 2017, pp. 44-62. </w:t>
      </w:r>
    </w:p>
    <w:p w14:paraId="74D3C628" w14:textId="731B64B2" w:rsidR="007C6B97" w:rsidRPr="00D06F98" w:rsidRDefault="007C6B97" w:rsidP="000E478C">
      <w:pPr>
        <w:tabs>
          <w:tab w:val="num" w:pos="851"/>
        </w:tabs>
        <w:jc w:val="both"/>
        <w:rPr>
          <w:sz w:val="24"/>
          <w:szCs w:val="24"/>
        </w:rPr>
      </w:pPr>
    </w:p>
    <w:p w14:paraId="1213C217" w14:textId="77777777" w:rsidR="000E478C" w:rsidRPr="00D06F98" w:rsidRDefault="007C6B97" w:rsidP="000E478C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  <w:lang w:val="en-US"/>
        </w:rPr>
        <w:t xml:space="preserve"> (</w:t>
      </w:r>
      <w:proofErr w:type="spellStart"/>
      <w:r w:rsidRPr="00D06F98">
        <w:rPr>
          <w:sz w:val="24"/>
          <w:szCs w:val="24"/>
          <w:lang w:val="en-US"/>
        </w:rPr>
        <w:t>insieme</w:t>
      </w:r>
      <w:proofErr w:type="spellEnd"/>
      <w:r w:rsidRPr="00D06F98">
        <w:rPr>
          <w:sz w:val="24"/>
          <w:szCs w:val="24"/>
          <w:lang w:val="en-US"/>
        </w:rPr>
        <w:t xml:space="preserve"> a Renata Gambino) </w:t>
      </w:r>
      <w:r w:rsidRPr="00D06F98">
        <w:rPr>
          <w:i/>
          <w:sz w:val="24"/>
          <w:szCs w:val="24"/>
          <w:lang w:val="en-GB"/>
        </w:rPr>
        <w:t xml:space="preserve">The Paradox of </w:t>
      </w:r>
      <w:proofErr w:type="spellStart"/>
      <w:r w:rsidRPr="00D06F98">
        <w:rPr>
          <w:i/>
          <w:sz w:val="24"/>
          <w:szCs w:val="24"/>
          <w:lang w:val="en-GB"/>
        </w:rPr>
        <w:t>Ekphrasis</w:t>
      </w:r>
      <w:proofErr w:type="spellEnd"/>
      <w:r w:rsidRPr="00D06F98">
        <w:rPr>
          <w:i/>
          <w:sz w:val="24"/>
          <w:szCs w:val="24"/>
          <w:lang w:val="en-GB"/>
        </w:rPr>
        <w:t>. Metacritic Discourse, Perception and Imagination in art description</w:t>
      </w:r>
      <w:r w:rsidRPr="00D06F98">
        <w:rPr>
          <w:sz w:val="24"/>
          <w:szCs w:val="24"/>
          <w:lang w:val="en-GB"/>
        </w:rPr>
        <w:t>, in «</w:t>
      </w:r>
      <w:r w:rsidRPr="00D06F98">
        <w:rPr>
          <w:i/>
          <w:iCs/>
          <w:sz w:val="24"/>
          <w:szCs w:val="24"/>
          <w:lang w:val="en-US"/>
        </w:rPr>
        <w:t>Metacritic Journal for Comparative Studies and Theory</w:t>
      </w:r>
      <w:r w:rsidRPr="00D06F98">
        <w:rPr>
          <w:sz w:val="24"/>
          <w:szCs w:val="24"/>
          <w:lang w:val="en-GB"/>
        </w:rPr>
        <w:t xml:space="preserve"> ». </w:t>
      </w:r>
      <w:r w:rsidRPr="00D06F98">
        <w:rPr>
          <w:sz w:val="24"/>
          <w:szCs w:val="24"/>
        </w:rPr>
        <w:t xml:space="preserve">3.1 (2017): </w:t>
      </w:r>
      <w:hyperlink r:id="rId7" w:history="1">
        <w:r w:rsidRPr="00D06F98">
          <w:rPr>
            <w:rStyle w:val="Collegamentoipertestuale"/>
            <w:sz w:val="24"/>
            <w:szCs w:val="24"/>
          </w:rPr>
          <w:t>https://doi.org/10.24193/mjcst.2017.3.09</w:t>
        </w:r>
      </w:hyperlink>
      <w:r w:rsidRPr="00D06F98">
        <w:rPr>
          <w:sz w:val="24"/>
          <w:szCs w:val="24"/>
        </w:rPr>
        <w:t>, pp.  151-179.</w:t>
      </w:r>
    </w:p>
    <w:p w14:paraId="5DD202B1" w14:textId="77777777" w:rsidR="000E478C" w:rsidRPr="00D06F98" w:rsidRDefault="000E478C" w:rsidP="000E478C">
      <w:pPr>
        <w:ind w:left="709"/>
        <w:jc w:val="both"/>
        <w:rPr>
          <w:sz w:val="24"/>
          <w:szCs w:val="24"/>
        </w:rPr>
      </w:pPr>
    </w:p>
    <w:p w14:paraId="0460C57E" w14:textId="7B753642" w:rsidR="000E478C" w:rsidRPr="00D06F98" w:rsidRDefault="000E478C" w:rsidP="000E478C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</w:rPr>
        <w:t xml:space="preserve"> </w:t>
      </w:r>
      <w:r w:rsidR="007C6B97" w:rsidRPr="00D06F98">
        <w:rPr>
          <w:sz w:val="24"/>
          <w:szCs w:val="24"/>
        </w:rPr>
        <w:t>(insieme a Renata Gambino)</w:t>
      </w:r>
      <w:r w:rsidR="009B7353" w:rsidRPr="00D06F98">
        <w:rPr>
          <w:sz w:val="24"/>
          <w:szCs w:val="24"/>
        </w:rPr>
        <w:t>,</w:t>
      </w:r>
      <w:r w:rsidR="007C6B97" w:rsidRPr="00D06F98">
        <w:rPr>
          <w:sz w:val="24"/>
          <w:szCs w:val="24"/>
        </w:rPr>
        <w:t xml:space="preserve"> </w:t>
      </w:r>
      <w:proofErr w:type="spellStart"/>
      <w:r w:rsidR="0009197C" w:rsidRPr="00D06F98">
        <w:rPr>
          <w:i/>
          <w:sz w:val="24"/>
          <w:szCs w:val="24"/>
        </w:rPr>
        <w:t>Vom</w:t>
      </w:r>
      <w:proofErr w:type="spellEnd"/>
      <w:r w:rsidR="0009197C" w:rsidRPr="00D06F98">
        <w:rPr>
          <w:i/>
          <w:sz w:val="24"/>
          <w:szCs w:val="24"/>
        </w:rPr>
        <w:t xml:space="preserve"> </w:t>
      </w:r>
      <w:proofErr w:type="spellStart"/>
      <w:r w:rsidR="0009197C" w:rsidRPr="00D06F98">
        <w:rPr>
          <w:i/>
          <w:sz w:val="24"/>
          <w:szCs w:val="24"/>
        </w:rPr>
        <w:t>Zweikampf</w:t>
      </w:r>
      <w:proofErr w:type="spellEnd"/>
      <w:r w:rsidR="0009197C" w:rsidRPr="00D06F98">
        <w:rPr>
          <w:i/>
          <w:sz w:val="24"/>
          <w:szCs w:val="24"/>
        </w:rPr>
        <w:t xml:space="preserve"> </w:t>
      </w:r>
      <w:proofErr w:type="spellStart"/>
      <w:r w:rsidR="0009197C" w:rsidRPr="00D06F98">
        <w:rPr>
          <w:i/>
          <w:sz w:val="24"/>
          <w:szCs w:val="24"/>
        </w:rPr>
        <w:t>zur</w:t>
      </w:r>
      <w:proofErr w:type="spellEnd"/>
      <w:r w:rsidR="0009197C" w:rsidRPr="00D06F98">
        <w:rPr>
          <w:i/>
          <w:sz w:val="24"/>
          <w:szCs w:val="24"/>
        </w:rPr>
        <w:t xml:space="preserve"> </w:t>
      </w:r>
      <w:proofErr w:type="spellStart"/>
      <w:r w:rsidR="0009197C" w:rsidRPr="00D06F98">
        <w:rPr>
          <w:i/>
          <w:sz w:val="24"/>
          <w:szCs w:val="24"/>
        </w:rPr>
        <w:t>Hetzjagd</w:t>
      </w:r>
      <w:proofErr w:type="spellEnd"/>
      <w:r w:rsidR="0009197C" w:rsidRPr="00D06F98">
        <w:rPr>
          <w:i/>
          <w:sz w:val="24"/>
          <w:szCs w:val="24"/>
        </w:rPr>
        <w:t>.</w:t>
      </w:r>
      <w:r w:rsidR="0009197C" w:rsidRPr="00D06F98">
        <w:rPr>
          <w:i/>
          <w:sz w:val="24"/>
          <w:szCs w:val="24"/>
        </w:rPr>
        <w:br/>
      </w:r>
      <w:r w:rsidR="0009197C" w:rsidRPr="00D06F98">
        <w:rPr>
          <w:i/>
          <w:sz w:val="24"/>
          <w:szCs w:val="24"/>
          <w:lang w:val="en-US"/>
        </w:rPr>
        <w:t xml:space="preserve">Die </w:t>
      </w:r>
      <w:proofErr w:type="spellStart"/>
      <w:r w:rsidR="0009197C" w:rsidRPr="00D06F98">
        <w:rPr>
          <w:i/>
          <w:sz w:val="24"/>
          <w:szCs w:val="24"/>
          <w:lang w:val="en-US"/>
        </w:rPr>
        <w:t>politische</w:t>
      </w:r>
      <w:proofErr w:type="spellEnd"/>
      <w:r w:rsidR="0009197C" w:rsidRPr="00D06F98">
        <w:rPr>
          <w:i/>
          <w:sz w:val="24"/>
          <w:szCs w:val="24"/>
          <w:lang w:val="en-US"/>
        </w:rPr>
        <w:t xml:space="preserve"> </w:t>
      </w:r>
      <w:proofErr w:type="spellStart"/>
      <w:r w:rsidR="0009197C" w:rsidRPr="00D06F98">
        <w:rPr>
          <w:i/>
          <w:sz w:val="24"/>
          <w:szCs w:val="24"/>
          <w:lang w:val="en-US"/>
        </w:rPr>
        <w:t>Bedeutung</w:t>
      </w:r>
      <w:proofErr w:type="spellEnd"/>
      <w:r w:rsidR="0009197C" w:rsidRPr="00D06F98">
        <w:rPr>
          <w:i/>
          <w:sz w:val="24"/>
          <w:szCs w:val="24"/>
          <w:lang w:val="en-US"/>
        </w:rPr>
        <w:t xml:space="preserve"> der </w:t>
      </w:r>
      <w:proofErr w:type="spellStart"/>
      <w:r w:rsidR="0009197C" w:rsidRPr="00D06F98">
        <w:rPr>
          <w:i/>
          <w:sz w:val="24"/>
          <w:szCs w:val="24"/>
          <w:lang w:val="en-US"/>
        </w:rPr>
        <w:t>Tiere</w:t>
      </w:r>
      <w:proofErr w:type="spellEnd"/>
      <w:r w:rsidR="0009197C" w:rsidRPr="00D06F98">
        <w:rPr>
          <w:i/>
          <w:sz w:val="24"/>
          <w:szCs w:val="24"/>
          <w:lang w:val="en-US"/>
        </w:rPr>
        <w:t xml:space="preserve"> in Heinrich von </w:t>
      </w:r>
      <w:proofErr w:type="spellStart"/>
      <w:r w:rsidR="0009197C" w:rsidRPr="00D06F98">
        <w:rPr>
          <w:i/>
          <w:sz w:val="24"/>
          <w:szCs w:val="24"/>
          <w:lang w:val="en-US"/>
        </w:rPr>
        <w:t>Kleists</w:t>
      </w:r>
      <w:proofErr w:type="spellEnd"/>
      <w:r w:rsidR="0009197C" w:rsidRPr="00D06F98">
        <w:rPr>
          <w:i/>
          <w:sz w:val="24"/>
          <w:szCs w:val="24"/>
          <w:lang w:val="en-US"/>
        </w:rPr>
        <w:t xml:space="preserve"> »</w:t>
      </w:r>
      <w:proofErr w:type="spellStart"/>
      <w:r w:rsidR="0009197C" w:rsidRPr="00D06F98">
        <w:rPr>
          <w:i/>
          <w:sz w:val="24"/>
          <w:szCs w:val="24"/>
          <w:lang w:val="en-US"/>
        </w:rPr>
        <w:t>Penthesilea</w:t>
      </w:r>
      <w:proofErr w:type="spellEnd"/>
      <w:r w:rsidR="0009197C" w:rsidRPr="00D06F98">
        <w:rPr>
          <w:i/>
          <w:sz w:val="24"/>
          <w:szCs w:val="24"/>
          <w:lang w:val="en-US"/>
        </w:rPr>
        <w:t>«</w:t>
      </w:r>
      <w:r w:rsidR="0009197C" w:rsidRPr="00D06F98">
        <w:rPr>
          <w:sz w:val="24"/>
          <w:szCs w:val="24"/>
          <w:lang w:val="en-US"/>
        </w:rPr>
        <w:t xml:space="preserve">, in WEIMARER BEITRÄGE, 3, </w:t>
      </w:r>
      <w:r w:rsidR="0009197C" w:rsidRPr="00D06F98">
        <w:rPr>
          <w:bCs/>
          <w:sz w:val="24"/>
          <w:szCs w:val="24"/>
          <w:lang w:val="en-US"/>
        </w:rPr>
        <w:t>2017, 63, pp. 367-388 (</w:t>
      </w:r>
      <w:r w:rsidR="0009197C" w:rsidRPr="00D06F98">
        <w:rPr>
          <w:sz w:val="24"/>
          <w:szCs w:val="24"/>
          <w:lang w:val="en-US"/>
        </w:rPr>
        <w:t>ISSN 0043-2199).</w:t>
      </w:r>
    </w:p>
    <w:p w14:paraId="024CF499" w14:textId="77777777" w:rsidR="000E478C" w:rsidRPr="00D06F98" w:rsidRDefault="000E478C" w:rsidP="000E478C">
      <w:pPr>
        <w:jc w:val="both"/>
        <w:rPr>
          <w:sz w:val="24"/>
          <w:szCs w:val="24"/>
          <w:lang w:val="en-US"/>
        </w:rPr>
      </w:pPr>
    </w:p>
    <w:p w14:paraId="35C3AE1B" w14:textId="17999EFE" w:rsidR="000E478C" w:rsidRPr="00D06F98" w:rsidRDefault="000E478C" w:rsidP="000E478C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  <w:lang w:val="en-US"/>
        </w:rPr>
        <w:t xml:space="preserve"> </w:t>
      </w:r>
      <w:r w:rsidR="0009197C" w:rsidRPr="00D06F98">
        <w:rPr>
          <w:sz w:val="24"/>
          <w:szCs w:val="24"/>
        </w:rPr>
        <w:t>(insieme a Federica Abramo e Renata Gambino)</w:t>
      </w:r>
      <w:r w:rsidR="009B7353" w:rsidRPr="00D06F98">
        <w:rPr>
          <w:sz w:val="24"/>
          <w:szCs w:val="24"/>
        </w:rPr>
        <w:t>,</w:t>
      </w:r>
      <w:r w:rsidR="0009197C" w:rsidRPr="00D06F98">
        <w:rPr>
          <w:sz w:val="24"/>
          <w:szCs w:val="24"/>
        </w:rPr>
        <w:t xml:space="preserve"> </w:t>
      </w:r>
      <w:r w:rsidR="0009197C" w:rsidRPr="00D06F98">
        <w:rPr>
          <w:i/>
          <w:sz w:val="24"/>
          <w:szCs w:val="24"/>
        </w:rPr>
        <w:t xml:space="preserve">Il viaggio della </w:t>
      </w:r>
      <w:proofErr w:type="spellStart"/>
      <w:r w:rsidR="0009197C" w:rsidRPr="00D06F98">
        <w:rPr>
          <w:i/>
          <w:sz w:val="24"/>
          <w:szCs w:val="24"/>
        </w:rPr>
        <w:t>Penthesilea</w:t>
      </w:r>
      <w:proofErr w:type="spellEnd"/>
      <w:r w:rsidR="0009197C" w:rsidRPr="00D06F98">
        <w:rPr>
          <w:i/>
          <w:sz w:val="24"/>
          <w:szCs w:val="24"/>
        </w:rPr>
        <w:t xml:space="preserve"> di Heinrich von Kleist da Dresda a Weimar</w:t>
      </w:r>
      <w:r w:rsidR="0009197C" w:rsidRPr="00D06F98">
        <w:rPr>
          <w:sz w:val="24"/>
          <w:szCs w:val="24"/>
        </w:rPr>
        <w:t xml:space="preserve">, in “Cultura tedesca”, </w:t>
      </w:r>
      <w:r w:rsidR="0009197C" w:rsidRPr="00D06F98">
        <w:rPr>
          <w:bCs/>
          <w:sz w:val="24"/>
          <w:szCs w:val="24"/>
        </w:rPr>
        <w:t xml:space="preserve">53, 2017, Weimar. L’età di Goethe, </w:t>
      </w:r>
      <w:r w:rsidR="0009197C" w:rsidRPr="00D06F98">
        <w:rPr>
          <w:sz w:val="24"/>
          <w:szCs w:val="24"/>
        </w:rPr>
        <w:t>ISSN: 1720-514</w:t>
      </w:r>
    </w:p>
    <w:p w14:paraId="72777FF0" w14:textId="77777777" w:rsidR="000E478C" w:rsidRPr="00D06F98" w:rsidRDefault="000E478C" w:rsidP="000E478C">
      <w:pPr>
        <w:jc w:val="both"/>
        <w:rPr>
          <w:i/>
          <w:sz w:val="24"/>
          <w:szCs w:val="24"/>
        </w:rPr>
      </w:pPr>
    </w:p>
    <w:p w14:paraId="418ADDBB" w14:textId="0F3A0B42" w:rsidR="009B7353" w:rsidRPr="00D06F98" w:rsidRDefault="000E478C" w:rsidP="009B7353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Poetologia</w:t>
      </w:r>
      <w:proofErr w:type="spellEnd"/>
      <w:r w:rsidRPr="00D06F98">
        <w:rPr>
          <w:i/>
          <w:sz w:val="24"/>
          <w:szCs w:val="24"/>
        </w:rPr>
        <w:t xml:space="preserve"> della conoscenza. Intorno ad alcuni esperimenti narrativi di Heinrich von Kleist</w:t>
      </w:r>
      <w:r w:rsidRPr="00D06F98">
        <w:rPr>
          <w:sz w:val="24"/>
          <w:szCs w:val="24"/>
        </w:rPr>
        <w:t xml:space="preserve">, in </w:t>
      </w:r>
      <w:proofErr w:type="spellStart"/>
      <w:r w:rsidRPr="00D06F98">
        <w:rPr>
          <w:i/>
          <w:sz w:val="24"/>
          <w:szCs w:val="24"/>
        </w:rPr>
        <w:t>Kunst</w:t>
      </w:r>
      <w:proofErr w:type="spellEnd"/>
      <w:r w:rsidRPr="00D06F98">
        <w:rPr>
          <w:i/>
          <w:sz w:val="24"/>
          <w:szCs w:val="24"/>
        </w:rPr>
        <w:t xml:space="preserve"> und </w:t>
      </w:r>
      <w:proofErr w:type="spellStart"/>
      <w:r w:rsidRPr="00D06F98">
        <w:rPr>
          <w:i/>
          <w:sz w:val="24"/>
          <w:szCs w:val="24"/>
        </w:rPr>
        <w:t>Wissenschaft</w:t>
      </w:r>
      <w:proofErr w:type="spellEnd"/>
      <w:r w:rsidRPr="00D06F98">
        <w:rPr>
          <w:i/>
          <w:sz w:val="24"/>
          <w:szCs w:val="24"/>
        </w:rPr>
        <w:t>. Studi in onore di Venturelli</w:t>
      </w:r>
      <w:r w:rsidRPr="00D06F98">
        <w:rPr>
          <w:sz w:val="24"/>
          <w:szCs w:val="24"/>
        </w:rPr>
        <w:t xml:space="preserve">, </w:t>
      </w:r>
      <w:r w:rsidR="009B7353" w:rsidRPr="00D06F98">
        <w:rPr>
          <w:sz w:val="24"/>
          <w:szCs w:val="24"/>
        </w:rPr>
        <w:t xml:space="preserve">a c. di L. Renzi, in collaborazione con A. Benedetti, Franz Steiner </w:t>
      </w:r>
      <w:proofErr w:type="spellStart"/>
      <w:r w:rsidR="009B7353" w:rsidRPr="00D06F98">
        <w:rPr>
          <w:sz w:val="24"/>
          <w:szCs w:val="24"/>
        </w:rPr>
        <w:t>Verlag</w:t>
      </w:r>
      <w:proofErr w:type="spellEnd"/>
      <w:r w:rsidR="009B7353" w:rsidRPr="00D06F98">
        <w:rPr>
          <w:sz w:val="24"/>
          <w:szCs w:val="24"/>
        </w:rPr>
        <w:t>, Stuttgart, 2018, pp. 349-367.</w:t>
      </w:r>
      <w:r w:rsidR="00CA18F3" w:rsidRPr="00D06F98">
        <w:rPr>
          <w:sz w:val="24"/>
          <w:szCs w:val="24"/>
        </w:rPr>
        <w:t xml:space="preserve"> ISBN 9783515119702</w:t>
      </w:r>
    </w:p>
    <w:p w14:paraId="40CEA0A5" w14:textId="77777777" w:rsidR="00CF523C" w:rsidRPr="00D06F98" w:rsidRDefault="00CF523C" w:rsidP="00CF523C">
      <w:pPr>
        <w:ind w:left="709"/>
        <w:jc w:val="both"/>
        <w:rPr>
          <w:sz w:val="24"/>
          <w:szCs w:val="24"/>
        </w:rPr>
      </w:pPr>
    </w:p>
    <w:p w14:paraId="24851649" w14:textId="51F06392" w:rsidR="00CF523C" w:rsidRPr="00D06F98" w:rsidRDefault="00CF523C" w:rsidP="00CF523C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 </w:t>
      </w:r>
      <w:r w:rsidRPr="00D06F98">
        <w:rPr>
          <w:sz w:val="24"/>
          <w:szCs w:val="24"/>
        </w:rPr>
        <w:t xml:space="preserve">(insieme a Vittorio Gallese) </w:t>
      </w:r>
      <w:r w:rsidRPr="00D06F98">
        <w:rPr>
          <w:i/>
          <w:sz w:val="24"/>
          <w:szCs w:val="24"/>
        </w:rPr>
        <w:t>Ripensare il corpo nell’opera lirica</w:t>
      </w:r>
      <w:r w:rsidRPr="00D06F98">
        <w:rPr>
          <w:sz w:val="24"/>
          <w:szCs w:val="24"/>
        </w:rPr>
        <w:t xml:space="preserve">, in «Arabeschi. Rivista internazionale di studi su letteratura e visualità», 11, gennaio-giugno 2018, pp. 136-142.  </w:t>
      </w:r>
    </w:p>
    <w:p w14:paraId="5A4603E3" w14:textId="77777777" w:rsidR="000E478C" w:rsidRPr="00D06F98" w:rsidRDefault="000E478C" w:rsidP="000E478C">
      <w:pPr>
        <w:jc w:val="both"/>
        <w:rPr>
          <w:sz w:val="24"/>
          <w:szCs w:val="24"/>
          <w:lang w:val="de-DE"/>
        </w:rPr>
      </w:pPr>
    </w:p>
    <w:p w14:paraId="18036BFD" w14:textId="666BD16B" w:rsidR="00EE0BF4" w:rsidRPr="00D06F98" w:rsidRDefault="000E478C" w:rsidP="00EE0BF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  <w:lang w:val="de-DE"/>
        </w:rPr>
        <w:t xml:space="preserve"> </w:t>
      </w:r>
      <w:r w:rsidR="007C6B97" w:rsidRPr="00D06F98">
        <w:rPr>
          <w:sz w:val="24"/>
          <w:szCs w:val="24"/>
          <w:lang w:val="de-DE"/>
        </w:rPr>
        <w:t>(</w:t>
      </w:r>
      <w:proofErr w:type="spellStart"/>
      <w:r w:rsidR="007C6B97" w:rsidRPr="00D06F98">
        <w:rPr>
          <w:sz w:val="24"/>
          <w:szCs w:val="24"/>
          <w:lang w:val="de-DE"/>
        </w:rPr>
        <w:t>insieme</w:t>
      </w:r>
      <w:proofErr w:type="spellEnd"/>
      <w:r w:rsidR="007C6B97" w:rsidRPr="00D06F98">
        <w:rPr>
          <w:sz w:val="24"/>
          <w:szCs w:val="24"/>
          <w:lang w:val="de-DE"/>
        </w:rPr>
        <w:t xml:space="preserve"> a Renata </w:t>
      </w:r>
      <w:proofErr w:type="spellStart"/>
      <w:r w:rsidR="007C6B97" w:rsidRPr="00D06F98">
        <w:rPr>
          <w:sz w:val="24"/>
          <w:szCs w:val="24"/>
          <w:lang w:val="de-DE"/>
        </w:rPr>
        <w:t>Gambino</w:t>
      </w:r>
      <w:proofErr w:type="spellEnd"/>
      <w:r w:rsidR="007C6B97" w:rsidRPr="00D06F98">
        <w:rPr>
          <w:sz w:val="24"/>
          <w:szCs w:val="24"/>
          <w:lang w:val="de-DE"/>
        </w:rPr>
        <w:t xml:space="preserve">) </w:t>
      </w:r>
      <w:r w:rsidR="007C6B97" w:rsidRPr="00D06F98">
        <w:rPr>
          <w:i/>
          <w:sz w:val="24"/>
          <w:szCs w:val="24"/>
          <w:lang w:val="de-DE"/>
        </w:rPr>
        <w:t xml:space="preserve">Die </w:t>
      </w:r>
      <w:proofErr w:type="spellStart"/>
      <w:r w:rsidR="007C6B97" w:rsidRPr="00D06F98">
        <w:rPr>
          <w:i/>
          <w:sz w:val="24"/>
          <w:szCs w:val="24"/>
          <w:lang w:val="de-DE"/>
        </w:rPr>
        <w:t>Sizilienreise</w:t>
      </w:r>
      <w:proofErr w:type="spellEnd"/>
      <w:r w:rsidR="007C6B97" w:rsidRPr="00D06F98">
        <w:rPr>
          <w:i/>
          <w:sz w:val="24"/>
          <w:szCs w:val="24"/>
          <w:lang w:val="de-DE"/>
        </w:rPr>
        <w:t xml:space="preserve"> zwischen Grand Tour und Romantik</w:t>
      </w:r>
      <w:r w:rsidR="007C6B97" w:rsidRPr="00D06F98">
        <w:rPr>
          <w:sz w:val="24"/>
          <w:szCs w:val="24"/>
          <w:lang w:val="de-DE"/>
        </w:rPr>
        <w:t xml:space="preserve">, in </w:t>
      </w:r>
      <w:r w:rsidR="00CF523C" w:rsidRPr="00D06F98">
        <w:rPr>
          <w:i/>
          <w:sz w:val="24"/>
          <w:szCs w:val="24"/>
          <w:lang w:val="de-DE"/>
        </w:rPr>
        <w:t xml:space="preserve">«Ich habe die </w:t>
      </w:r>
      <w:proofErr w:type="spellStart"/>
      <w:r w:rsidR="00CF523C" w:rsidRPr="00D06F98">
        <w:rPr>
          <w:i/>
          <w:sz w:val="24"/>
          <w:szCs w:val="24"/>
          <w:lang w:val="de-DE"/>
        </w:rPr>
        <w:t>Sicilianer</w:t>
      </w:r>
      <w:proofErr w:type="spellEnd"/>
      <w:r w:rsidR="00CF523C" w:rsidRPr="00D06F98">
        <w:rPr>
          <w:i/>
          <w:sz w:val="24"/>
          <w:szCs w:val="24"/>
          <w:lang w:val="de-DE"/>
        </w:rPr>
        <w:t xml:space="preserve"> herzlich satt». Otto Benndorfs archäologische Reise auf Sizilien am Morgen der Einheit Italiens</w:t>
      </w:r>
      <w:r w:rsidR="00CF523C" w:rsidRPr="00D06F98">
        <w:rPr>
          <w:sz w:val="24"/>
          <w:szCs w:val="24"/>
          <w:lang w:val="de-DE"/>
        </w:rPr>
        <w:t xml:space="preserve">, a </w:t>
      </w:r>
      <w:proofErr w:type="spellStart"/>
      <w:r w:rsidR="00CF523C" w:rsidRPr="00D06F98">
        <w:rPr>
          <w:sz w:val="24"/>
          <w:szCs w:val="24"/>
          <w:lang w:val="de-DE"/>
        </w:rPr>
        <w:t>cura</w:t>
      </w:r>
      <w:proofErr w:type="spellEnd"/>
      <w:r w:rsidR="00CF523C" w:rsidRPr="00D06F98">
        <w:rPr>
          <w:sz w:val="24"/>
          <w:szCs w:val="24"/>
          <w:lang w:val="de-DE"/>
        </w:rPr>
        <w:t xml:space="preserve"> di Hubert D. </w:t>
      </w:r>
      <w:proofErr w:type="spellStart"/>
      <w:r w:rsidR="00CF523C" w:rsidRPr="00D06F98">
        <w:rPr>
          <w:sz w:val="24"/>
          <w:szCs w:val="24"/>
          <w:lang w:val="de-DE"/>
        </w:rPr>
        <w:t>Szemethy</w:t>
      </w:r>
      <w:proofErr w:type="spellEnd"/>
      <w:r w:rsidR="00CF523C" w:rsidRPr="00D06F98">
        <w:rPr>
          <w:sz w:val="24"/>
          <w:szCs w:val="24"/>
          <w:lang w:val="de-DE"/>
        </w:rPr>
        <w:t xml:space="preserve">, Pietro </w:t>
      </w:r>
      <w:proofErr w:type="spellStart"/>
      <w:r w:rsidR="00CF523C" w:rsidRPr="00D06F98">
        <w:rPr>
          <w:sz w:val="24"/>
          <w:szCs w:val="24"/>
          <w:lang w:val="de-DE"/>
        </w:rPr>
        <w:t>Militello</w:t>
      </w:r>
      <w:proofErr w:type="spellEnd"/>
      <w:r w:rsidR="00CF523C" w:rsidRPr="00D06F98">
        <w:rPr>
          <w:sz w:val="24"/>
          <w:szCs w:val="24"/>
          <w:lang w:val="de-DE"/>
        </w:rPr>
        <w:t xml:space="preserve">, Wien, </w:t>
      </w:r>
      <w:proofErr w:type="spellStart"/>
      <w:r w:rsidR="00CF523C" w:rsidRPr="00D06F98">
        <w:rPr>
          <w:sz w:val="24"/>
          <w:szCs w:val="24"/>
          <w:lang w:val="de-DE"/>
        </w:rPr>
        <w:t>Phoibos</w:t>
      </w:r>
      <w:proofErr w:type="spellEnd"/>
      <w:r w:rsidR="00CF523C" w:rsidRPr="00D06F98">
        <w:rPr>
          <w:sz w:val="24"/>
          <w:szCs w:val="24"/>
          <w:lang w:val="de-DE"/>
        </w:rPr>
        <w:t xml:space="preserve"> Verlag, 2019, pp. 151-179. </w:t>
      </w:r>
    </w:p>
    <w:p w14:paraId="514DF34D" w14:textId="77777777" w:rsidR="00EE0BF4" w:rsidRPr="00D06F98" w:rsidRDefault="00EE0BF4" w:rsidP="00EE0BF4">
      <w:pPr>
        <w:jc w:val="both"/>
        <w:rPr>
          <w:sz w:val="24"/>
          <w:szCs w:val="24"/>
          <w:lang w:val="de-DE"/>
        </w:rPr>
      </w:pPr>
    </w:p>
    <w:p w14:paraId="259FDE1C" w14:textId="5952394E" w:rsidR="00EE0BF4" w:rsidRPr="00D06F98" w:rsidRDefault="00EE0BF4" w:rsidP="00EE0BF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iCs/>
          <w:sz w:val="24"/>
          <w:szCs w:val="24"/>
          <w:lang w:val="en-US"/>
        </w:rPr>
      </w:pPr>
      <w:r w:rsidRPr="00D06F98">
        <w:rPr>
          <w:iCs/>
          <w:sz w:val="24"/>
          <w:szCs w:val="24"/>
          <w:lang w:val="de-DE"/>
        </w:rPr>
        <w:lastRenderedPageBreak/>
        <w:t xml:space="preserve"> (</w:t>
      </w:r>
      <w:proofErr w:type="spellStart"/>
      <w:r w:rsidRPr="00D06F98">
        <w:rPr>
          <w:iCs/>
          <w:sz w:val="24"/>
          <w:szCs w:val="24"/>
          <w:lang w:val="de-DE"/>
        </w:rPr>
        <w:t>insieme</w:t>
      </w:r>
      <w:proofErr w:type="spellEnd"/>
      <w:r w:rsidRPr="00D06F98">
        <w:rPr>
          <w:iCs/>
          <w:sz w:val="24"/>
          <w:szCs w:val="24"/>
          <w:lang w:val="de-DE"/>
        </w:rPr>
        <w:t xml:space="preserve"> a Renata </w:t>
      </w:r>
      <w:proofErr w:type="spellStart"/>
      <w:r w:rsidRPr="00D06F98">
        <w:rPr>
          <w:iCs/>
          <w:sz w:val="24"/>
          <w:szCs w:val="24"/>
          <w:lang w:val="de-DE"/>
        </w:rPr>
        <w:t>Gambino</w:t>
      </w:r>
      <w:proofErr w:type="spellEnd"/>
      <w:r w:rsidRPr="00D06F98">
        <w:rPr>
          <w:iCs/>
          <w:sz w:val="24"/>
          <w:szCs w:val="24"/>
          <w:lang w:val="de-DE"/>
        </w:rPr>
        <w:t xml:space="preserve">) </w:t>
      </w:r>
      <w:proofErr w:type="spellStart"/>
      <w:r w:rsidRPr="00D06F98">
        <w:rPr>
          <w:iCs/>
          <w:sz w:val="24"/>
          <w:szCs w:val="24"/>
        </w:rPr>
        <w:t>Neurohermeneutics</w:t>
      </w:r>
      <w:proofErr w:type="spellEnd"/>
      <w:r w:rsidRPr="00D06F98">
        <w:rPr>
          <w:iCs/>
          <w:sz w:val="24"/>
          <w:szCs w:val="24"/>
        </w:rPr>
        <w:t xml:space="preserve">. </w:t>
      </w:r>
      <w:r w:rsidRPr="00D06F98">
        <w:rPr>
          <w:iCs/>
          <w:sz w:val="24"/>
          <w:szCs w:val="24"/>
          <w:lang w:val="en-US"/>
        </w:rPr>
        <w:t>A Transdisciplinary Approach to Literature, in «Gestalt Theory»,  2019, 41.2, pp. 185-200.</w:t>
      </w:r>
    </w:p>
    <w:p w14:paraId="426D5D4C" w14:textId="77777777" w:rsidR="00EE0BF4" w:rsidRPr="00D06F98" w:rsidRDefault="00EE0BF4" w:rsidP="00EE0BF4">
      <w:pPr>
        <w:ind w:left="709"/>
        <w:jc w:val="both"/>
        <w:rPr>
          <w:iCs/>
          <w:sz w:val="24"/>
          <w:szCs w:val="24"/>
          <w:lang w:val="en-US"/>
        </w:rPr>
      </w:pPr>
    </w:p>
    <w:p w14:paraId="6A5F55CF" w14:textId="7AC694E6" w:rsidR="00EE0BF4" w:rsidRPr="00D06F98" w:rsidRDefault="00EE0BF4" w:rsidP="00EE0BF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 xml:space="preserve"> 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ed</w:t>
      </w:r>
      <w:proofErr w:type="spellEnd"/>
      <w:r w:rsidRPr="00D06F98">
        <w:rPr>
          <w:sz w:val="24"/>
          <w:szCs w:val="24"/>
          <w:lang w:val="de-DE"/>
        </w:rPr>
        <w:t xml:space="preserve"> Elisabetta Vinci</w:t>
      </w:r>
      <w:r w:rsidR="00182456" w:rsidRPr="00D06F98">
        <w:rPr>
          <w:sz w:val="24"/>
          <w:szCs w:val="24"/>
          <w:lang w:val="de-DE"/>
        </w:rPr>
        <w:t>)</w:t>
      </w:r>
      <w:r w:rsidRPr="00D06F98">
        <w:rPr>
          <w:sz w:val="24"/>
          <w:szCs w:val="24"/>
          <w:lang w:val="de-DE"/>
        </w:rPr>
        <w:t xml:space="preserve">, </w:t>
      </w:r>
      <w:r w:rsidR="00182456" w:rsidRPr="00D06F98">
        <w:rPr>
          <w:sz w:val="24"/>
          <w:szCs w:val="24"/>
        </w:rPr>
        <w:t>“</w:t>
      </w:r>
      <w:proofErr w:type="spellStart"/>
      <w:r w:rsidR="00182456" w:rsidRPr="00D06F98">
        <w:rPr>
          <w:sz w:val="24"/>
          <w:szCs w:val="24"/>
          <w:lang w:val="de-DE"/>
        </w:rPr>
        <w:t>Introduction</w:t>
      </w:r>
      <w:proofErr w:type="spellEnd"/>
      <w:r w:rsidR="00182456" w:rsidRPr="00D06F98">
        <w:rPr>
          <w:iCs/>
          <w:sz w:val="24"/>
          <w:szCs w:val="24"/>
        </w:rPr>
        <w:t>”</w:t>
      </w:r>
      <w:r w:rsidR="00182456" w:rsidRPr="00D06F98">
        <w:rPr>
          <w:sz w:val="24"/>
          <w:szCs w:val="24"/>
          <w:lang w:val="de-DE"/>
        </w:rPr>
        <w:t xml:space="preserve">. </w:t>
      </w:r>
      <w:proofErr w:type="spellStart"/>
      <w:r w:rsidRPr="00D06F98">
        <w:rPr>
          <w:i/>
          <w:sz w:val="24"/>
          <w:szCs w:val="24"/>
          <w:lang w:val="de-DE"/>
        </w:rPr>
        <w:t>What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is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what</w:t>
      </w:r>
      <w:proofErr w:type="spellEnd"/>
      <w:r w:rsidRPr="00D06F98">
        <w:rPr>
          <w:i/>
          <w:sz w:val="24"/>
          <w:szCs w:val="24"/>
          <w:lang w:val="de-DE"/>
        </w:rPr>
        <w:t xml:space="preserve">? Focus on </w:t>
      </w:r>
      <w:proofErr w:type="spellStart"/>
      <w:r w:rsidRPr="00D06F98">
        <w:rPr>
          <w:i/>
          <w:sz w:val="24"/>
          <w:szCs w:val="24"/>
          <w:lang w:val="de-DE"/>
        </w:rPr>
        <w:t>Transdisciplinary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Concepts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and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Terminology</w:t>
      </w:r>
      <w:proofErr w:type="spellEnd"/>
      <w:r w:rsidRPr="00D06F98">
        <w:rPr>
          <w:i/>
          <w:sz w:val="24"/>
          <w:szCs w:val="24"/>
          <w:lang w:val="de-DE"/>
        </w:rPr>
        <w:t xml:space="preserve"> in </w:t>
      </w:r>
      <w:proofErr w:type="spellStart"/>
      <w:r w:rsidRPr="00D06F98">
        <w:rPr>
          <w:i/>
          <w:sz w:val="24"/>
          <w:szCs w:val="24"/>
          <w:lang w:val="de-DE"/>
        </w:rPr>
        <w:t>Neuroaestetics</w:t>
      </w:r>
      <w:proofErr w:type="spellEnd"/>
      <w:r w:rsidRPr="00D06F98">
        <w:rPr>
          <w:i/>
          <w:sz w:val="24"/>
          <w:szCs w:val="24"/>
          <w:lang w:val="de-DE"/>
        </w:rPr>
        <w:t xml:space="preserve">, </w:t>
      </w:r>
      <w:proofErr w:type="spellStart"/>
      <w:r w:rsidRPr="00D06F98">
        <w:rPr>
          <w:i/>
          <w:sz w:val="24"/>
          <w:szCs w:val="24"/>
          <w:lang w:val="de-DE"/>
        </w:rPr>
        <w:t>Cognition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and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Poetics</w:t>
      </w:r>
      <w:proofErr w:type="spellEnd"/>
      <w:r w:rsidRPr="00D06F98">
        <w:rPr>
          <w:sz w:val="24"/>
          <w:szCs w:val="24"/>
          <w:lang w:val="de-DE"/>
        </w:rPr>
        <w:t xml:space="preserve">, «Gestalt </w:t>
      </w:r>
      <w:proofErr w:type="spellStart"/>
      <w:r w:rsidRPr="00D06F98">
        <w:rPr>
          <w:sz w:val="24"/>
          <w:szCs w:val="24"/>
          <w:lang w:val="de-DE"/>
        </w:rPr>
        <w:t>Theory</w:t>
      </w:r>
      <w:proofErr w:type="spellEnd"/>
      <w:r w:rsidRPr="00D06F98">
        <w:rPr>
          <w:iCs/>
          <w:sz w:val="24"/>
          <w:szCs w:val="24"/>
          <w:lang w:val="en-US"/>
        </w:rPr>
        <w:t>»,  2019, 41.2, pp. 99-105.</w:t>
      </w:r>
    </w:p>
    <w:p w14:paraId="35A20F16" w14:textId="77777777" w:rsidR="00182456" w:rsidRPr="00D06F98" w:rsidRDefault="00182456" w:rsidP="00182456">
      <w:pPr>
        <w:ind w:left="709"/>
        <w:jc w:val="both"/>
        <w:rPr>
          <w:sz w:val="24"/>
          <w:szCs w:val="24"/>
          <w:lang w:val="de-DE"/>
        </w:rPr>
      </w:pPr>
    </w:p>
    <w:p w14:paraId="136935DE" w14:textId="5D96E570" w:rsidR="00182456" w:rsidRPr="00D06F98" w:rsidRDefault="00182456" w:rsidP="00EE0BF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>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ed</w:t>
      </w:r>
      <w:proofErr w:type="spellEnd"/>
      <w:r w:rsidRPr="00D06F98">
        <w:rPr>
          <w:sz w:val="24"/>
          <w:szCs w:val="24"/>
          <w:lang w:val="de-DE"/>
        </w:rPr>
        <w:t xml:space="preserve"> Elisabetta Vinci), </w:t>
      </w:r>
      <w:proofErr w:type="spellStart"/>
      <w:r w:rsidRPr="00D06F98">
        <w:rPr>
          <w:i/>
          <w:sz w:val="24"/>
          <w:szCs w:val="24"/>
          <w:lang w:val="de-DE"/>
        </w:rPr>
        <w:t>What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is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what</w:t>
      </w:r>
      <w:proofErr w:type="spellEnd"/>
      <w:r w:rsidRPr="00D06F98">
        <w:rPr>
          <w:i/>
          <w:sz w:val="24"/>
          <w:szCs w:val="24"/>
          <w:lang w:val="de-DE"/>
        </w:rPr>
        <w:t xml:space="preserve">? Focus on </w:t>
      </w:r>
      <w:proofErr w:type="spellStart"/>
      <w:r w:rsidRPr="00D06F98">
        <w:rPr>
          <w:i/>
          <w:sz w:val="24"/>
          <w:szCs w:val="24"/>
          <w:lang w:val="de-DE"/>
        </w:rPr>
        <w:t>Transdisciplinary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Concepts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and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Terminology</w:t>
      </w:r>
      <w:proofErr w:type="spellEnd"/>
      <w:r w:rsidRPr="00D06F98">
        <w:rPr>
          <w:i/>
          <w:sz w:val="24"/>
          <w:szCs w:val="24"/>
          <w:lang w:val="de-DE"/>
        </w:rPr>
        <w:t xml:space="preserve"> in </w:t>
      </w:r>
      <w:proofErr w:type="spellStart"/>
      <w:r w:rsidRPr="00D06F98">
        <w:rPr>
          <w:i/>
          <w:sz w:val="24"/>
          <w:szCs w:val="24"/>
          <w:lang w:val="de-DE"/>
        </w:rPr>
        <w:t>Neuroaestetics</w:t>
      </w:r>
      <w:proofErr w:type="spellEnd"/>
      <w:r w:rsidRPr="00D06F98">
        <w:rPr>
          <w:i/>
          <w:sz w:val="24"/>
          <w:szCs w:val="24"/>
          <w:lang w:val="de-DE"/>
        </w:rPr>
        <w:t xml:space="preserve">, </w:t>
      </w:r>
      <w:proofErr w:type="spellStart"/>
      <w:r w:rsidRPr="00D06F98">
        <w:rPr>
          <w:i/>
          <w:sz w:val="24"/>
          <w:szCs w:val="24"/>
          <w:lang w:val="de-DE"/>
        </w:rPr>
        <w:t>Cognition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and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Poetics</w:t>
      </w:r>
      <w:proofErr w:type="spellEnd"/>
      <w:r w:rsidRPr="00D06F98">
        <w:rPr>
          <w:sz w:val="24"/>
          <w:szCs w:val="24"/>
          <w:lang w:val="de-DE"/>
        </w:rPr>
        <w:t xml:space="preserve">, «Gestalt </w:t>
      </w:r>
      <w:proofErr w:type="spellStart"/>
      <w:r w:rsidRPr="00D06F98">
        <w:rPr>
          <w:sz w:val="24"/>
          <w:szCs w:val="24"/>
          <w:lang w:val="de-DE"/>
        </w:rPr>
        <w:t>Theory</w:t>
      </w:r>
      <w:proofErr w:type="spellEnd"/>
      <w:r w:rsidRPr="00D06F98">
        <w:rPr>
          <w:iCs/>
          <w:sz w:val="24"/>
          <w:szCs w:val="24"/>
          <w:lang w:val="en-US"/>
        </w:rPr>
        <w:t>»,  2019, 41.2.</w:t>
      </w:r>
    </w:p>
    <w:p w14:paraId="00ECCF43" w14:textId="77777777" w:rsidR="00182456" w:rsidRPr="00D06F98" w:rsidRDefault="00182456" w:rsidP="00182456">
      <w:pPr>
        <w:ind w:left="709"/>
        <w:jc w:val="both"/>
        <w:rPr>
          <w:sz w:val="24"/>
          <w:szCs w:val="24"/>
          <w:lang w:val="de-DE"/>
        </w:rPr>
      </w:pPr>
    </w:p>
    <w:p w14:paraId="7AC259C0" w14:textId="62C381CE" w:rsidR="00182456" w:rsidRPr="00D06F98" w:rsidRDefault="00182456" w:rsidP="00EE0BF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>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), </w:t>
      </w:r>
      <w:r w:rsidRPr="00D06F98">
        <w:rPr>
          <w:sz w:val="24"/>
          <w:szCs w:val="24"/>
          <w:lang w:val="en-US"/>
        </w:rPr>
        <w:t>“</w:t>
      </w:r>
      <w:r w:rsidRPr="00D06F98">
        <w:rPr>
          <w:sz w:val="24"/>
          <w:szCs w:val="24"/>
          <w:lang w:val="de-DE"/>
        </w:rPr>
        <w:t xml:space="preserve">The </w:t>
      </w:r>
      <w:proofErr w:type="spellStart"/>
      <w:r w:rsidRPr="00D06F98">
        <w:rPr>
          <w:sz w:val="24"/>
          <w:szCs w:val="24"/>
          <w:lang w:val="de-DE"/>
        </w:rPr>
        <w:t>Neurohermeneutics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of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Suspicion</w:t>
      </w:r>
      <w:proofErr w:type="spellEnd"/>
      <w:r w:rsidRPr="00D06F98">
        <w:rPr>
          <w:iCs/>
          <w:sz w:val="24"/>
          <w:szCs w:val="24"/>
          <w:lang w:val="en-US"/>
        </w:rPr>
        <w:t>”</w:t>
      </w:r>
      <w:r w:rsidRPr="00D06F98">
        <w:rPr>
          <w:sz w:val="24"/>
          <w:szCs w:val="24"/>
          <w:lang w:val="de-DE"/>
        </w:rPr>
        <w:t xml:space="preserve">, in </w:t>
      </w:r>
      <w:proofErr w:type="spellStart"/>
      <w:r w:rsidRPr="00D06F98">
        <w:rPr>
          <w:sz w:val="24"/>
          <w:szCs w:val="24"/>
          <w:lang w:val="de-DE"/>
        </w:rPr>
        <w:t>Comparatismi</w:t>
      </w:r>
      <w:proofErr w:type="spellEnd"/>
      <w:r w:rsidRPr="00D06F98">
        <w:rPr>
          <w:sz w:val="24"/>
          <w:szCs w:val="24"/>
          <w:lang w:val="de-DE"/>
        </w:rPr>
        <w:t>, 2019, 4, pp. 144-163.</w:t>
      </w:r>
    </w:p>
    <w:p w14:paraId="01579AED" w14:textId="77777777" w:rsidR="00A45B84" w:rsidRPr="00D06F98" w:rsidRDefault="00A45B84" w:rsidP="00A45B84">
      <w:pPr>
        <w:ind w:left="709"/>
        <w:jc w:val="both"/>
        <w:rPr>
          <w:sz w:val="24"/>
          <w:szCs w:val="24"/>
          <w:lang w:val="de-DE"/>
        </w:rPr>
      </w:pPr>
    </w:p>
    <w:p w14:paraId="790F808C" w14:textId="09B9D73C" w:rsidR="00A45B84" w:rsidRPr="00D06F98" w:rsidRDefault="00A45B84" w:rsidP="00A45B84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 xml:space="preserve"> 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), </w:t>
      </w:r>
      <w:r w:rsidRPr="00D06F98">
        <w:rPr>
          <w:sz w:val="24"/>
          <w:szCs w:val="24"/>
        </w:rPr>
        <w:t>“</w:t>
      </w:r>
      <w:r w:rsidRPr="00D06F98">
        <w:rPr>
          <w:sz w:val="24"/>
          <w:szCs w:val="24"/>
          <w:lang w:val="de-DE"/>
        </w:rPr>
        <w:t xml:space="preserve">The </w:t>
      </w:r>
      <w:proofErr w:type="spellStart"/>
      <w:r w:rsidRPr="00D06F98">
        <w:rPr>
          <w:sz w:val="24"/>
          <w:szCs w:val="24"/>
          <w:lang w:val="de-DE"/>
        </w:rPr>
        <w:t>Neurohermeneutics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of</w:t>
      </w:r>
      <w:proofErr w:type="spellEnd"/>
      <w:r w:rsidRPr="00D06F98">
        <w:rPr>
          <w:sz w:val="24"/>
          <w:szCs w:val="24"/>
          <w:lang w:val="de-DE"/>
        </w:rPr>
        <w:t xml:space="preserve"> </w:t>
      </w:r>
      <w:proofErr w:type="spellStart"/>
      <w:r w:rsidRPr="00D06F98">
        <w:rPr>
          <w:sz w:val="24"/>
          <w:szCs w:val="24"/>
          <w:lang w:val="de-DE"/>
        </w:rPr>
        <w:t>Suspicion</w:t>
      </w:r>
      <w:proofErr w:type="spellEnd"/>
      <w:r w:rsidRPr="00D06F98">
        <w:rPr>
          <w:iCs/>
          <w:sz w:val="24"/>
          <w:szCs w:val="24"/>
        </w:rPr>
        <w:t>”</w:t>
      </w:r>
      <w:r w:rsidRPr="00D06F98">
        <w:rPr>
          <w:sz w:val="24"/>
          <w:szCs w:val="24"/>
          <w:lang w:val="de-DE"/>
        </w:rPr>
        <w:t xml:space="preserve">, in </w:t>
      </w:r>
      <w:proofErr w:type="spellStart"/>
      <w:r w:rsidRPr="00D06F98">
        <w:rPr>
          <w:i/>
          <w:sz w:val="24"/>
          <w:szCs w:val="24"/>
          <w:lang w:val="de-DE"/>
        </w:rPr>
        <w:t>Quaderni</w:t>
      </w:r>
      <w:proofErr w:type="spellEnd"/>
      <w:r w:rsidRPr="00D06F98">
        <w:rPr>
          <w:i/>
          <w:sz w:val="24"/>
          <w:szCs w:val="24"/>
          <w:lang w:val="de-DE"/>
        </w:rPr>
        <w:t xml:space="preserve"> di </w:t>
      </w:r>
      <w:proofErr w:type="spellStart"/>
      <w:r w:rsidRPr="00D06F98">
        <w:rPr>
          <w:i/>
          <w:sz w:val="24"/>
          <w:szCs w:val="24"/>
          <w:lang w:val="de-DE"/>
        </w:rPr>
        <w:t>Comparatismi</w:t>
      </w:r>
      <w:proofErr w:type="spellEnd"/>
      <w:r w:rsidRPr="00D06F98">
        <w:rPr>
          <w:sz w:val="24"/>
          <w:szCs w:val="24"/>
          <w:lang w:val="de-DE"/>
        </w:rPr>
        <w:t xml:space="preserve">, </w:t>
      </w:r>
      <w:proofErr w:type="spellStart"/>
      <w:r w:rsidRPr="00D06F98">
        <w:rPr>
          <w:sz w:val="24"/>
          <w:szCs w:val="24"/>
          <w:lang w:val="de-DE"/>
        </w:rPr>
        <w:t>Ledizioni</w:t>
      </w:r>
      <w:proofErr w:type="spellEnd"/>
      <w:r w:rsidRPr="00D06F98">
        <w:rPr>
          <w:sz w:val="24"/>
          <w:szCs w:val="24"/>
          <w:lang w:val="de-DE"/>
        </w:rPr>
        <w:t>, Milano 2019, pp. 144-163.</w:t>
      </w:r>
    </w:p>
    <w:p w14:paraId="1D568323" w14:textId="77777777" w:rsidR="003120FE" w:rsidRPr="00D06F98" w:rsidRDefault="003120FE" w:rsidP="003120FE">
      <w:pPr>
        <w:ind w:left="709"/>
        <w:jc w:val="both"/>
        <w:rPr>
          <w:sz w:val="24"/>
          <w:szCs w:val="24"/>
          <w:lang w:val="de-DE"/>
        </w:rPr>
      </w:pPr>
    </w:p>
    <w:p w14:paraId="41A87B13" w14:textId="1088324E" w:rsidR="00182456" w:rsidRPr="00D06F98" w:rsidRDefault="003120FE" w:rsidP="003120F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 xml:space="preserve"> 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), </w:t>
      </w:r>
      <w:r w:rsidRPr="00D06F98">
        <w:rPr>
          <w:i/>
          <w:iCs/>
          <w:sz w:val="24"/>
          <w:szCs w:val="24"/>
          <w:lang w:val="de-DE"/>
        </w:rPr>
        <w:t xml:space="preserve">Parole </w:t>
      </w:r>
      <w:proofErr w:type="spellStart"/>
      <w:r w:rsidRPr="00D06F98">
        <w:rPr>
          <w:i/>
          <w:iCs/>
          <w:sz w:val="24"/>
          <w:szCs w:val="24"/>
          <w:lang w:val="de-DE"/>
        </w:rPr>
        <w:t>primordiali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: </w:t>
      </w:r>
      <w:proofErr w:type="spellStart"/>
      <w:r w:rsidRPr="00D06F98">
        <w:rPr>
          <w:i/>
          <w:iCs/>
          <w:sz w:val="24"/>
          <w:szCs w:val="24"/>
          <w:lang w:val="de-DE"/>
        </w:rPr>
        <w:t>un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iCs/>
          <w:sz w:val="24"/>
          <w:szCs w:val="24"/>
          <w:lang w:val="de-DE"/>
        </w:rPr>
        <w:t>excursus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iCs/>
          <w:sz w:val="24"/>
          <w:szCs w:val="24"/>
          <w:lang w:val="de-DE"/>
        </w:rPr>
        <w:t>attraverso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 la </w:t>
      </w:r>
      <w:proofErr w:type="spellStart"/>
      <w:r w:rsidRPr="00D06F98">
        <w:rPr>
          <w:i/>
          <w:iCs/>
          <w:sz w:val="24"/>
          <w:szCs w:val="24"/>
          <w:lang w:val="de-DE"/>
        </w:rPr>
        <w:t>cultura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iCs/>
          <w:sz w:val="24"/>
          <w:szCs w:val="24"/>
          <w:lang w:val="de-DE"/>
        </w:rPr>
        <w:t>tedesca</w:t>
      </w:r>
      <w:proofErr w:type="spellEnd"/>
      <w:r w:rsidRPr="00D06F98">
        <w:rPr>
          <w:iCs/>
          <w:sz w:val="24"/>
          <w:szCs w:val="24"/>
          <w:lang w:val="de-DE"/>
        </w:rPr>
        <w:t xml:space="preserve">, in R. </w:t>
      </w:r>
      <w:proofErr w:type="spellStart"/>
      <w:r w:rsidRPr="00D06F98">
        <w:rPr>
          <w:iCs/>
          <w:sz w:val="24"/>
          <w:szCs w:val="24"/>
          <w:lang w:val="de-DE"/>
        </w:rPr>
        <w:t>B</w:t>
      </w:r>
      <w:r w:rsidR="000F5991" w:rsidRPr="00D06F98">
        <w:rPr>
          <w:iCs/>
          <w:sz w:val="24"/>
          <w:szCs w:val="24"/>
          <w:lang w:val="de-DE"/>
        </w:rPr>
        <w:t>a</w:t>
      </w:r>
      <w:r w:rsidRPr="00D06F98">
        <w:rPr>
          <w:iCs/>
          <w:sz w:val="24"/>
          <w:szCs w:val="24"/>
          <w:lang w:val="de-DE"/>
        </w:rPr>
        <w:t>rcellona</w:t>
      </w:r>
      <w:proofErr w:type="spellEnd"/>
      <w:r w:rsidRPr="00D06F98">
        <w:rPr>
          <w:iCs/>
          <w:sz w:val="24"/>
          <w:szCs w:val="24"/>
          <w:lang w:val="de-DE"/>
        </w:rPr>
        <w:t xml:space="preserve">, T. </w:t>
      </w:r>
      <w:proofErr w:type="spellStart"/>
      <w:r w:rsidRPr="00D06F98">
        <w:rPr>
          <w:iCs/>
          <w:sz w:val="24"/>
          <w:szCs w:val="24"/>
          <w:lang w:val="de-DE"/>
        </w:rPr>
        <w:t>Sardella</w:t>
      </w:r>
      <w:proofErr w:type="spellEnd"/>
      <w:r w:rsidRPr="00D06F98">
        <w:rPr>
          <w:iCs/>
          <w:sz w:val="24"/>
          <w:szCs w:val="24"/>
          <w:lang w:val="de-DE"/>
        </w:rPr>
        <w:t xml:space="preserve"> (Ed.), </w:t>
      </w:r>
      <w:proofErr w:type="spellStart"/>
      <w:r w:rsidRPr="00D06F98">
        <w:rPr>
          <w:i/>
          <w:iCs/>
          <w:sz w:val="24"/>
          <w:szCs w:val="24"/>
          <w:lang w:val="de-DE"/>
        </w:rPr>
        <w:t>Violenza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 delle </w:t>
      </w:r>
      <w:proofErr w:type="spellStart"/>
      <w:r w:rsidRPr="00D06F98">
        <w:rPr>
          <w:i/>
          <w:iCs/>
          <w:sz w:val="24"/>
          <w:szCs w:val="24"/>
          <w:lang w:val="de-DE"/>
        </w:rPr>
        <w:t>parole</w:t>
      </w:r>
      <w:proofErr w:type="spellEnd"/>
      <w:r w:rsidRPr="00D06F98">
        <w:rPr>
          <w:i/>
          <w:iCs/>
          <w:sz w:val="24"/>
          <w:szCs w:val="24"/>
          <w:lang w:val="de-DE"/>
        </w:rPr>
        <w:t xml:space="preserve">. Parole della </w:t>
      </w:r>
      <w:proofErr w:type="spellStart"/>
      <w:r w:rsidRPr="00D06F98">
        <w:rPr>
          <w:i/>
          <w:iCs/>
          <w:sz w:val="24"/>
          <w:szCs w:val="24"/>
          <w:lang w:val="de-DE"/>
        </w:rPr>
        <w:t>violenza</w:t>
      </w:r>
      <w:proofErr w:type="spellEnd"/>
      <w:r w:rsidRPr="00D06F98">
        <w:rPr>
          <w:iCs/>
          <w:sz w:val="24"/>
          <w:szCs w:val="24"/>
          <w:lang w:val="de-DE"/>
        </w:rPr>
        <w:t>, Mimesis, Milano, 2019, pp. 21-48.</w:t>
      </w:r>
    </w:p>
    <w:p w14:paraId="3DA844B5" w14:textId="77777777" w:rsidR="00BD77D2" w:rsidRPr="00D06F98" w:rsidRDefault="00BD77D2" w:rsidP="00A45B84">
      <w:pPr>
        <w:jc w:val="both"/>
        <w:rPr>
          <w:b/>
          <w:bCs/>
          <w:sz w:val="24"/>
          <w:szCs w:val="24"/>
        </w:rPr>
      </w:pPr>
    </w:p>
    <w:p w14:paraId="154D270E" w14:textId="59F4BBDE" w:rsidR="00BD77D2" w:rsidRPr="00D06F98" w:rsidRDefault="00BD77D2" w:rsidP="00BD77D2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bCs/>
          <w:sz w:val="24"/>
          <w:szCs w:val="24"/>
        </w:rPr>
      </w:pPr>
      <w:r w:rsidRPr="00D06F98">
        <w:rPr>
          <w:sz w:val="24"/>
          <w:szCs w:val="24"/>
          <w:lang w:val="de-DE"/>
        </w:rPr>
        <w:t xml:space="preserve"> 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), </w:t>
      </w:r>
      <w:r w:rsidRPr="00D06F98">
        <w:rPr>
          <w:bCs/>
          <w:i/>
          <w:sz w:val="24"/>
          <w:szCs w:val="24"/>
        </w:rPr>
        <w:t xml:space="preserve">«Quel che conta è l’azione, tutto il resto è solo ombra, mero ragionamento». </w:t>
      </w:r>
      <w:proofErr w:type="spellStart"/>
      <w:r w:rsidRPr="00D06F98">
        <w:rPr>
          <w:bCs/>
          <w:i/>
          <w:sz w:val="24"/>
          <w:szCs w:val="24"/>
        </w:rPr>
        <w:t>Herder</w:t>
      </w:r>
      <w:proofErr w:type="spellEnd"/>
      <w:r w:rsidRPr="00D06F98">
        <w:rPr>
          <w:bCs/>
          <w:i/>
          <w:sz w:val="24"/>
          <w:szCs w:val="24"/>
        </w:rPr>
        <w:t xml:space="preserve"> precursore delle teorie sull’</w:t>
      </w:r>
      <w:proofErr w:type="spellStart"/>
      <w:r w:rsidRPr="00D06F98">
        <w:rPr>
          <w:bCs/>
          <w:i/>
          <w:sz w:val="24"/>
          <w:szCs w:val="24"/>
        </w:rPr>
        <w:t>Embodiment</w:t>
      </w:r>
      <w:proofErr w:type="spellEnd"/>
      <w:r w:rsidRPr="00D06F98">
        <w:rPr>
          <w:bCs/>
          <w:i/>
          <w:sz w:val="24"/>
          <w:szCs w:val="24"/>
        </w:rPr>
        <w:t xml:space="preserve"> e sulla cognizione incarnata</w:t>
      </w:r>
      <w:r w:rsidRPr="00D06F98">
        <w:rPr>
          <w:bCs/>
          <w:sz w:val="24"/>
          <w:szCs w:val="24"/>
        </w:rPr>
        <w:t xml:space="preserve">, in «Cognitive </w:t>
      </w:r>
      <w:proofErr w:type="spellStart"/>
      <w:r w:rsidRPr="00D06F98">
        <w:rPr>
          <w:bCs/>
          <w:sz w:val="24"/>
          <w:szCs w:val="24"/>
        </w:rPr>
        <w:t>Philology</w:t>
      </w:r>
      <w:proofErr w:type="spellEnd"/>
      <w:r w:rsidRPr="00D06F98">
        <w:rPr>
          <w:bCs/>
          <w:sz w:val="24"/>
          <w:szCs w:val="24"/>
        </w:rPr>
        <w:t>», 12, 2019, pp. 1-27.</w:t>
      </w:r>
    </w:p>
    <w:p w14:paraId="4F27121D" w14:textId="77777777" w:rsidR="00112717" w:rsidRPr="00D06F98" w:rsidRDefault="00112717" w:rsidP="00E437BE">
      <w:pPr>
        <w:jc w:val="both"/>
        <w:rPr>
          <w:sz w:val="24"/>
          <w:szCs w:val="24"/>
        </w:rPr>
      </w:pPr>
    </w:p>
    <w:p w14:paraId="09A6C264" w14:textId="0FE1AC15" w:rsidR="00E437BE" w:rsidRPr="00D06F98" w:rsidRDefault="000E478C" w:rsidP="00E437B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  <w:lang w:val="de-DE"/>
        </w:rPr>
        <w:t xml:space="preserve"> (</w:t>
      </w:r>
      <w:proofErr w:type="spellStart"/>
      <w:r w:rsidRPr="00D06F98">
        <w:rPr>
          <w:sz w:val="24"/>
          <w:szCs w:val="24"/>
          <w:lang w:val="de-DE"/>
        </w:rPr>
        <w:t>insieme</w:t>
      </w:r>
      <w:proofErr w:type="spellEnd"/>
      <w:r w:rsidRPr="00D06F98">
        <w:rPr>
          <w:sz w:val="24"/>
          <w:szCs w:val="24"/>
          <w:lang w:val="de-DE"/>
        </w:rPr>
        <w:t xml:space="preserve"> a Renata </w:t>
      </w:r>
      <w:proofErr w:type="spellStart"/>
      <w:r w:rsidRPr="00D06F98">
        <w:rPr>
          <w:sz w:val="24"/>
          <w:szCs w:val="24"/>
          <w:lang w:val="de-DE"/>
        </w:rPr>
        <w:t>Gambino</w:t>
      </w:r>
      <w:proofErr w:type="spellEnd"/>
      <w:r w:rsidRPr="00D06F98">
        <w:rPr>
          <w:sz w:val="24"/>
          <w:szCs w:val="24"/>
          <w:lang w:val="de-DE"/>
        </w:rPr>
        <w:t xml:space="preserve">) </w:t>
      </w:r>
      <w:proofErr w:type="spellStart"/>
      <w:r w:rsidRPr="00D06F98">
        <w:rPr>
          <w:i/>
          <w:sz w:val="24"/>
          <w:szCs w:val="24"/>
          <w:lang w:val="de-DE"/>
        </w:rPr>
        <w:t>Hounds</w:t>
      </w:r>
      <w:proofErr w:type="spellEnd"/>
      <w:r w:rsidRPr="00D06F98">
        <w:rPr>
          <w:i/>
          <w:sz w:val="24"/>
          <w:szCs w:val="24"/>
          <w:lang w:val="de-DE"/>
        </w:rPr>
        <w:t xml:space="preserve">, </w:t>
      </w:r>
      <w:proofErr w:type="spellStart"/>
      <w:r w:rsidRPr="00D06F98">
        <w:rPr>
          <w:i/>
          <w:sz w:val="24"/>
          <w:szCs w:val="24"/>
          <w:lang w:val="de-DE"/>
        </w:rPr>
        <w:t>Horses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and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Elephants</w:t>
      </w:r>
      <w:proofErr w:type="spellEnd"/>
      <w:r w:rsidRPr="00D06F98">
        <w:rPr>
          <w:i/>
          <w:sz w:val="24"/>
          <w:szCs w:val="24"/>
          <w:lang w:val="de-DE"/>
        </w:rPr>
        <w:t xml:space="preserve"> in Heinrich von </w:t>
      </w:r>
      <w:proofErr w:type="spellStart"/>
      <w:r w:rsidRPr="00D06F98">
        <w:rPr>
          <w:i/>
          <w:sz w:val="24"/>
          <w:szCs w:val="24"/>
          <w:lang w:val="de-DE"/>
        </w:rPr>
        <w:t>Kleist’s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="00F41B63" w:rsidRPr="00D06F98">
        <w:rPr>
          <w:i/>
          <w:sz w:val="24"/>
          <w:szCs w:val="24"/>
          <w:lang w:val="de-DE"/>
        </w:rPr>
        <w:t>play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Penthesilea</w:t>
      </w:r>
      <w:proofErr w:type="spellEnd"/>
      <w:r w:rsidRPr="00D06F98">
        <w:rPr>
          <w:sz w:val="24"/>
          <w:szCs w:val="24"/>
          <w:lang w:val="de-DE"/>
        </w:rPr>
        <w:t xml:space="preserve">, in </w:t>
      </w:r>
      <w:proofErr w:type="spellStart"/>
      <w:r w:rsidRPr="00D06F98">
        <w:rPr>
          <w:sz w:val="24"/>
          <w:szCs w:val="24"/>
          <w:lang w:val="de-DE"/>
        </w:rPr>
        <w:t>Lorella</w:t>
      </w:r>
      <w:proofErr w:type="spellEnd"/>
      <w:r w:rsidRPr="00D06F98">
        <w:rPr>
          <w:sz w:val="24"/>
          <w:szCs w:val="24"/>
          <w:lang w:val="de-DE"/>
        </w:rPr>
        <w:t xml:space="preserve"> Bosco, Micaela </w:t>
      </w:r>
      <w:proofErr w:type="spellStart"/>
      <w:r w:rsidRPr="00D06F98">
        <w:rPr>
          <w:sz w:val="24"/>
          <w:szCs w:val="24"/>
          <w:lang w:val="de-DE"/>
        </w:rPr>
        <w:t>Latini</w:t>
      </w:r>
      <w:proofErr w:type="spellEnd"/>
      <w:r w:rsidRPr="00D06F98">
        <w:rPr>
          <w:sz w:val="24"/>
          <w:szCs w:val="24"/>
          <w:lang w:val="de-DE"/>
        </w:rPr>
        <w:t xml:space="preserve"> (a </w:t>
      </w:r>
      <w:proofErr w:type="spellStart"/>
      <w:r w:rsidRPr="00D06F98">
        <w:rPr>
          <w:sz w:val="24"/>
          <w:szCs w:val="24"/>
          <w:lang w:val="de-DE"/>
        </w:rPr>
        <w:t>cura</w:t>
      </w:r>
      <w:proofErr w:type="spellEnd"/>
      <w:r w:rsidRPr="00D06F98">
        <w:rPr>
          <w:sz w:val="24"/>
          <w:szCs w:val="24"/>
          <w:lang w:val="de-DE"/>
        </w:rPr>
        <w:t xml:space="preserve"> di), </w:t>
      </w:r>
      <w:r w:rsidR="003D3C6E" w:rsidRPr="00D06F98">
        <w:rPr>
          <w:i/>
          <w:sz w:val="24"/>
          <w:szCs w:val="24"/>
          <w:lang w:val="de-DE"/>
        </w:rPr>
        <w:t xml:space="preserve">Animals </w:t>
      </w:r>
      <w:proofErr w:type="spellStart"/>
      <w:r w:rsidR="003D3C6E" w:rsidRPr="00D06F98">
        <w:rPr>
          <w:i/>
          <w:sz w:val="24"/>
          <w:szCs w:val="24"/>
          <w:lang w:val="de-DE"/>
        </w:rPr>
        <w:t>and</w:t>
      </w:r>
      <w:proofErr w:type="spellEnd"/>
      <w:r w:rsidR="003D3C6E"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="003D3C6E" w:rsidRPr="00D06F98">
        <w:rPr>
          <w:i/>
          <w:sz w:val="24"/>
          <w:szCs w:val="24"/>
          <w:lang w:val="de-DE"/>
        </w:rPr>
        <w:t>Humans</w:t>
      </w:r>
      <w:proofErr w:type="spellEnd"/>
      <w:r w:rsidR="003D3C6E" w:rsidRPr="00D06F98">
        <w:rPr>
          <w:i/>
          <w:sz w:val="24"/>
          <w:szCs w:val="24"/>
          <w:lang w:val="de-DE"/>
        </w:rPr>
        <w:t xml:space="preserve"> in German </w:t>
      </w:r>
      <w:proofErr w:type="spellStart"/>
      <w:r w:rsidR="003D3C6E" w:rsidRPr="00D06F98">
        <w:rPr>
          <w:i/>
          <w:sz w:val="24"/>
          <w:szCs w:val="24"/>
          <w:lang w:val="de-DE"/>
        </w:rPr>
        <w:t>Literature</w:t>
      </w:r>
      <w:proofErr w:type="spellEnd"/>
      <w:r w:rsidR="003D3C6E" w:rsidRPr="00D06F98">
        <w:rPr>
          <w:i/>
          <w:sz w:val="24"/>
          <w:szCs w:val="24"/>
          <w:lang w:val="de-DE"/>
        </w:rPr>
        <w:t xml:space="preserve">, 1800-2000. </w:t>
      </w:r>
      <w:proofErr w:type="spellStart"/>
      <w:r w:rsidR="003D3C6E" w:rsidRPr="00D06F98">
        <w:rPr>
          <w:i/>
          <w:sz w:val="24"/>
          <w:szCs w:val="24"/>
          <w:lang w:val="de-DE"/>
        </w:rPr>
        <w:t>E</w:t>
      </w:r>
      <w:r w:rsidRPr="00D06F98">
        <w:rPr>
          <w:i/>
          <w:sz w:val="24"/>
          <w:szCs w:val="24"/>
          <w:lang w:val="de-DE"/>
        </w:rPr>
        <w:t>xploring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the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r w:rsidR="003D3C6E" w:rsidRPr="00D06F98">
        <w:rPr>
          <w:i/>
          <w:sz w:val="24"/>
          <w:szCs w:val="24"/>
          <w:lang w:val="de-DE"/>
        </w:rPr>
        <w:t>Great</w:t>
      </w:r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Divide</w:t>
      </w:r>
      <w:proofErr w:type="spellEnd"/>
      <w:r w:rsidR="003D3C6E" w:rsidRPr="00D06F98">
        <w:rPr>
          <w:sz w:val="24"/>
          <w:szCs w:val="24"/>
          <w:lang w:val="de-DE"/>
        </w:rPr>
        <w:t xml:space="preserve">, Cambridge, Cambridge </w:t>
      </w:r>
      <w:proofErr w:type="spellStart"/>
      <w:r w:rsidR="003D3C6E" w:rsidRPr="00D06F98">
        <w:rPr>
          <w:sz w:val="24"/>
          <w:szCs w:val="24"/>
          <w:lang w:val="de-DE"/>
        </w:rPr>
        <w:t>Scholars</w:t>
      </w:r>
      <w:proofErr w:type="spellEnd"/>
      <w:r w:rsidR="003D3C6E" w:rsidRPr="00D06F98">
        <w:rPr>
          <w:sz w:val="24"/>
          <w:szCs w:val="24"/>
          <w:lang w:val="de-DE"/>
        </w:rPr>
        <w:t xml:space="preserve"> Publishing, 2020, pp. 1-27.</w:t>
      </w:r>
    </w:p>
    <w:p w14:paraId="5F93509B" w14:textId="77777777" w:rsidR="007C39A5" w:rsidRPr="00D06F98" w:rsidRDefault="007C39A5" w:rsidP="007C39A5">
      <w:pPr>
        <w:ind w:left="709"/>
        <w:jc w:val="both"/>
        <w:rPr>
          <w:sz w:val="24"/>
          <w:szCs w:val="24"/>
          <w:lang w:val="en-US"/>
        </w:rPr>
      </w:pPr>
    </w:p>
    <w:p w14:paraId="52CFFB1F" w14:textId="2B4C58CC" w:rsidR="007C39A5" w:rsidRPr="00D06F98" w:rsidRDefault="007C39A5" w:rsidP="007C39A5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Postilla mozartiana, in Renata Gambino (a cura di), </w:t>
      </w:r>
      <w:proofErr w:type="spellStart"/>
      <w:r w:rsidRPr="00D06F98">
        <w:rPr>
          <w:sz w:val="24"/>
          <w:szCs w:val="24"/>
        </w:rPr>
        <w:t>Christoph</w:t>
      </w:r>
      <w:proofErr w:type="spellEnd"/>
      <w:r w:rsidRPr="00D06F98">
        <w:rPr>
          <w:sz w:val="24"/>
          <w:szCs w:val="24"/>
        </w:rPr>
        <w:t xml:space="preserve"> Martin </w:t>
      </w:r>
      <w:proofErr w:type="spellStart"/>
      <w:r w:rsidRPr="00D06F98">
        <w:rPr>
          <w:sz w:val="24"/>
          <w:szCs w:val="24"/>
        </w:rPr>
        <w:t>Wieland</w:t>
      </w:r>
      <w:proofErr w:type="spellEnd"/>
      <w:r w:rsidRPr="00D06F98">
        <w:rPr>
          <w:sz w:val="24"/>
          <w:szCs w:val="24"/>
        </w:rPr>
        <w:t>, </w:t>
      </w:r>
      <w:proofErr w:type="spellStart"/>
      <w:r w:rsidRPr="00D06F98">
        <w:rPr>
          <w:i/>
          <w:iCs/>
          <w:sz w:val="24"/>
          <w:szCs w:val="24"/>
        </w:rPr>
        <w:t>Jinnistan</w:t>
      </w:r>
      <w:proofErr w:type="spellEnd"/>
      <w:r w:rsidRPr="00D06F98">
        <w:rPr>
          <w:i/>
          <w:iCs/>
          <w:sz w:val="24"/>
          <w:szCs w:val="24"/>
        </w:rPr>
        <w:t>. Fiabe</w:t>
      </w:r>
      <w:r w:rsidRPr="00D06F98">
        <w:rPr>
          <w:sz w:val="24"/>
          <w:szCs w:val="24"/>
        </w:rPr>
        <w:t xml:space="preserve">, con testi di Friedrich H. </w:t>
      </w:r>
      <w:proofErr w:type="spellStart"/>
      <w:r w:rsidRPr="00D06F98">
        <w:rPr>
          <w:sz w:val="24"/>
          <w:szCs w:val="24"/>
        </w:rPr>
        <w:t>Einsiedel</w:t>
      </w:r>
      <w:proofErr w:type="spellEnd"/>
      <w:r w:rsidRPr="00D06F98">
        <w:rPr>
          <w:sz w:val="24"/>
          <w:szCs w:val="24"/>
        </w:rPr>
        <w:t xml:space="preserve">, August J. </w:t>
      </w:r>
      <w:proofErr w:type="spellStart"/>
      <w:r w:rsidRPr="00D06F98">
        <w:rPr>
          <w:sz w:val="24"/>
          <w:szCs w:val="24"/>
        </w:rPr>
        <w:t>Liebeskind</w:t>
      </w:r>
      <w:proofErr w:type="spellEnd"/>
      <w:r w:rsidRPr="00D06F98">
        <w:rPr>
          <w:sz w:val="24"/>
          <w:szCs w:val="24"/>
        </w:rPr>
        <w:t xml:space="preserve">, traduzione e prefazione di Renata Gambino, con una postilla mozartiana di Grazia </w:t>
      </w:r>
      <w:proofErr w:type="spellStart"/>
      <w:r w:rsidRPr="00D06F98">
        <w:rPr>
          <w:sz w:val="24"/>
          <w:szCs w:val="24"/>
        </w:rPr>
        <w:t>Pulvirenti</w:t>
      </w:r>
      <w:proofErr w:type="spellEnd"/>
      <w:r w:rsidRPr="00D06F98">
        <w:rPr>
          <w:sz w:val="24"/>
          <w:szCs w:val="24"/>
        </w:rPr>
        <w:t xml:space="preserve">. Edizione integrale, </w:t>
      </w:r>
      <w:proofErr w:type="spellStart"/>
      <w:r w:rsidRPr="00D06F98">
        <w:rPr>
          <w:sz w:val="24"/>
          <w:szCs w:val="24"/>
        </w:rPr>
        <w:t>Mimesis</w:t>
      </w:r>
      <w:proofErr w:type="spellEnd"/>
      <w:r w:rsidRPr="00D06F98">
        <w:rPr>
          <w:sz w:val="24"/>
          <w:szCs w:val="24"/>
        </w:rPr>
        <w:t>, Milano, 2020.</w:t>
      </w:r>
    </w:p>
    <w:p w14:paraId="3AB3C6E1" w14:textId="77777777" w:rsidR="00E437BE" w:rsidRPr="00D06F98" w:rsidRDefault="00E437BE" w:rsidP="00E437BE">
      <w:pPr>
        <w:ind w:left="709"/>
        <w:jc w:val="both"/>
        <w:rPr>
          <w:sz w:val="24"/>
          <w:szCs w:val="24"/>
        </w:rPr>
      </w:pPr>
    </w:p>
    <w:p w14:paraId="15CE4265" w14:textId="4D60F28F" w:rsidR="00E437BE" w:rsidRPr="00D06F98" w:rsidRDefault="00E437BE" w:rsidP="00E437B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  <w:lang w:val="en-US"/>
        </w:rPr>
        <w:t xml:space="preserve"> (</w:t>
      </w:r>
      <w:proofErr w:type="spellStart"/>
      <w:r w:rsidRPr="00D06F98">
        <w:rPr>
          <w:sz w:val="24"/>
          <w:szCs w:val="24"/>
          <w:lang w:val="en-US"/>
        </w:rPr>
        <w:t>insieme</w:t>
      </w:r>
      <w:proofErr w:type="spellEnd"/>
      <w:r w:rsidRPr="00D06F98">
        <w:rPr>
          <w:sz w:val="24"/>
          <w:szCs w:val="24"/>
          <w:lang w:val="en-US"/>
        </w:rPr>
        <w:t xml:space="preserve"> a Renata Gambino) </w:t>
      </w:r>
      <w:r w:rsidRPr="00D06F98">
        <w:rPr>
          <w:i/>
          <w:sz w:val="24"/>
          <w:szCs w:val="24"/>
          <w:lang w:val="en-US"/>
        </w:rPr>
        <w:t>Burke's “Sensitive” Sublime Rooted in Brain and Body vs Kant Transcendental Concept in the German Romantic Discourse</w:t>
      </w:r>
      <w:r w:rsidRPr="00D06F98">
        <w:rPr>
          <w:sz w:val="24"/>
          <w:szCs w:val="24"/>
          <w:lang w:val="en-US"/>
        </w:rPr>
        <w:t xml:space="preserve">, in </w:t>
      </w:r>
      <w:r w:rsidR="00A3327B" w:rsidRPr="00D06F98">
        <w:rPr>
          <w:sz w:val="24"/>
          <w:szCs w:val="24"/>
          <w:lang w:val="en-US"/>
        </w:rPr>
        <w:t>«</w:t>
      </w:r>
      <w:proofErr w:type="spellStart"/>
      <w:r w:rsidRPr="00D06F98">
        <w:rPr>
          <w:sz w:val="24"/>
          <w:szCs w:val="24"/>
          <w:lang w:val="en-US"/>
        </w:rPr>
        <w:t>PsyCh</w:t>
      </w:r>
      <w:proofErr w:type="spellEnd"/>
      <w:r w:rsidRPr="00D06F98">
        <w:rPr>
          <w:sz w:val="24"/>
          <w:szCs w:val="24"/>
          <w:lang w:val="en-US"/>
        </w:rPr>
        <w:t xml:space="preserve"> Journal</w:t>
      </w:r>
      <w:r w:rsidR="00A3327B" w:rsidRPr="00D06F98">
        <w:rPr>
          <w:sz w:val="24"/>
          <w:szCs w:val="24"/>
          <w:lang w:val="en-US"/>
        </w:rPr>
        <w:t>»</w:t>
      </w:r>
      <w:r w:rsidRPr="00D06F98">
        <w:rPr>
          <w:sz w:val="24"/>
          <w:szCs w:val="24"/>
          <w:lang w:val="en-US"/>
        </w:rPr>
        <w:t xml:space="preserve">, </w:t>
      </w:r>
      <w:r w:rsidR="00B57E27" w:rsidRPr="00D06F98">
        <w:rPr>
          <w:sz w:val="24"/>
          <w:szCs w:val="24"/>
          <w:lang w:val="en-US"/>
        </w:rPr>
        <w:t xml:space="preserve">2020, </w:t>
      </w:r>
      <w:r w:rsidRPr="00D06F98">
        <w:rPr>
          <w:sz w:val="24"/>
          <w:szCs w:val="24"/>
          <w:lang w:val="en-US"/>
        </w:rPr>
        <w:t>DOI: 10.1002/pchj.414</w:t>
      </w:r>
    </w:p>
    <w:p w14:paraId="7CE431F5" w14:textId="3A6AF8A1" w:rsidR="00E437BE" w:rsidRPr="00D06F98" w:rsidRDefault="00CD5A46" w:rsidP="00E437BE">
      <w:pPr>
        <w:ind w:left="709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  <w:lang w:val="en-US"/>
        </w:rPr>
        <w:t xml:space="preserve"> </w:t>
      </w:r>
    </w:p>
    <w:p w14:paraId="49413FE0" w14:textId="2DCE6DC1" w:rsidR="00E437BE" w:rsidRPr="007A74C5" w:rsidRDefault="00E437BE" w:rsidP="00DB3A6F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</w:rPr>
      </w:pPr>
      <w:r w:rsidRPr="007A74C5">
        <w:rPr>
          <w:sz w:val="24"/>
          <w:szCs w:val="24"/>
          <w:lang w:val="de-DE"/>
        </w:rPr>
        <w:t xml:space="preserve"> (</w:t>
      </w:r>
      <w:proofErr w:type="spellStart"/>
      <w:r w:rsidRPr="007A74C5">
        <w:rPr>
          <w:sz w:val="24"/>
          <w:szCs w:val="24"/>
          <w:lang w:val="de-DE"/>
        </w:rPr>
        <w:t>insieme</w:t>
      </w:r>
      <w:proofErr w:type="spellEnd"/>
      <w:r w:rsidRPr="007A74C5">
        <w:rPr>
          <w:sz w:val="24"/>
          <w:szCs w:val="24"/>
          <w:lang w:val="de-DE"/>
        </w:rPr>
        <w:t xml:space="preserve"> a Renata </w:t>
      </w:r>
      <w:proofErr w:type="spellStart"/>
      <w:r w:rsidRPr="007A74C5">
        <w:rPr>
          <w:sz w:val="24"/>
          <w:szCs w:val="24"/>
          <w:lang w:val="de-DE"/>
        </w:rPr>
        <w:t>Gambino</w:t>
      </w:r>
      <w:proofErr w:type="spellEnd"/>
      <w:r w:rsidRPr="007A74C5">
        <w:rPr>
          <w:sz w:val="24"/>
          <w:szCs w:val="24"/>
          <w:lang w:val="de-DE"/>
        </w:rPr>
        <w:t>)</w:t>
      </w:r>
      <w:r w:rsidR="00CD5A46" w:rsidRPr="007A74C5">
        <w:rPr>
          <w:sz w:val="24"/>
          <w:szCs w:val="24"/>
          <w:lang w:val="de-DE"/>
        </w:rPr>
        <w:t xml:space="preserve">. </w:t>
      </w:r>
      <w:r w:rsidRPr="007A74C5">
        <w:rPr>
          <w:bCs/>
          <w:sz w:val="24"/>
          <w:szCs w:val="24"/>
          <w:lang w:val="es-ES"/>
        </w:rPr>
        <w:t xml:space="preserve">La </w:t>
      </w:r>
      <w:proofErr w:type="spellStart"/>
      <w:r w:rsidRPr="007A74C5">
        <w:rPr>
          <w:bCs/>
          <w:sz w:val="24"/>
          <w:szCs w:val="24"/>
          <w:lang w:val="es-ES"/>
        </w:rPr>
        <w:t>neurohermenéutica</w:t>
      </w:r>
      <w:proofErr w:type="spellEnd"/>
      <w:r w:rsidRPr="007A74C5">
        <w:rPr>
          <w:bCs/>
          <w:sz w:val="24"/>
          <w:szCs w:val="24"/>
          <w:lang w:val="es-ES"/>
        </w:rPr>
        <w:t xml:space="preserve"> de la sospecha. Una aproximación teórica, in </w:t>
      </w:r>
      <w:r w:rsidR="00A3327B" w:rsidRPr="007A74C5">
        <w:rPr>
          <w:bCs/>
          <w:sz w:val="24"/>
          <w:szCs w:val="24"/>
          <w:lang w:val="es-ES"/>
        </w:rPr>
        <w:t>«</w:t>
      </w:r>
      <w:proofErr w:type="spellStart"/>
      <w:r w:rsidRPr="007A74C5">
        <w:rPr>
          <w:iCs/>
          <w:sz w:val="24"/>
          <w:szCs w:val="24"/>
        </w:rPr>
        <w:t>Çédille</w:t>
      </w:r>
      <w:proofErr w:type="spellEnd"/>
      <w:r w:rsidR="00A3327B" w:rsidRPr="007A74C5">
        <w:rPr>
          <w:iCs/>
          <w:sz w:val="24"/>
          <w:szCs w:val="24"/>
        </w:rPr>
        <w:t>»</w:t>
      </w:r>
      <w:r w:rsidR="007A74C5">
        <w:rPr>
          <w:iCs/>
          <w:sz w:val="24"/>
          <w:szCs w:val="24"/>
        </w:rPr>
        <w:t>, 18, 2020, 1-25. ISSN 1699-4949</w:t>
      </w:r>
    </w:p>
    <w:p w14:paraId="3E47D953" w14:textId="77777777" w:rsidR="007A74C5" w:rsidRPr="007A74C5" w:rsidRDefault="007A74C5" w:rsidP="007A74C5">
      <w:pPr>
        <w:ind w:left="709"/>
        <w:jc w:val="both"/>
        <w:rPr>
          <w:sz w:val="24"/>
          <w:szCs w:val="24"/>
        </w:rPr>
      </w:pPr>
    </w:p>
    <w:p w14:paraId="7D9D315C" w14:textId="127B9EDF" w:rsidR="00721C6E" w:rsidRDefault="00E437BE" w:rsidP="00721C6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D06F98">
        <w:rPr>
          <w:sz w:val="24"/>
          <w:szCs w:val="24"/>
          <w:lang w:val="en-US"/>
        </w:rPr>
        <w:t xml:space="preserve"> (</w:t>
      </w:r>
      <w:proofErr w:type="spellStart"/>
      <w:r w:rsidRPr="00D06F98">
        <w:rPr>
          <w:sz w:val="24"/>
          <w:szCs w:val="24"/>
          <w:lang w:val="en-US"/>
        </w:rPr>
        <w:t>insieme</w:t>
      </w:r>
      <w:proofErr w:type="spellEnd"/>
      <w:r w:rsidRPr="00D06F98">
        <w:rPr>
          <w:sz w:val="24"/>
          <w:szCs w:val="24"/>
          <w:lang w:val="en-US"/>
        </w:rPr>
        <w:t xml:space="preserve"> </w:t>
      </w:r>
      <w:r w:rsidR="00D06F98">
        <w:rPr>
          <w:sz w:val="24"/>
          <w:szCs w:val="24"/>
          <w:lang w:val="en-US"/>
        </w:rPr>
        <w:t xml:space="preserve">a </w:t>
      </w:r>
      <w:r w:rsidR="00D06F98" w:rsidRPr="00D06F98">
        <w:rPr>
          <w:sz w:val="24"/>
          <w:szCs w:val="24"/>
          <w:lang w:val="en-US"/>
        </w:rPr>
        <w:t>Gambino</w:t>
      </w:r>
      <w:r w:rsidR="00D06F98" w:rsidRPr="00D06F98">
        <w:rPr>
          <w:sz w:val="24"/>
          <w:szCs w:val="24"/>
          <w:vertAlign w:val="superscript"/>
          <w:lang w:val="en-US"/>
        </w:rPr>
        <w:t> </w:t>
      </w:r>
      <w:r w:rsidR="00D06F98" w:rsidRPr="00D06F98">
        <w:rPr>
          <w:sz w:val="24"/>
          <w:szCs w:val="24"/>
          <w:lang w:val="en-US"/>
        </w:rPr>
        <w:t>R., Sylvester</w:t>
      </w:r>
      <w:r w:rsidR="00D06F98" w:rsidRPr="00D06F98">
        <w:rPr>
          <w:sz w:val="24"/>
          <w:szCs w:val="24"/>
          <w:vertAlign w:val="superscript"/>
          <w:lang w:val="en-US"/>
        </w:rPr>
        <w:t> </w:t>
      </w:r>
      <w:r w:rsidR="00D06F98" w:rsidRPr="00D06F98">
        <w:rPr>
          <w:sz w:val="24"/>
          <w:szCs w:val="24"/>
          <w:lang w:val="en-US"/>
        </w:rPr>
        <w:t xml:space="preserve">T., Jacobs Arthur M., &amp; </w:t>
      </w:r>
      <w:proofErr w:type="spellStart"/>
      <w:r w:rsidR="00D06F98" w:rsidRPr="00D06F98">
        <w:rPr>
          <w:sz w:val="24"/>
          <w:szCs w:val="24"/>
          <w:lang w:val="en-US"/>
        </w:rPr>
        <w:t>Lüdtke</w:t>
      </w:r>
      <w:proofErr w:type="spellEnd"/>
      <w:r w:rsidR="00D06F98" w:rsidRPr="00D06F98">
        <w:rPr>
          <w:sz w:val="24"/>
          <w:szCs w:val="24"/>
          <w:lang w:val="en-US"/>
        </w:rPr>
        <w:t xml:space="preserve"> Jana, </w:t>
      </w:r>
      <w:r w:rsidR="00D06F98" w:rsidRPr="00D06F98">
        <w:rPr>
          <w:i/>
          <w:iCs/>
          <w:sz w:val="24"/>
          <w:szCs w:val="24"/>
          <w:lang w:val="en-US"/>
        </w:rPr>
        <w:t>The Foregrounding Assessment Matrix: An interface for qualitative-quantitative interdisciplinary research</w:t>
      </w:r>
      <w:r w:rsidR="00D06F98" w:rsidRPr="00D06F98">
        <w:rPr>
          <w:sz w:val="24"/>
          <w:szCs w:val="24"/>
          <w:lang w:val="en-US"/>
        </w:rPr>
        <w:t xml:space="preserve">, in </w:t>
      </w:r>
      <w:r w:rsidR="00D06F98">
        <w:rPr>
          <w:sz w:val="24"/>
          <w:szCs w:val="24"/>
          <w:lang w:val="en-US"/>
        </w:rPr>
        <w:t>«</w:t>
      </w:r>
      <w:proofErr w:type="spellStart"/>
      <w:r w:rsidR="00D06F98" w:rsidRPr="00D06F98">
        <w:rPr>
          <w:sz w:val="24"/>
          <w:szCs w:val="24"/>
          <w:lang w:val="en-US"/>
        </w:rPr>
        <w:t>Enthymema</w:t>
      </w:r>
      <w:proofErr w:type="spellEnd"/>
      <w:r w:rsidR="00D06F98">
        <w:rPr>
          <w:sz w:val="24"/>
          <w:szCs w:val="24"/>
          <w:lang w:val="en-US"/>
        </w:rPr>
        <w:t>»</w:t>
      </w:r>
      <w:r w:rsidR="00721C6E">
        <w:rPr>
          <w:sz w:val="24"/>
          <w:szCs w:val="24"/>
          <w:lang w:val="en-US"/>
        </w:rPr>
        <w:t xml:space="preserve">, 2020, 26, pp. </w:t>
      </w:r>
      <w:r w:rsidR="00721C6E" w:rsidRPr="00721C6E">
        <w:rPr>
          <w:sz w:val="24"/>
          <w:szCs w:val="24"/>
          <w:lang w:val="en-US"/>
        </w:rPr>
        <w:t xml:space="preserve">261-284 </w:t>
      </w:r>
    </w:p>
    <w:p w14:paraId="2B8A7BA6" w14:textId="77777777" w:rsidR="00721C6E" w:rsidRDefault="00721C6E" w:rsidP="00721C6E">
      <w:pPr>
        <w:ind w:left="709"/>
        <w:jc w:val="both"/>
        <w:rPr>
          <w:sz w:val="24"/>
          <w:szCs w:val="24"/>
          <w:lang w:val="en-US"/>
        </w:rPr>
      </w:pPr>
    </w:p>
    <w:p w14:paraId="3A63B7BF" w14:textId="0E289E83" w:rsidR="00721C6E" w:rsidRPr="00721C6E" w:rsidRDefault="00721C6E" w:rsidP="00721C6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721C6E">
        <w:rPr>
          <w:sz w:val="23"/>
          <w:szCs w:val="23"/>
          <w:lang w:val="en-US"/>
        </w:rPr>
        <w:lastRenderedPageBreak/>
        <w:t>“The boundless Realm where all Form lies”</w:t>
      </w:r>
      <w:r w:rsidRPr="00721C6E">
        <w:rPr>
          <w:sz w:val="23"/>
          <w:szCs w:val="23"/>
          <w:lang w:val="en-US"/>
        </w:rPr>
        <w:t>.</w:t>
      </w:r>
      <w:r w:rsidRPr="00721C6E">
        <w:rPr>
          <w:sz w:val="23"/>
          <w:szCs w:val="23"/>
          <w:lang w:val="en-US"/>
        </w:rPr>
        <w:t xml:space="preserve"> </w:t>
      </w:r>
      <w:r w:rsidRPr="00721C6E">
        <w:rPr>
          <w:sz w:val="23"/>
          <w:szCs w:val="23"/>
          <w:lang w:val="en-US"/>
        </w:rPr>
        <w:t>Representing Imagination at the Crossway between literary and neurocognitive Studies</w:t>
      </w:r>
      <w:r>
        <w:rPr>
          <w:sz w:val="23"/>
          <w:szCs w:val="23"/>
          <w:lang w:val="en-US"/>
        </w:rPr>
        <w:t>, in Frontiers in Integrative Neuroscience, 2020.</w:t>
      </w:r>
    </w:p>
    <w:p w14:paraId="2159D40C" w14:textId="77777777" w:rsidR="00721C6E" w:rsidRDefault="00721C6E" w:rsidP="00721C6E">
      <w:pPr>
        <w:ind w:left="709"/>
        <w:jc w:val="both"/>
        <w:rPr>
          <w:sz w:val="24"/>
          <w:szCs w:val="24"/>
          <w:lang w:val="en-US"/>
        </w:rPr>
      </w:pPr>
    </w:p>
    <w:p w14:paraId="1E9A9FDD" w14:textId="02C0D2CD" w:rsidR="00B57E27" w:rsidRPr="00721C6E" w:rsidRDefault="00B57E27" w:rsidP="00721C6E">
      <w:pPr>
        <w:numPr>
          <w:ilvl w:val="0"/>
          <w:numId w:val="23"/>
        </w:numPr>
        <w:tabs>
          <w:tab w:val="num" w:pos="851"/>
        </w:tabs>
        <w:ind w:left="709" w:hanging="425"/>
        <w:jc w:val="both"/>
        <w:rPr>
          <w:sz w:val="24"/>
          <w:szCs w:val="24"/>
          <w:lang w:val="en-US"/>
        </w:rPr>
      </w:pPr>
      <w:r w:rsidRPr="00721C6E">
        <w:rPr>
          <w:sz w:val="24"/>
          <w:szCs w:val="24"/>
          <w:lang w:val="en-US"/>
        </w:rPr>
        <w:t>Das „</w:t>
      </w:r>
      <w:proofErr w:type="spellStart"/>
      <w:r w:rsidRPr="00721C6E">
        <w:rPr>
          <w:sz w:val="24"/>
          <w:szCs w:val="24"/>
          <w:lang w:val="en-US"/>
        </w:rPr>
        <w:t>dichterische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Gleichnis</w:t>
      </w:r>
      <w:proofErr w:type="spellEnd"/>
      <w:r w:rsidRPr="00721C6E">
        <w:rPr>
          <w:sz w:val="24"/>
          <w:szCs w:val="24"/>
          <w:lang w:val="en-US"/>
        </w:rPr>
        <w:t xml:space="preserve">“ </w:t>
      </w:r>
      <w:proofErr w:type="spellStart"/>
      <w:r w:rsidRPr="00721C6E">
        <w:rPr>
          <w:sz w:val="24"/>
          <w:szCs w:val="24"/>
          <w:lang w:val="en-US"/>
        </w:rPr>
        <w:t>als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poetologische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Denkfigur</w:t>
      </w:r>
      <w:proofErr w:type="spellEnd"/>
      <w:r w:rsidRPr="00721C6E">
        <w:rPr>
          <w:sz w:val="24"/>
          <w:szCs w:val="24"/>
          <w:lang w:val="en-US"/>
        </w:rPr>
        <w:t xml:space="preserve">. </w:t>
      </w:r>
      <w:proofErr w:type="spellStart"/>
      <w:r w:rsidRPr="00721C6E">
        <w:rPr>
          <w:sz w:val="24"/>
          <w:szCs w:val="24"/>
          <w:lang w:val="en-US"/>
        </w:rPr>
        <w:t>Gedanken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zu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Goethes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Analogiekonzept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als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biologisches</w:t>
      </w:r>
      <w:proofErr w:type="spellEnd"/>
      <w:r w:rsidRPr="00721C6E">
        <w:rPr>
          <w:sz w:val="24"/>
          <w:szCs w:val="24"/>
          <w:lang w:val="en-US"/>
        </w:rPr>
        <w:t xml:space="preserve"> und </w:t>
      </w:r>
      <w:proofErr w:type="spellStart"/>
      <w:r w:rsidRPr="00721C6E">
        <w:rPr>
          <w:sz w:val="24"/>
          <w:szCs w:val="24"/>
          <w:lang w:val="en-US"/>
        </w:rPr>
        <w:t>poetisches</w:t>
      </w:r>
      <w:proofErr w:type="spellEnd"/>
      <w:r w:rsidRPr="00721C6E">
        <w:rPr>
          <w:sz w:val="24"/>
          <w:szCs w:val="24"/>
          <w:lang w:val="en-US"/>
        </w:rPr>
        <w:t xml:space="preserve"> </w:t>
      </w:r>
      <w:proofErr w:type="spellStart"/>
      <w:r w:rsidRPr="00721C6E">
        <w:rPr>
          <w:sz w:val="24"/>
          <w:szCs w:val="24"/>
          <w:lang w:val="en-US"/>
        </w:rPr>
        <w:t>Prinzip</w:t>
      </w:r>
      <w:proofErr w:type="spellEnd"/>
      <w:r w:rsidR="00A3327B" w:rsidRPr="00721C6E">
        <w:rPr>
          <w:sz w:val="24"/>
          <w:szCs w:val="24"/>
          <w:lang w:val="en-US"/>
        </w:rPr>
        <w:t xml:space="preserve">, </w:t>
      </w:r>
      <w:r w:rsidRPr="00721C6E">
        <w:rPr>
          <w:sz w:val="24"/>
          <w:szCs w:val="24"/>
          <w:lang w:val="en-US"/>
        </w:rPr>
        <w:t xml:space="preserve"> in </w:t>
      </w:r>
      <w:r w:rsidR="00A3327B" w:rsidRPr="00721C6E">
        <w:rPr>
          <w:sz w:val="24"/>
          <w:szCs w:val="24"/>
          <w:lang w:val="en-US"/>
        </w:rPr>
        <w:t>«</w:t>
      </w:r>
      <w:proofErr w:type="spellStart"/>
      <w:r w:rsidR="00A3327B" w:rsidRPr="00721C6E">
        <w:rPr>
          <w:sz w:val="24"/>
          <w:szCs w:val="24"/>
          <w:lang w:val="en-US"/>
        </w:rPr>
        <w:t>Internationale</w:t>
      </w:r>
      <w:proofErr w:type="spellEnd"/>
      <w:r w:rsidR="00A3327B" w:rsidRPr="00721C6E">
        <w:rPr>
          <w:sz w:val="24"/>
          <w:szCs w:val="24"/>
          <w:lang w:val="en-US"/>
        </w:rPr>
        <w:t xml:space="preserve"> </w:t>
      </w:r>
      <w:proofErr w:type="spellStart"/>
      <w:r w:rsidR="00A3327B" w:rsidRPr="00721C6E">
        <w:rPr>
          <w:sz w:val="24"/>
          <w:szCs w:val="24"/>
          <w:lang w:val="en-US"/>
        </w:rPr>
        <w:t>Zeitschrift</w:t>
      </w:r>
      <w:proofErr w:type="spellEnd"/>
      <w:r w:rsidR="00A3327B" w:rsidRPr="00721C6E">
        <w:rPr>
          <w:sz w:val="24"/>
          <w:szCs w:val="24"/>
          <w:lang w:val="en-US"/>
        </w:rPr>
        <w:t xml:space="preserve"> </w:t>
      </w:r>
      <w:proofErr w:type="spellStart"/>
      <w:r w:rsidR="00A3327B" w:rsidRPr="00721C6E">
        <w:rPr>
          <w:sz w:val="24"/>
          <w:szCs w:val="24"/>
          <w:lang w:val="en-US"/>
        </w:rPr>
        <w:t>für</w:t>
      </w:r>
      <w:proofErr w:type="spellEnd"/>
      <w:r w:rsidR="00A3327B" w:rsidRPr="00721C6E">
        <w:rPr>
          <w:sz w:val="24"/>
          <w:szCs w:val="24"/>
          <w:lang w:val="en-US"/>
        </w:rPr>
        <w:t xml:space="preserve"> </w:t>
      </w:r>
      <w:proofErr w:type="spellStart"/>
      <w:r w:rsidR="00A3327B" w:rsidRPr="00721C6E">
        <w:rPr>
          <w:sz w:val="24"/>
          <w:szCs w:val="24"/>
          <w:lang w:val="en-US"/>
        </w:rPr>
        <w:t>Kulturkomparatistik</w:t>
      </w:r>
      <w:proofErr w:type="spellEnd"/>
      <w:r w:rsidR="00A3327B" w:rsidRPr="00721C6E">
        <w:rPr>
          <w:sz w:val="24"/>
          <w:szCs w:val="24"/>
          <w:lang w:val="en-US"/>
        </w:rPr>
        <w:t>»</w:t>
      </w:r>
      <w:r w:rsidR="00D06F98" w:rsidRPr="00721C6E">
        <w:rPr>
          <w:sz w:val="24"/>
          <w:szCs w:val="24"/>
          <w:lang w:val="en-US"/>
        </w:rPr>
        <w:t xml:space="preserve"> (</w:t>
      </w:r>
      <w:r w:rsidR="00A3327B" w:rsidRPr="00721C6E">
        <w:rPr>
          <w:sz w:val="24"/>
          <w:szCs w:val="24"/>
          <w:lang w:val="en-US"/>
        </w:rPr>
        <w:t xml:space="preserve">in </w:t>
      </w:r>
      <w:r w:rsidRPr="00721C6E">
        <w:rPr>
          <w:sz w:val="24"/>
          <w:szCs w:val="24"/>
          <w:lang w:val="en-US"/>
        </w:rPr>
        <w:t>press</w:t>
      </w:r>
      <w:r w:rsidR="00D06F98" w:rsidRPr="00721C6E">
        <w:rPr>
          <w:sz w:val="24"/>
          <w:szCs w:val="24"/>
          <w:lang w:val="en-US"/>
        </w:rPr>
        <w:t>).</w:t>
      </w:r>
    </w:p>
    <w:p w14:paraId="193F9BC3" w14:textId="77777777" w:rsidR="00B57E27" w:rsidRPr="00D06F98" w:rsidRDefault="00B57E27" w:rsidP="00B57E27">
      <w:pPr>
        <w:ind w:left="709"/>
        <w:jc w:val="both"/>
        <w:rPr>
          <w:sz w:val="24"/>
          <w:szCs w:val="24"/>
          <w:lang w:val="en-US"/>
        </w:rPr>
      </w:pPr>
    </w:p>
    <w:p w14:paraId="49910BBB" w14:textId="77777777" w:rsidR="00B57E27" w:rsidRPr="00D06F98" w:rsidRDefault="00B57E27" w:rsidP="00A3327B">
      <w:pPr>
        <w:jc w:val="both"/>
        <w:rPr>
          <w:sz w:val="24"/>
          <w:szCs w:val="24"/>
          <w:lang w:val="en-US"/>
        </w:rPr>
      </w:pPr>
    </w:p>
    <w:p w14:paraId="7C957F2D" w14:textId="77777777" w:rsidR="00B57E27" w:rsidRPr="00D06F98" w:rsidRDefault="00B57E27" w:rsidP="00B57E27">
      <w:pPr>
        <w:ind w:left="709"/>
        <w:jc w:val="both"/>
        <w:rPr>
          <w:sz w:val="24"/>
          <w:szCs w:val="24"/>
          <w:lang w:val="en-US"/>
        </w:rPr>
      </w:pPr>
    </w:p>
    <w:p w14:paraId="19898AA4" w14:textId="63E88057" w:rsidR="00E437BE" w:rsidRPr="00D06F98" w:rsidRDefault="00B57E27" w:rsidP="00721C6E">
      <w:pPr>
        <w:numPr>
          <w:ilvl w:val="0"/>
          <w:numId w:val="23"/>
        </w:numPr>
        <w:jc w:val="both"/>
        <w:rPr>
          <w:sz w:val="24"/>
          <w:szCs w:val="24"/>
        </w:rPr>
      </w:pPr>
      <w:r w:rsidRPr="00D06F98">
        <w:rPr>
          <w:i/>
          <w:iCs/>
          <w:sz w:val="24"/>
          <w:szCs w:val="24"/>
          <w:lang w:val="de-DE"/>
        </w:rPr>
        <w:t xml:space="preserve"> </w:t>
      </w:r>
      <w:r w:rsidR="00E437BE" w:rsidRPr="00D06F98">
        <w:rPr>
          <w:i/>
          <w:iCs/>
          <w:sz w:val="24"/>
          <w:szCs w:val="24"/>
          <w:lang w:val="de-DE"/>
        </w:rPr>
        <w:t xml:space="preserve">Die künstlerische „Doppelbegabung“ und das „Gesamtkunstwerk“ der Moderne. Das Experimentierlabor des </w:t>
      </w:r>
      <w:r w:rsidR="00E437BE" w:rsidRPr="00D06F98">
        <w:rPr>
          <w:iCs/>
          <w:sz w:val="24"/>
          <w:szCs w:val="24"/>
          <w:lang w:val="de-DE"/>
        </w:rPr>
        <w:t xml:space="preserve">Blauen Reiters, in </w:t>
      </w:r>
      <w:proofErr w:type="spellStart"/>
      <w:r w:rsidR="00E437BE" w:rsidRPr="00D06F98">
        <w:rPr>
          <w:i/>
          <w:iCs/>
          <w:sz w:val="24"/>
          <w:szCs w:val="24"/>
        </w:rPr>
        <w:t>Künstlerische</w:t>
      </w:r>
      <w:proofErr w:type="spellEnd"/>
      <w:r w:rsidR="00E437BE" w:rsidRPr="00D06F98">
        <w:rPr>
          <w:i/>
          <w:iCs/>
          <w:sz w:val="24"/>
          <w:szCs w:val="24"/>
        </w:rPr>
        <w:t xml:space="preserve"> </w:t>
      </w:r>
      <w:proofErr w:type="spellStart"/>
      <w:r w:rsidR="00E437BE" w:rsidRPr="00D06F98">
        <w:rPr>
          <w:i/>
          <w:iCs/>
          <w:sz w:val="24"/>
          <w:szCs w:val="24"/>
        </w:rPr>
        <w:t>Doppelbegabung</w:t>
      </w:r>
      <w:proofErr w:type="spellEnd"/>
      <w:r w:rsidR="00E437BE" w:rsidRPr="00D06F98">
        <w:rPr>
          <w:i/>
          <w:iCs/>
          <w:sz w:val="24"/>
          <w:szCs w:val="24"/>
        </w:rPr>
        <w:t xml:space="preserve">(en). </w:t>
      </w:r>
      <w:proofErr w:type="spellStart"/>
      <w:r w:rsidR="00E437BE" w:rsidRPr="00D06F98">
        <w:rPr>
          <w:i/>
          <w:iCs/>
          <w:sz w:val="24"/>
          <w:szCs w:val="24"/>
        </w:rPr>
        <w:t>Festschrift</w:t>
      </w:r>
      <w:proofErr w:type="spellEnd"/>
      <w:r w:rsidR="00E437BE" w:rsidRPr="00D06F98">
        <w:rPr>
          <w:i/>
          <w:iCs/>
          <w:sz w:val="24"/>
          <w:szCs w:val="24"/>
        </w:rPr>
        <w:t xml:space="preserve"> </w:t>
      </w:r>
      <w:proofErr w:type="spellStart"/>
      <w:r w:rsidR="00E437BE" w:rsidRPr="00D06F98">
        <w:rPr>
          <w:i/>
          <w:iCs/>
          <w:sz w:val="24"/>
          <w:szCs w:val="24"/>
        </w:rPr>
        <w:t>zu</w:t>
      </w:r>
      <w:proofErr w:type="spellEnd"/>
      <w:r w:rsidR="00E437BE" w:rsidRPr="00D06F98">
        <w:rPr>
          <w:i/>
          <w:iCs/>
          <w:sz w:val="24"/>
          <w:szCs w:val="24"/>
        </w:rPr>
        <w:t xml:space="preserve"> </w:t>
      </w:r>
      <w:proofErr w:type="spellStart"/>
      <w:r w:rsidR="00E437BE" w:rsidRPr="00D06F98">
        <w:rPr>
          <w:i/>
          <w:iCs/>
          <w:sz w:val="24"/>
          <w:szCs w:val="24"/>
        </w:rPr>
        <w:t>Ehren</w:t>
      </w:r>
      <w:proofErr w:type="spellEnd"/>
      <w:r w:rsidR="00E437BE" w:rsidRPr="00D06F98">
        <w:rPr>
          <w:i/>
          <w:iCs/>
          <w:sz w:val="24"/>
          <w:szCs w:val="24"/>
        </w:rPr>
        <w:t xml:space="preserve"> von Maria Luisa </w:t>
      </w:r>
      <w:proofErr w:type="spellStart"/>
      <w:r w:rsidR="00E437BE" w:rsidRPr="00D06F98">
        <w:rPr>
          <w:i/>
          <w:iCs/>
          <w:sz w:val="24"/>
          <w:szCs w:val="24"/>
        </w:rPr>
        <w:t>Roli</w:t>
      </w:r>
      <w:proofErr w:type="spellEnd"/>
      <w:r w:rsidR="00E437BE" w:rsidRPr="00D06F98">
        <w:rPr>
          <w:iCs/>
          <w:sz w:val="24"/>
          <w:szCs w:val="24"/>
        </w:rPr>
        <w:t xml:space="preserve">, a cura di Moira </w:t>
      </w:r>
      <w:proofErr w:type="spellStart"/>
      <w:r w:rsidR="00E437BE" w:rsidRPr="00D06F98">
        <w:rPr>
          <w:iCs/>
          <w:sz w:val="24"/>
          <w:szCs w:val="24"/>
        </w:rPr>
        <w:t>Paleari</w:t>
      </w:r>
      <w:proofErr w:type="spellEnd"/>
      <w:r w:rsidR="00E437BE" w:rsidRPr="00D06F98">
        <w:rPr>
          <w:iCs/>
          <w:sz w:val="24"/>
          <w:szCs w:val="24"/>
        </w:rPr>
        <w:t xml:space="preserve">, </w:t>
      </w:r>
      <w:r w:rsidR="00E437BE" w:rsidRPr="00D06F98">
        <w:rPr>
          <w:i/>
          <w:iCs/>
          <w:sz w:val="24"/>
          <w:szCs w:val="24"/>
        </w:rPr>
        <w:t>Di/Segni</w:t>
      </w:r>
      <w:r w:rsidR="00E437BE" w:rsidRPr="00D06F98">
        <w:rPr>
          <w:iCs/>
          <w:sz w:val="24"/>
          <w:szCs w:val="24"/>
        </w:rPr>
        <w:t>, Università degli Studi di Milano</w:t>
      </w:r>
      <w:r w:rsidR="00D06F98">
        <w:rPr>
          <w:iCs/>
          <w:sz w:val="24"/>
          <w:szCs w:val="24"/>
        </w:rPr>
        <w:t xml:space="preserve"> (</w:t>
      </w:r>
      <w:r w:rsidRPr="00D06F98">
        <w:rPr>
          <w:iCs/>
          <w:sz w:val="24"/>
          <w:szCs w:val="24"/>
        </w:rPr>
        <w:t>in press</w:t>
      </w:r>
      <w:r w:rsidR="00D06F98">
        <w:rPr>
          <w:iCs/>
          <w:sz w:val="24"/>
          <w:szCs w:val="24"/>
        </w:rPr>
        <w:t>).</w:t>
      </w:r>
    </w:p>
    <w:p w14:paraId="61D73E9A" w14:textId="77777777" w:rsidR="00E437BE" w:rsidRPr="00D06F98" w:rsidRDefault="00E437BE" w:rsidP="00E437BE">
      <w:pPr>
        <w:ind w:left="284"/>
        <w:jc w:val="both"/>
        <w:rPr>
          <w:sz w:val="24"/>
          <w:szCs w:val="24"/>
        </w:rPr>
      </w:pPr>
    </w:p>
    <w:p w14:paraId="6CE182B2" w14:textId="77777777" w:rsidR="00E82B98" w:rsidRPr="00D06F98" w:rsidRDefault="00E82B98" w:rsidP="00345C71">
      <w:pPr>
        <w:jc w:val="both"/>
        <w:rPr>
          <w:b/>
          <w:sz w:val="24"/>
          <w:szCs w:val="24"/>
          <w:lang w:val="de-DE"/>
        </w:rPr>
      </w:pPr>
    </w:p>
    <w:p w14:paraId="225FC7EC" w14:textId="77777777" w:rsidR="00E82B98" w:rsidRPr="00D06F98" w:rsidRDefault="00E82B98" w:rsidP="007C6B97">
      <w:pPr>
        <w:ind w:left="284"/>
        <w:jc w:val="both"/>
        <w:rPr>
          <w:sz w:val="24"/>
          <w:szCs w:val="24"/>
          <w:lang w:val="de-DE"/>
        </w:rPr>
      </w:pPr>
      <w:proofErr w:type="spellStart"/>
      <w:r w:rsidRPr="00D06F98">
        <w:rPr>
          <w:b/>
          <w:sz w:val="24"/>
          <w:szCs w:val="24"/>
          <w:lang w:val="de-DE"/>
        </w:rPr>
        <w:t>Traduzioni</w:t>
      </w:r>
      <w:proofErr w:type="spellEnd"/>
    </w:p>
    <w:p w14:paraId="4F8579E2" w14:textId="77777777" w:rsidR="00E82B98" w:rsidRPr="00D06F98" w:rsidRDefault="00E82B98" w:rsidP="007C6B97">
      <w:pPr>
        <w:ind w:left="284"/>
        <w:jc w:val="both"/>
        <w:rPr>
          <w:sz w:val="24"/>
          <w:szCs w:val="24"/>
          <w:lang w:val="de-DE"/>
        </w:rPr>
      </w:pPr>
    </w:p>
    <w:p w14:paraId="4EA1A213" w14:textId="77777777" w:rsidR="00E82B98" w:rsidRPr="00D06F98" w:rsidRDefault="00E82B98" w:rsidP="007C6B97">
      <w:pPr>
        <w:numPr>
          <w:ilvl w:val="0"/>
          <w:numId w:val="26"/>
        </w:numPr>
        <w:ind w:left="284"/>
        <w:jc w:val="both"/>
        <w:rPr>
          <w:sz w:val="24"/>
          <w:szCs w:val="24"/>
        </w:rPr>
      </w:pPr>
      <w:proofErr w:type="spellStart"/>
      <w:r w:rsidRPr="00D06F98">
        <w:rPr>
          <w:sz w:val="24"/>
          <w:szCs w:val="24"/>
        </w:rPr>
        <w:t>Tobias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Philipp</w:t>
      </w:r>
      <w:proofErr w:type="spellEnd"/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sz w:val="24"/>
          <w:szCs w:val="24"/>
        </w:rPr>
        <w:t>Freiherr</w:t>
      </w:r>
      <w:proofErr w:type="spellEnd"/>
      <w:r w:rsidRPr="00D06F98">
        <w:rPr>
          <w:sz w:val="24"/>
          <w:szCs w:val="24"/>
        </w:rPr>
        <w:t xml:space="preserve"> von </w:t>
      </w:r>
      <w:proofErr w:type="spellStart"/>
      <w:r w:rsidRPr="00D06F98">
        <w:rPr>
          <w:sz w:val="24"/>
          <w:szCs w:val="24"/>
        </w:rPr>
        <w:t>Gebler</w:t>
      </w:r>
      <w:proofErr w:type="spellEnd"/>
      <w:r w:rsidRPr="00D06F98">
        <w:rPr>
          <w:sz w:val="24"/>
          <w:szCs w:val="24"/>
        </w:rPr>
        <w:t xml:space="preserve">, </w:t>
      </w:r>
      <w:proofErr w:type="spellStart"/>
      <w:r w:rsidRPr="00D06F98">
        <w:rPr>
          <w:i/>
          <w:sz w:val="24"/>
          <w:szCs w:val="24"/>
        </w:rPr>
        <w:t>Thamos</w:t>
      </w:r>
      <w:proofErr w:type="spellEnd"/>
      <w:r w:rsidRPr="00D06F98">
        <w:rPr>
          <w:i/>
          <w:sz w:val="24"/>
          <w:szCs w:val="24"/>
        </w:rPr>
        <w:t>, re d’Egitto</w:t>
      </w:r>
      <w:r w:rsidRPr="00D06F98">
        <w:rPr>
          <w:iCs/>
          <w:sz w:val="24"/>
          <w:szCs w:val="24"/>
        </w:rPr>
        <w:t xml:space="preserve">, in </w:t>
      </w:r>
      <w:proofErr w:type="spellStart"/>
      <w:r w:rsidRPr="00D06F98">
        <w:rPr>
          <w:i/>
          <w:sz w:val="24"/>
          <w:szCs w:val="24"/>
        </w:rPr>
        <w:t>Thamos</w:t>
      </w:r>
      <w:proofErr w:type="spellEnd"/>
      <w:r w:rsidRPr="00D06F98">
        <w:rPr>
          <w:i/>
          <w:sz w:val="24"/>
          <w:szCs w:val="24"/>
        </w:rPr>
        <w:t>, re d’Egitto</w:t>
      </w:r>
      <w:r w:rsidRPr="00D06F98">
        <w:rPr>
          <w:iCs/>
          <w:sz w:val="24"/>
          <w:szCs w:val="24"/>
        </w:rPr>
        <w:t xml:space="preserve">, a cura di Grazia </w:t>
      </w:r>
      <w:proofErr w:type="spellStart"/>
      <w:r w:rsidRPr="00D06F98">
        <w:rPr>
          <w:iCs/>
          <w:sz w:val="24"/>
          <w:szCs w:val="24"/>
        </w:rPr>
        <w:t>Pulvirenti</w:t>
      </w:r>
      <w:proofErr w:type="spellEnd"/>
      <w:r w:rsidRPr="00D06F98">
        <w:rPr>
          <w:iCs/>
          <w:sz w:val="24"/>
          <w:szCs w:val="24"/>
        </w:rPr>
        <w:t xml:space="preserve"> con scritti di Giuseppe </w:t>
      </w:r>
      <w:proofErr w:type="spellStart"/>
      <w:r w:rsidRPr="00D06F98">
        <w:rPr>
          <w:iCs/>
          <w:sz w:val="24"/>
          <w:szCs w:val="24"/>
        </w:rPr>
        <w:t>Giarrizzo</w:t>
      </w:r>
      <w:proofErr w:type="spellEnd"/>
      <w:r w:rsidRPr="00D06F98">
        <w:rPr>
          <w:iCs/>
          <w:sz w:val="24"/>
          <w:szCs w:val="24"/>
        </w:rPr>
        <w:t xml:space="preserve"> e Quirino Principe, La Spezia, Agorà, 2001, pp. 3-78.</w:t>
      </w:r>
    </w:p>
    <w:p w14:paraId="29D39DFA" w14:textId="77777777" w:rsidR="00E82B98" w:rsidRPr="00D06F98" w:rsidRDefault="00E82B98">
      <w:pPr>
        <w:ind w:left="360"/>
        <w:jc w:val="both"/>
        <w:rPr>
          <w:sz w:val="24"/>
          <w:szCs w:val="24"/>
        </w:rPr>
      </w:pPr>
    </w:p>
    <w:p w14:paraId="366048F4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 Paul </w:t>
      </w:r>
      <w:proofErr w:type="spellStart"/>
      <w:r w:rsidRPr="00D06F98">
        <w:rPr>
          <w:sz w:val="24"/>
          <w:szCs w:val="24"/>
        </w:rPr>
        <w:t>Schott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La città morta</w:t>
      </w:r>
      <w:r w:rsidRPr="00D06F98">
        <w:rPr>
          <w:sz w:val="24"/>
          <w:szCs w:val="24"/>
        </w:rPr>
        <w:t xml:space="preserve">, in  </w:t>
      </w:r>
      <w:r w:rsidRPr="00D06F98">
        <w:rPr>
          <w:i/>
          <w:sz w:val="24"/>
          <w:szCs w:val="24"/>
        </w:rPr>
        <w:t>La città morta</w:t>
      </w:r>
      <w:r w:rsidRPr="00D06F98">
        <w:rPr>
          <w:sz w:val="24"/>
          <w:szCs w:val="24"/>
        </w:rPr>
        <w:t xml:space="preserve"> [di Erich Wolfgang </w:t>
      </w:r>
      <w:proofErr w:type="spellStart"/>
      <w:r w:rsidRPr="00D06F98">
        <w:rPr>
          <w:sz w:val="24"/>
          <w:szCs w:val="24"/>
        </w:rPr>
        <w:t>Korngold</w:t>
      </w:r>
      <w:proofErr w:type="spellEnd"/>
      <w:r w:rsidRPr="00D06F98">
        <w:rPr>
          <w:sz w:val="24"/>
          <w:szCs w:val="24"/>
        </w:rPr>
        <w:t>],  programma di sala,  Catania, Edizioni del “Teatro Bellini”, 1996.</w:t>
      </w:r>
    </w:p>
    <w:p w14:paraId="26DB76E8" w14:textId="77777777" w:rsidR="00E82B98" w:rsidRPr="00D06F98" w:rsidRDefault="00E82B98">
      <w:pPr>
        <w:jc w:val="both"/>
        <w:rPr>
          <w:sz w:val="24"/>
          <w:szCs w:val="24"/>
        </w:rPr>
      </w:pPr>
    </w:p>
    <w:p w14:paraId="4C6D79F2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  <w:lang w:val="de-DE"/>
        </w:rPr>
        <w:t xml:space="preserve">Johann Wolfgang Goethe, </w:t>
      </w:r>
      <w:r w:rsidRPr="00D06F98">
        <w:rPr>
          <w:i/>
          <w:sz w:val="24"/>
          <w:szCs w:val="24"/>
          <w:lang w:val="de-DE"/>
        </w:rPr>
        <w:t xml:space="preserve">Proserpina. </w:t>
      </w:r>
      <w:proofErr w:type="spellStart"/>
      <w:r w:rsidRPr="00D06F98">
        <w:rPr>
          <w:i/>
          <w:sz w:val="24"/>
          <w:szCs w:val="24"/>
        </w:rPr>
        <w:t>Ein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Monodrama</w:t>
      </w:r>
      <w:proofErr w:type="spellEnd"/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Un melologo dall’Ade</w:t>
      </w:r>
      <w:r w:rsidRPr="00D06F98">
        <w:rPr>
          <w:sz w:val="24"/>
          <w:szCs w:val="24"/>
        </w:rPr>
        <w:t>, Vicenza, Teatro Olimpico, 1999, pp. 90-111.</w:t>
      </w:r>
    </w:p>
    <w:p w14:paraId="1EEC26B0" w14:textId="77777777" w:rsidR="00E82B98" w:rsidRPr="00D06F98" w:rsidRDefault="00E82B98">
      <w:pPr>
        <w:jc w:val="both"/>
        <w:rPr>
          <w:sz w:val="24"/>
          <w:szCs w:val="24"/>
        </w:rPr>
      </w:pPr>
    </w:p>
    <w:p w14:paraId="6494E562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  <w:lang w:val="de-DE"/>
        </w:rPr>
        <w:t xml:space="preserve">Johann Wolfgang Goethe, </w:t>
      </w:r>
      <w:r w:rsidRPr="00D06F98">
        <w:rPr>
          <w:i/>
          <w:sz w:val="24"/>
          <w:szCs w:val="24"/>
          <w:lang w:val="de-DE"/>
        </w:rPr>
        <w:t xml:space="preserve">Proserpina. Melodram von Goethe. </w:t>
      </w:r>
      <w:proofErr w:type="spellStart"/>
      <w:r w:rsidRPr="00D06F98">
        <w:rPr>
          <w:i/>
          <w:sz w:val="24"/>
          <w:szCs w:val="24"/>
        </w:rPr>
        <w:t>Musik</w:t>
      </w:r>
      <w:proofErr w:type="spellEnd"/>
      <w:r w:rsidRPr="00D06F98">
        <w:rPr>
          <w:i/>
          <w:sz w:val="24"/>
          <w:szCs w:val="24"/>
        </w:rPr>
        <w:t xml:space="preserve"> von </w:t>
      </w:r>
      <w:proofErr w:type="spellStart"/>
      <w:r w:rsidRPr="00D06F98">
        <w:rPr>
          <w:i/>
          <w:sz w:val="24"/>
          <w:szCs w:val="24"/>
        </w:rPr>
        <w:t>Eberwein</w:t>
      </w:r>
      <w:proofErr w:type="spellEnd"/>
      <w:r w:rsidRPr="00D06F98">
        <w:rPr>
          <w:sz w:val="24"/>
          <w:szCs w:val="24"/>
        </w:rPr>
        <w:t xml:space="preserve">,  in </w:t>
      </w:r>
      <w:r w:rsidRPr="00D06F98">
        <w:rPr>
          <w:i/>
          <w:sz w:val="24"/>
          <w:szCs w:val="24"/>
        </w:rPr>
        <w:t>Un melologo dall’Ade</w:t>
      </w:r>
      <w:r w:rsidRPr="00D06F98">
        <w:rPr>
          <w:sz w:val="24"/>
          <w:szCs w:val="24"/>
        </w:rPr>
        <w:t>, Vicenza, Teatro Olimpico, 1999, pp. 112-130.</w:t>
      </w:r>
    </w:p>
    <w:p w14:paraId="3F30CA53" w14:textId="77777777" w:rsidR="00E82B98" w:rsidRPr="00D06F98" w:rsidRDefault="00E82B98">
      <w:pPr>
        <w:jc w:val="both"/>
        <w:rPr>
          <w:sz w:val="24"/>
          <w:szCs w:val="24"/>
        </w:rPr>
      </w:pPr>
    </w:p>
    <w:p w14:paraId="4DCEB74E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i/>
          <w:iCs/>
          <w:sz w:val="24"/>
          <w:szCs w:val="24"/>
        </w:rPr>
      </w:pPr>
      <w:r w:rsidRPr="00D06F98">
        <w:rPr>
          <w:sz w:val="24"/>
          <w:szCs w:val="24"/>
        </w:rPr>
        <w:t xml:space="preserve">Hugo von </w:t>
      </w:r>
      <w:proofErr w:type="spellStart"/>
      <w:r w:rsidRPr="00D06F98">
        <w:rPr>
          <w:sz w:val="24"/>
          <w:szCs w:val="24"/>
        </w:rPr>
        <w:t>Hofmannsthal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iCs/>
          <w:sz w:val="24"/>
          <w:szCs w:val="24"/>
        </w:rPr>
        <w:t>“Un volto eterno tra fiamme”.  Lettera intorno ad “</w:t>
      </w:r>
      <w:proofErr w:type="spellStart"/>
      <w:r w:rsidRPr="00D06F98">
        <w:rPr>
          <w:i/>
          <w:iCs/>
          <w:sz w:val="24"/>
          <w:szCs w:val="24"/>
        </w:rPr>
        <w:t>Ariadne</w:t>
      </w:r>
      <w:proofErr w:type="spellEnd"/>
      <w:r w:rsidRPr="00D06F98">
        <w:rPr>
          <w:i/>
          <w:iCs/>
          <w:sz w:val="24"/>
          <w:szCs w:val="24"/>
        </w:rPr>
        <w:t>”</w:t>
      </w:r>
      <w:r w:rsidRPr="00D06F98">
        <w:rPr>
          <w:sz w:val="24"/>
          <w:szCs w:val="24"/>
        </w:rPr>
        <w:t xml:space="preserve">, in </w:t>
      </w:r>
      <w:r w:rsidRPr="00D06F98">
        <w:rPr>
          <w:iCs/>
          <w:sz w:val="24"/>
          <w:szCs w:val="24"/>
        </w:rPr>
        <w:t xml:space="preserve">Richard Strauss, </w:t>
      </w:r>
      <w:proofErr w:type="spellStart"/>
      <w:r w:rsidRPr="00D06F98">
        <w:rPr>
          <w:i/>
          <w:sz w:val="24"/>
          <w:szCs w:val="24"/>
        </w:rPr>
        <w:t>Ariadne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auf</w:t>
      </w:r>
      <w:proofErr w:type="spellEnd"/>
      <w:r w:rsidRPr="00D06F98">
        <w:rPr>
          <w:i/>
          <w:sz w:val="24"/>
          <w:szCs w:val="24"/>
        </w:rPr>
        <w:t xml:space="preserve"> Naxos</w:t>
      </w:r>
      <w:r w:rsidRPr="00D06F98">
        <w:rPr>
          <w:iCs/>
          <w:sz w:val="24"/>
          <w:szCs w:val="24"/>
        </w:rPr>
        <w:t>. Programma di sala del Teatro San Carlo, Napoli, Teatro San Carlo 2000, pp. 283-289.</w:t>
      </w:r>
    </w:p>
    <w:p w14:paraId="0E5B0D6C" w14:textId="77777777" w:rsidR="00E82B98" w:rsidRPr="00D06F98" w:rsidRDefault="00E82B98" w:rsidP="00E82B98">
      <w:pPr>
        <w:jc w:val="both"/>
        <w:rPr>
          <w:i/>
          <w:iCs/>
          <w:sz w:val="24"/>
          <w:szCs w:val="24"/>
        </w:rPr>
      </w:pPr>
    </w:p>
    <w:p w14:paraId="561E92CB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i/>
          <w:iCs/>
          <w:sz w:val="24"/>
          <w:szCs w:val="24"/>
        </w:rPr>
      </w:pPr>
      <w:r w:rsidRPr="00D06F98">
        <w:rPr>
          <w:iCs/>
          <w:sz w:val="24"/>
          <w:szCs w:val="24"/>
        </w:rPr>
        <w:t xml:space="preserve">Richard Strauss, </w:t>
      </w:r>
      <w:proofErr w:type="spellStart"/>
      <w:r w:rsidRPr="00D06F98">
        <w:rPr>
          <w:i/>
          <w:iCs/>
          <w:sz w:val="24"/>
          <w:szCs w:val="24"/>
        </w:rPr>
        <w:t>Guntram</w:t>
      </w:r>
      <w:proofErr w:type="spellEnd"/>
      <w:r w:rsidRPr="00D06F98">
        <w:rPr>
          <w:iCs/>
          <w:sz w:val="24"/>
          <w:szCs w:val="24"/>
        </w:rPr>
        <w:t>, Catanzaro, Edizioni del Teatro Bellini, 2005.</w:t>
      </w:r>
    </w:p>
    <w:p w14:paraId="6DF2562D" w14:textId="77777777" w:rsidR="00E82B98" w:rsidRPr="00D06F98" w:rsidRDefault="00E82B98">
      <w:pPr>
        <w:jc w:val="both"/>
        <w:rPr>
          <w:i/>
          <w:iCs/>
          <w:sz w:val="24"/>
          <w:szCs w:val="24"/>
        </w:rPr>
      </w:pPr>
    </w:p>
    <w:p w14:paraId="04E0F3CA" w14:textId="77777777" w:rsidR="00E82B98" w:rsidRPr="00D06F98" w:rsidRDefault="00E82B98">
      <w:pPr>
        <w:jc w:val="both"/>
        <w:rPr>
          <w:sz w:val="24"/>
          <w:szCs w:val="24"/>
        </w:rPr>
      </w:pPr>
    </w:p>
    <w:p w14:paraId="44F52E2D" w14:textId="77777777" w:rsidR="00E82B98" w:rsidRPr="00D06F98" w:rsidRDefault="00E82B98">
      <w:pPr>
        <w:ind w:left="360"/>
        <w:jc w:val="both"/>
        <w:rPr>
          <w:sz w:val="24"/>
          <w:szCs w:val="24"/>
          <w:lang w:val="de-DE"/>
        </w:rPr>
      </w:pPr>
      <w:proofErr w:type="spellStart"/>
      <w:r w:rsidRPr="00D06F98">
        <w:rPr>
          <w:b/>
          <w:sz w:val="24"/>
          <w:szCs w:val="24"/>
          <w:lang w:val="de-DE"/>
        </w:rPr>
        <w:t>Recensioni</w:t>
      </w:r>
      <w:proofErr w:type="spellEnd"/>
    </w:p>
    <w:p w14:paraId="0CF94B1E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</w:p>
    <w:p w14:paraId="52C37E69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  <w:lang w:val="de-DE"/>
        </w:rPr>
        <w:t>Un</w:t>
      </w:r>
      <w:proofErr w:type="spellEnd"/>
      <w:r w:rsidRPr="00D06F98">
        <w:rPr>
          <w:i/>
          <w:sz w:val="24"/>
          <w:szCs w:val="24"/>
          <w:lang w:val="de-DE"/>
        </w:rPr>
        <w:t xml:space="preserve"> “ernsthaftes Wortspiel”: Erich Fried.  </w:t>
      </w:r>
      <w:r w:rsidRPr="00D06F98">
        <w:rPr>
          <w:i/>
          <w:sz w:val="24"/>
          <w:szCs w:val="24"/>
        </w:rPr>
        <w:t>Poesie d'amore di  paura di collera</w:t>
      </w:r>
      <w:r w:rsidRPr="00D06F98">
        <w:rPr>
          <w:sz w:val="24"/>
          <w:szCs w:val="24"/>
        </w:rPr>
        <w:t xml:space="preserve">, in “Misure Critiche”, Napoli, XIX, luglio-dicembre 1989, </w:t>
      </w:r>
      <w:proofErr w:type="spellStart"/>
      <w:r w:rsidRPr="00D06F98">
        <w:rPr>
          <w:sz w:val="24"/>
          <w:szCs w:val="24"/>
        </w:rPr>
        <w:t>nn</w:t>
      </w:r>
      <w:proofErr w:type="spellEnd"/>
      <w:r w:rsidRPr="00D06F98">
        <w:rPr>
          <w:sz w:val="24"/>
          <w:szCs w:val="24"/>
        </w:rPr>
        <w:t>. 72-73, pp. 167-171.</w:t>
      </w:r>
    </w:p>
    <w:p w14:paraId="30D56B0C" w14:textId="77777777" w:rsidR="00E82B98" w:rsidRPr="00D06F98" w:rsidRDefault="00E82B98">
      <w:pPr>
        <w:jc w:val="both"/>
        <w:rPr>
          <w:sz w:val="24"/>
          <w:szCs w:val="24"/>
        </w:rPr>
      </w:pPr>
    </w:p>
    <w:p w14:paraId="06786A3A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  <w:lang w:val="de-DE"/>
        </w:rPr>
        <w:t>Armin A. Wallas (Hrsg.): Texte des Expressionismus. Der Beitrag jüdischer Autoren zur österreichischen Avantgarde</w:t>
      </w:r>
      <w:r w:rsidRPr="00D06F98">
        <w:rPr>
          <w:sz w:val="24"/>
          <w:szCs w:val="24"/>
          <w:lang w:val="de-DE"/>
        </w:rPr>
        <w:t xml:space="preserve">, in  “AION-Studi </w:t>
      </w:r>
      <w:proofErr w:type="spellStart"/>
      <w:r w:rsidRPr="00D06F98">
        <w:rPr>
          <w:sz w:val="24"/>
          <w:szCs w:val="24"/>
          <w:lang w:val="de-DE"/>
        </w:rPr>
        <w:t>tedeschi</w:t>
      </w:r>
      <w:proofErr w:type="spellEnd"/>
      <w:r w:rsidRPr="00D06F98">
        <w:rPr>
          <w:sz w:val="24"/>
          <w:szCs w:val="24"/>
          <w:lang w:val="de-DE"/>
        </w:rPr>
        <w:t>”, Napoli, V, 1-2, 1995, pp. 269-271.</w:t>
      </w:r>
    </w:p>
    <w:p w14:paraId="548FF5C1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</w:p>
    <w:p w14:paraId="31D3E047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  <w:lang w:val="de-DE"/>
        </w:rPr>
        <w:lastRenderedPageBreak/>
        <w:t>Georg Trakl</w:t>
      </w:r>
      <w:r w:rsidRPr="00D06F98">
        <w:rPr>
          <w:i/>
          <w:sz w:val="24"/>
          <w:szCs w:val="24"/>
          <w:lang w:val="de-DE"/>
        </w:rPr>
        <w:t>, “Sämtliche Werke und Briefwechsel. Innsbrucker Ausgabe. Historisch-kritische Ausgabe mit Faksimiles der handschriftlichen Texte Trakls</w:t>
      </w:r>
      <w:r w:rsidRPr="00D06F98">
        <w:rPr>
          <w:sz w:val="24"/>
          <w:szCs w:val="24"/>
          <w:lang w:val="de-DE"/>
        </w:rPr>
        <w:t xml:space="preserve">, </w:t>
      </w:r>
      <w:r w:rsidRPr="00D06F98">
        <w:rPr>
          <w:i/>
          <w:sz w:val="24"/>
          <w:szCs w:val="24"/>
          <w:lang w:val="de-DE"/>
        </w:rPr>
        <w:t xml:space="preserve">a </w:t>
      </w:r>
      <w:proofErr w:type="spellStart"/>
      <w:r w:rsidRPr="00D06F98">
        <w:rPr>
          <w:i/>
          <w:sz w:val="24"/>
          <w:szCs w:val="24"/>
          <w:lang w:val="de-DE"/>
        </w:rPr>
        <w:t>cura</w:t>
      </w:r>
      <w:proofErr w:type="spellEnd"/>
      <w:r w:rsidRPr="00D06F98">
        <w:rPr>
          <w:i/>
          <w:sz w:val="24"/>
          <w:szCs w:val="24"/>
          <w:lang w:val="de-DE"/>
        </w:rPr>
        <w:t xml:space="preserve"> di Eberhard Sauermann e Hermann </w:t>
      </w:r>
      <w:proofErr w:type="spellStart"/>
      <w:r w:rsidRPr="00D06F98">
        <w:rPr>
          <w:i/>
          <w:sz w:val="24"/>
          <w:szCs w:val="24"/>
          <w:lang w:val="de-DE"/>
        </w:rPr>
        <w:t>Zwerschina</w:t>
      </w:r>
      <w:proofErr w:type="spellEnd"/>
      <w:r w:rsidRPr="00D06F98">
        <w:rPr>
          <w:i/>
          <w:sz w:val="24"/>
          <w:szCs w:val="24"/>
          <w:lang w:val="de-DE"/>
        </w:rPr>
        <w:t xml:space="preserve">, 6 voll., Basel-Frankfurt/ M., </w:t>
      </w:r>
      <w:proofErr w:type="spellStart"/>
      <w:r w:rsidRPr="00D06F98">
        <w:rPr>
          <w:i/>
          <w:sz w:val="24"/>
          <w:szCs w:val="24"/>
          <w:lang w:val="de-DE"/>
        </w:rPr>
        <w:t>Stroemfeld</w:t>
      </w:r>
      <w:proofErr w:type="spellEnd"/>
      <w:r w:rsidRPr="00D06F98">
        <w:rPr>
          <w:i/>
          <w:sz w:val="24"/>
          <w:szCs w:val="24"/>
          <w:lang w:val="de-DE"/>
        </w:rPr>
        <w:t xml:space="preserve">/ Roter Stern, </w:t>
      </w:r>
      <w:proofErr w:type="spellStart"/>
      <w:r w:rsidRPr="00D06F98">
        <w:rPr>
          <w:i/>
          <w:sz w:val="24"/>
          <w:szCs w:val="24"/>
          <w:lang w:val="de-DE"/>
        </w:rPr>
        <w:t>dal</w:t>
      </w:r>
      <w:proofErr w:type="spellEnd"/>
      <w:r w:rsidRPr="00D06F98">
        <w:rPr>
          <w:i/>
          <w:sz w:val="24"/>
          <w:szCs w:val="24"/>
          <w:lang w:val="de-DE"/>
        </w:rPr>
        <w:t xml:space="preserve"> 1995; </w:t>
      </w:r>
      <w:r w:rsidRPr="00D06F98">
        <w:rPr>
          <w:sz w:val="24"/>
          <w:szCs w:val="24"/>
          <w:lang w:val="de-DE"/>
        </w:rPr>
        <w:t>Hans Weichselbaum</w:t>
      </w:r>
      <w:r w:rsidRPr="00D06F98">
        <w:rPr>
          <w:i/>
          <w:sz w:val="24"/>
          <w:szCs w:val="24"/>
          <w:lang w:val="de-DE"/>
        </w:rPr>
        <w:t>, Georg Trakl. Eine Biographie mit Bildern, Texten und Dokumenten</w:t>
      </w:r>
      <w:r w:rsidRPr="00D06F98">
        <w:rPr>
          <w:sz w:val="24"/>
          <w:szCs w:val="24"/>
          <w:lang w:val="de-DE"/>
        </w:rPr>
        <w:t xml:space="preserve">, Salzburg, Otto Müller, 1994; Ida </w:t>
      </w:r>
      <w:proofErr w:type="spellStart"/>
      <w:r w:rsidRPr="00D06F98">
        <w:rPr>
          <w:sz w:val="24"/>
          <w:szCs w:val="24"/>
          <w:lang w:val="de-DE"/>
        </w:rPr>
        <w:t>Porena</w:t>
      </w:r>
      <w:proofErr w:type="spellEnd"/>
      <w:r w:rsidRPr="00D06F98">
        <w:rPr>
          <w:sz w:val="24"/>
          <w:szCs w:val="24"/>
          <w:lang w:val="de-DE"/>
        </w:rPr>
        <w:t xml:space="preserve">, </w:t>
      </w:r>
      <w:r w:rsidRPr="00D06F98">
        <w:rPr>
          <w:i/>
          <w:sz w:val="24"/>
          <w:szCs w:val="24"/>
          <w:lang w:val="de-DE"/>
        </w:rPr>
        <w:t xml:space="preserve">La </w:t>
      </w:r>
      <w:proofErr w:type="spellStart"/>
      <w:r w:rsidRPr="00D06F98">
        <w:rPr>
          <w:i/>
          <w:sz w:val="24"/>
          <w:szCs w:val="24"/>
          <w:lang w:val="de-DE"/>
        </w:rPr>
        <w:t>verità</w:t>
      </w:r>
      <w:proofErr w:type="spellEnd"/>
      <w:r w:rsidRPr="00D06F98">
        <w:rPr>
          <w:i/>
          <w:sz w:val="24"/>
          <w:szCs w:val="24"/>
          <w:lang w:val="de-DE"/>
        </w:rPr>
        <w:t xml:space="preserve"> </w:t>
      </w:r>
      <w:proofErr w:type="spellStart"/>
      <w:r w:rsidRPr="00D06F98">
        <w:rPr>
          <w:i/>
          <w:sz w:val="24"/>
          <w:szCs w:val="24"/>
          <w:lang w:val="de-DE"/>
        </w:rPr>
        <w:t>dell’immagine</w:t>
      </w:r>
      <w:proofErr w:type="spellEnd"/>
      <w:r w:rsidRPr="00D06F98">
        <w:rPr>
          <w:i/>
          <w:sz w:val="24"/>
          <w:szCs w:val="24"/>
          <w:lang w:val="de-DE"/>
        </w:rPr>
        <w:t xml:space="preserve">. </w:t>
      </w:r>
      <w:r w:rsidRPr="00D06F98">
        <w:rPr>
          <w:i/>
          <w:sz w:val="24"/>
          <w:szCs w:val="24"/>
        </w:rPr>
        <w:t xml:space="preserve">Una lettura di Georg </w:t>
      </w:r>
      <w:proofErr w:type="spellStart"/>
      <w:r w:rsidRPr="00D06F98">
        <w:rPr>
          <w:i/>
          <w:sz w:val="24"/>
          <w:szCs w:val="24"/>
        </w:rPr>
        <w:t>Trakl</w:t>
      </w:r>
      <w:proofErr w:type="spellEnd"/>
      <w:r w:rsidRPr="00D06F98">
        <w:rPr>
          <w:sz w:val="24"/>
          <w:szCs w:val="24"/>
        </w:rPr>
        <w:t xml:space="preserve">, Roma, Donzelli, 1998,  in “Osservatorio critico della germanistica”, I, 1998, </w:t>
      </w:r>
      <w:proofErr w:type="spellStart"/>
      <w:r w:rsidRPr="00D06F98">
        <w:rPr>
          <w:sz w:val="24"/>
          <w:szCs w:val="24"/>
        </w:rPr>
        <w:t>nn</w:t>
      </w:r>
      <w:proofErr w:type="spellEnd"/>
      <w:r w:rsidRPr="00D06F98">
        <w:rPr>
          <w:sz w:val="24"/>
          <w:szCs w:val="24"/>
        </w:rPr>
        <w:t>. 2/3, pp. 12-17.</w:t>
      </w:r>
    </w:p>
    <w:p w14:paraId="284FE49A" w14:textId="77777777" w:rsidR="00E82B98" w:rsidRPr="00D06F98" w:rsidRDefault="00E82B98">
      <w:pPr>
        <w:jc w:val="both"/>
        <w:rPr>
          <w:sz w:val="24"/>
          <w:szCs w:val="24"/>
        </w:rPr>
      </w:pPr>
    </w:p>
    <w:p w14:paraId="1C01B580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Katrin </w:t>
      </w:r>
      <w:proofErr w:type="spellStart"/>
      <w:r w:rsidRPr="00D06F98">
        <w:rPr>
          <w:sz w:val="24"/>
          <w:szCs w:val="24"/>
        </w:rPr>
        <w:t>Schäfer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Die “</w:t>
      </w:r>
      <w:proofErr w:type="spellStart"/>
      <w:r w:rsidRPr="00D06F98">
        <w:rPr>
          <w:i/>
          <w:sz w:val="24"/>
          <w:szCs w:val="24"/>
        </w:rPr>
        <w:t>andere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Seite</w:t>
      </w:r>
      <w:proofErr w:type="spellEnd"/>
      <w:r w:rsidRPr="00D06F98">
        <w:rPr>
          <w:i/>
          <w:sz w:val="24"/>
          <w:szCs w:val="24"/>
        </w:rPr>
        <w:t xml:space="preserve">”. Erich </w:t>
      </w:r>
      <w:proofErr w:type="spellStart"/>
      <w:r w:rsidRPr="00D06F98">
        <w:rPr>
          <w:i/>
          <w:sz w:val="24"/>
          <w:szCs w:val="24"/>
        </w:rPr>
        <w:t>Frieds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Prosawerk</w:t>
      </w:r>
      <w:proofErr w:type="spellEnd"/>
      <w:r w:rsidRPr="00D06F98">
        <w:rPr>
          <w:sz w:val="24"/>
          <w:szCs w:val="24"/>
        </w:rPr>
        <w:t xml:space="preserve">, </w:t>
      </w:r>
      <w:proofErr w:type="spellStart"/>
      <w:r w:rsidRPr="00D06F98">
        <w:rPr>
          <w:sz w:val="24"/>
          <w:szCs w:val="24"/>
        </w:rPr>
        <w:t>Wien</w:t>
      </w:r>
      <w:proofErr w:type="spellEnd"/>
      <w:r w:rsidRPr="00D06F98">
        <w:rPr>
          <w:sz w:val="24"/>
          <w:szCs w:val="24"/>
        </w:rPr>
        <w:t xml:space="preserve">, Edition </w:t>
      </w:r>
      <w:proofErr w:type="spellStart"/>
      <w:r w:rsidRPr="00D06F98">
        <w:rPr>
          <w:sz w:val="24"/>
          <w:szCs w:val="24"/>
        </w:rPr>
        <w:t>praesens</w:t>
      </w:r>
      <w:proofErr w:type="spellEnd"/>
      <w:r w:rsidRPr="00D06F98">
        <w:rPr>
          <w:sz w:val="24"/>
          <w:szCs w:val="24"/>
        </w:rPr>
        <w:t>, 1998, in “Osservatorio critico della germanistica”, II, 1999, n. 4, pp. 23-25.</w:t>
      </w:r>
    </w:p>
    <w:p w14:paraId="089CA2E8" w14:textId="77777777" w:rsidR="00E82B98" w:rsidRPr="00D06F98" w:rsidRDefault="00E82B98">
      <w:pPr>
        <w:jc w:val="both"/>
        <w:rPr>
          <w:sz w:val="24"/>
          <w:szCs w:val="24"/>
        </w:rPr>
      </w:pPr>
    </w:p>
    <w:p w14:paraId="7C22429E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Emilio </w:t>
      </w:r>
      <w:proofErr w:type="spellStart"/>
      <w:r w:rsidRPr="00D06F98">
        <w:rPr>
          <w:sz w:val="24"/>
          <w:szCs w:val="24"/>
        </w:rPr>
        <w:t>Bonfatti</w:t>
      </w:r>
      <w:proofErr w:type="spellEnd"/>
      <w:r w:rsidRPr="00D06F98">
        <w:rPr>
          <w:sz w:val="24"/>
          <w:szCs w:val="24"/>
        </w:rPr>
        <w:t xml:space="preserve"> e Maria Fancelli (curatori), </w:t>
      </w:r>
      <w:r w:rsidRPr="00D06F98">
        <w:rPr>
          <w:i/>
          <w:sz w:val="24"/>
          <w:szCs w:val="24"/>
        </w:rPr>
        <w:t>Il primato dell’occhio. Poesia e pittura nell’età di Goethe</w:t>
      </w:r>
      <w:r w:rsidRPr="00D06F98">
        <w:rPr>
          <w:sz w:val="24"/>
          <w:szCs w:val="24"/>
        </w:rPr>
        <w:t>, Roma, Artemide Edizioni, 1997, in “Osservatorio critico della germanistica”, II, 1999, n. 5.</w:t>
      </w:r>
    </w:p>
    <w:p w14:paraId="4962AB46" w14:textId="77777777" w:rsidR="00E82B98" w:rsidRPr="00D06F98" w:rsidRDefault="00E82B98">
      <w:pPr>
        <w:jc w:val="both"/>
        <w:rPr>
          <w:sz w:val="24"/>
          <w:szCs w:val="24"/>
        </w:rPr>
      </w:pPr>
    </w:p>
    <w:p w14:paraId="69516A47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 xml:space="preserve">Albert Ehrenstein, </w:t>
      </w:r>
      <w:proofErr w:type="spellStart"/>
      <w:r w:rsidRPr="00D06F98">
        <w:rPr>
          <w:i/>
          <w:iCs/>
          <w:sz w:val="24"/>
          <w:szCs w:val="24"/>
          <w:lang w:val="de-DE"/>
        </w:rPr>
        <w:t>Tubutsch</w:t>
      </w:r>
      <w:proofErr w:type="spellEnd"/>
      <w:r w:rsidRPr="00D06F98">
        <w:rPr>
          <w:sz w:val="24"/>
          <w:szCs w:val="24"/>
          <w:lang w:val="de-DE"/>
        </w:rPr>
        <w:t>, in “</w:t>
      </w:r>
      <w:proofErr w:type="spellStart"/>
      <w:r w:rsidRPr="00D06F98">
        <w:rPr>
          <w:sz w:val="24"/>
          <w:szCs w:val="24"/>
          <w:lang w:val="de-DE"/>
        </w:rPr>
        <w:t>l’indice</w:t>
      </w:r>
      <w:proofErr w:type="spellEnd"/>
      <w:r w:rsidRPr="00D06F98">
        <w:rPr>
          <w:sz w:val="24"/>
          <w:szCs w:val="24"/>
          <w:lang w:val="de-DE"/>
        </w:rPr>
        <w:t xml:space="preserve">”, </w:t>
      </w:r>
      <w:proofErr w:type="spellStart"/>
      <w:r w:rsidRPr="00D06F98">
        <w:rPr>
          <w:sz w:val="24"/>
          <w:szCs w:val="24"/>
          <w:lang w:val="de-DE"/>
        </w:rPr>
        <w:t>settembre</w:t>
      </w:r>
      <w:proofErr w:type="spellEnd"/>
      <w:r w:rsidRPr="00D06F98">
        <w:rPr>
          <w:sz w:val="24"/>
          <w:szCs w:val="24"/>
          <w:lang w:val="de-DE"/>
        </w:rPr>
        <w:t xml:space="preserve"> 2000.</w:t>
      </w:r>
    </w:p>
    <w:p w14:paraId="73671B6D" w14:textId="77777777" w:rsidR="00E82B98" w:rsidRPr="00D06F98" w:rsidRDefault="00E82B98" w:rsidP="00E82B98">
      <w:pPr>
        <w:jc w:val="both"/>
        <w:rPr>
          <w:sz w:val="24"/>
          <w:szCs w:val="24"/>
          <w:lang w:val="de-DE"/>
        </w:rPr>
      </w:pPr>
    </w:p>
    <w:p w14:paraId="55942B8B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Amelia </w:t>
      </w:r>
      <w:proofErr w:type="spellStart"/>
      <w:r w:rsidRPr="00D06F98">
        <w:rPr>
          <w:sz w:val="24"/>
          <w:szCs w:val="24"/>
        </w:rPr>
        <w:t>Valtonina</w:t>
      </w:r>
      <w:proofErr w:type="spellEnd"/>
      <w:r w:rsidRPr="00D06F98">
        <w:rPr>
          <w:sz w:val="24"/>
          <w:szCs w:val="24"/>
        </w:rPr>
        <w:t xml:space="preserve">, </w:t>
      </w:r>
      <w:r w:rsidRPr="00D06F98">
        <w:rPr>
          <w:i/>
          <w:sz w:val="24"/>
          <w:szCs w:val="24"/>
        </w:rPr>
        <w:t>Blu e poesia. Metamorfosi di un colore della moderna lirica tedesca</w:t>
      </w:r>
      <w:r w:rsidRPr="00D06F98">
        <w:rPr>
          <w:sz w:val="24"/>
          <w:szCs w:val="24"/>
        </w:rPr>
        <w:t>, Milano, Mondadori, 2002, in “Osservatorio critico della germanistica”, V, 2002, n. 15, pp. 1-3.</w:t>
      </w:r>
    </w:p>
    <w:p w14:paraId="30575295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2107E4DD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 trionfi della morte</w:t>
      </w:r>
      <w:r w:rsidRPr="00D06F98">
        <w:rPr>
          <w:sz w:val="24"/>
          <w:szCs w:val="24"/>
        </w:rPr>
        <w:t>, in “Osservatorio critico della germanistica”, V, 2002, n. 15, pp. 27-30.</w:t>
      </w:r>
    </w:p>
    <w:p w14:paraId="46E3B7BE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290CDC7A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Riccardo Morello, Nel segno di Saturno. Studi su </w:t>
      </w:r>
      <w:proofErr w:type="spellStart"/>
      <w:r w:rsidRPr="00D06F98">
        <w:rPr>
          <w:i/>
          <w:sz w:val="24"/>
          <w:szCs w:val="24"/>
        </w:rPr>
        <w:t>Grillparzer</w:t>
      </w:r>
      <w:proofErr w:type="spellEnd"/>
      <w:r w:rsidRPr="00D06F98">
        <w:rPr>
          <w:sz w:val="24"/>
          <w:szCs w:val="24"/>
        </w:rPr>
        <w:t>, Alessandria, Edizioni dell’Orso, 2003, in “Osservatorio critico della germanistica”, VII, 2002, pp. 26-28.</w:t>
      </w:r>
    </w:p>
    <w:p w14:paraId="6D72EFBC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6D640112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proofErr w:type="spellStart"/>
      <w:r w:rsidRPr="00D06F98">
        <w:rPr>
          <w:i/>
          <w:sz w:val="24"/>
          <w:szCs w:val="24"/>
        </w:rPr>
        <w:t>Adalbert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Stifter</w:t>
      </w:r>
      <w:proofErr w:type="spellEnd"/>
      <w:r w:rsidRPr="00D06F98">
        <w:rPr>
          <w:i/>
          <w:sz w:val="24"/>
          <w:szCs w:val="24"/>
        </w:rPr>
        <w:t xml:space="preserve">, Saggi e note di letteratura e d’arte, a cura di Maria Luisa </w:t>
      </w:r>
      <w:proofErr w:type="spellStart"/>
      <w:r w:rsidRPr="00D06F98">
        <w:rPr>
          <w:i/>
          <w:sz w:val="24"/>
          <w:szCs w:val="24"/>
        </w:rPr>
        <w:t>Roli</w:t>
      </w:r>
      <w:proofErr w:type="spellEnd"/>
      <w:r w:rsidRPr="00D06F98">
        <w:rPr>
          <w:sz w:val="24"/>
          <w:szCs w:val="24"/>
        </w:rPr>
        <w:t xml:space="preserve">, La Spezia, Agorà 2004, in “Osservatorio critico della germanistica”, 2005.  </w:t>
      </w:r>
    </w:p>
    <w:p w14:paraId="308A0075" w14:textId="77777777" w:rsidR="00E82B98" w:rsidRPr="00D06F98" w:rsidRDefault="00E82B98" w:rsidP="00E82B98">
      <w:pPr>
        <w:jc w:val="both"/>
        <w:rPr>
          <w:b/>
          <w:bCs/>
          <w:sz w:val="24"/>
          <w:szCs w:val="24"/>
        </w:rPr>
      </w:pPr>
    </w:p>
    <w:p w14:paraId="39405827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b/>
          <w:bCs/>
          <w:sz w:val="24"/>
          <w:szCs w:val="24"/>
        </w:rPr>
        <w:t xml:space="preserve">Michele Cometa, Descrizione e desiderio. I quadri viventi di E. T. A. </w:t>
      </w:r>
      <w:proofErr w:type="spellStart"/>
      <w:r w:rsidRPr="00D06F98">
        <w:rPr>
          <w:b/>
          <w:bCs/>
          <w:sz w:val="24"/>
          <w:szCs w:val="24"/>
        </w:rPr>
        <w:t>Hoffmann</w:t>
      </w:r>
      <w:proofErr w:type="spellEnd"/>
      <w:r w:rsidRPr="00D06F98">
        <w:rPr>
          <w:b/>
          <w:bCs/>
          <w:sz w:val="24"/>
          <w:szCs w:val="24"/>
        </w:rPr>
        <w:t>,</w:t>
      </w:r>
      <w:r w:rsidRPr="00D06F98">
        <w:rPr>
          <w:sz w:val="24"/>
          <w:szCs w:val="24"/>
        </w:rPr>
        <w:t xml:space="preserve"> </w:t>
      </w:r>
      <w:proofErr w:type="spellStart"/>
      <w:r w:rsidRPr="00D06F98">
        <w:rPr>
          <w:b/>
          <w:bCs/>
          <w:sz w:val="24"/>
          <w:szCs w:val="24"/>
        </w:rPr>
        <w:t>Meltemi</w:t>
      </w:r>
      <w:proofErr w:type="spellEnd"/>
      <w:r w:rsidRPr="00D06F98">
        <w:rPr>
          <w:b/>
          <w:bCs/>
          <w:sz w:val="24"/>
          <w:szCs w:val="24"/>
        </w:rPr>
        <w:t>, Roma, 2005, in  www.visualstudies.it., 30.3.2009</w:t>
      </w:r>
    </w:p>
    <w:p w14:paraId="7482AD3A" w14:textId="77777777" w:rsidR="00E82B98" w:rsidRPr="00D06F98" w:rsidRDefault="00E82B98" w:rsidP="00E82B98">
      <w:pPr>
        <w:jc w:val="both"/>
        <w:rPr>
          <w:sz w:val="24"/>
          <w:szCs w:val="24"/>
        </w:rPr>
      </w:pPr>
    </w:p>
    <w:p w14:paraId="543C7AD6" w14:textId="77777777" w:rsidR="00E82B98" w:rsidRPr="00D06F98" w:rsidRDefault="00E82B98">
      <w:pPr>
        <w:jc w:val="both"/>
        <w:rPr>
          <w:sz w:val="24"/>
          <w:szCs w:val="24"/>
        </w:rPr>
      </w:pPr>
    </w:p>
    <w:p w14:paraId="2F414BD2" w14:textId="77777777" w:rsidR="00E82B98" w:rsidRPr="00D06F98" w:rsidRDefault="00E82B98">
      <w:pPr>
        <w:ind w:left="360"/>
        <w:jc w:val="both"/>
        <w:rPr>
          <w:b/>
          <w:sz w:val="24"/>
          <w:szCs w:val="24"/>
        </w:rPr>
      </w:pPr>
      <w:r w:rsidRPr="00D06F98">
        <w:rPr>
          <w:b/>
          <w:sz w:val="24"/>
          <w:szCs w:val="24"/>
        </w:rPr>
        <w:t>Scritti vari</w:t>
      </w:r>
    </w:p>
    <w:p w14:paraId="7706763A" w14:textId="77777777" w:rsidR="00E82B98" w:rsidRPr="00D06F98" w:rsidRDefault="00E82B98">
      <w:pPr>
        <w:jc w:val="both"/>
        <w:rPr>
          <w:sz w:val="24"/>
          <w:szCs w:val="24"/>
        </w:rPr>
      </w:pPr>
    </w:p>
    <w:p w14:paraId="4DF27F16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Sublime e quotidiano nella lirica di Salvatore Sanna</w:t>
      </w:r>
      <w:r w:rsidRPr="00D06F98">
        <w:rPr>
          <w:sz w:val="24"/>
          <w:szCs w:val="24"/>
        </w:rPr>
        <w:t>, in “Rassegna di vita e cultura scolastica”, Roma, XLI, 1987, n. 12.</w:t>
      </w:r>
    </w:p>
    <w:p w14:paraId="6B025E1C" w14:textId="77777777" w:rsidR="00E82B98" w:rsidRPr="00D06F98" w:rsidRDefault="00E82B98">
      <w:pPr>
        <w:jc w:val="both"/>
        <w:rPr>
          <w:sz w:val="24"/>
          <w:szCs w:val="24"/>
        </w:rPr>
      </w:pPr>
    </w:p>
    <w:p w14:paraId="54E14052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"Un amor di cose belle". Sui "Sonetti d'amore" di Enzo Giannelli</w:t>
      </w:r>
      <w:r w:rsidRPr="00D06F98">
        <w:rPr>
          <w:sz w:val="24"/>
          <w:szCs w:val="24"/>
        </w:rPr>
        <w:t>, in “Prometeo”, IX, 1989, n. 36, pp. 91-95.</w:t>
      </w:r>
    </w:p>
    <w:p w14:paraId="606D7635" w14:textId="77777777" w:rsidR="00E82B98" w:rsidRPr="00D06F98" w:rsidRDefault="00E82B98">
      <w:pPr>
        <w:jc w:val="both"/>
        <w:rPr>
          <w:b/>
          <w:sz w:val="24"/>
          <w:szCs w:val="24"/>
        </w:rPr>
      </w:pPr>
    </w:p>
    <w:p w14:paraId="625CC916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Claudio Magris: </w:t>
      </w:r>
      <w:proofErr w:type="spellStart"/>
      <w:r w:rsidRPr="00D06F98">
        <w:rPr>
          <w:i/>
          <w:sz w:val="24"/>
          <w:szCs w:val="24"/>
        </w:rPr>
        <w:t>Stadelmann</w:t>
      </w:r>
      <w:proofErr w:type="spellEnd"/>
      <w:r w:rsidRPr="00D06F98">
        <w:rPr>
          <w:i/>
          <w:sz w:val="24"/>
          <w:szCs w:val="24"/>
        </w:rPr>
        <w:t>, Milano: Garzanti 1988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Italienisch</w:t>
      </w:r>
      <w:proofErr w:type="spellEnd"/>
      <w:r w:rsidRPr="00D06F98">
        <w:rPr>
          <w:sz w:val="24"/>
          <w:szCs w:val="24"/>
        </w:rPr>
        <w:t xml:space="preserve">”, Frankfurt/M., XI, </w:t>
      </w:r>
      <w:proofErr w:type="spellStart"/>
      <w:r w:rsidRPr="00D06F98">
        <w:rPr>
          <w:sz w:val="24"/>
          <w:szCs w:val="24"/>
        </w:rPr>
        <w:t>November</w:t>
      </w:r>
      <w:proofErr w:type="spellEnd"/>
      <w:r w:rsidRPr="00D06F98">
        <w:rPr>
          <w:sz w:val="24"/>
          <w:szCs w:val="24"/>
        </w:rPr>
        <w:t xml:space="preserve"> 1989, n. 22, pp. 108-111.</w:t>
      </w:r>
    </w:p>
    <w:p w14:paraId="1C9B382C" w14:textId="77777777" w:rsidR="00E82B98" w:rsidRPr="00D06F98" w:rsidRDefault="00E82B98">
      <w:pPr>
        <w:jc w:val="both"/>
        <w:rPr>
          <w:sz w:val="24"/>
          <w:szCs w:val="24"/>
        </w:rPr>
      </w:pPr>
    </w:p>
    <w:p w14:paraId="09C6A809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lastRenderedPageBreak/>
        <w:t>Bocche di Leone. Nuove poesie di S. Sanna</w:t>
      </w:r>
      <w:r w:rsidRPr="00D06F98">
        <w:rPr>
          <w:sz w:val="24"/>
          <w:szCs w:val="24"/>
        </w:rPr>
        <w:t xml:space="preserve">, in “Rassegna di cultura e vita scolastica”, Roma, XLIV, 1990, </w:t>
      </w:r>
      <w:proofErr w:type="spellStart"/>
      <w:r w:rsidRPr="00D06F98">
        <w:rPr>
          <w:sz w:val="24"/>
          <w:szCs w:val="24"/>
        </w:rPr>
        <w:t>nn</w:t>
      </w:r>
      <w:proofErr w:type="spellEnd"/>
      <w:r w:rsidRPr="00D06F98">
        <w:rPr>
          <w:sz w:val="24"/>
          <w:szCs w:val="24"/>
        </w:rPr>
        <w:t>. 3/4.</w:t>
      </w:r>
    </w:p>
    <w:p w14:paraId="25290FA7" w14:textId="77777777" w:rsidR="00E82B98" w:rsidRPr="00D06F98" w:rsidRDefault="00E82B98">
      <w:pPr>
        <w:jc w:val="both"/>
        <w:rPr>
          <w:sz w:val="24"/>
          <w:szCs w:val="24"/>
        </w:rPr>
      </w:pPr>
    </w:p>
    <w:p w14:paraId="334A3DDB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Claudio Magris: Un altro mare. Milano: Garzanti 1991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Italienisch</w:t>
      </w:r>
      <w:proofErr w:type="spellEnd"/>
      <w:r w:rsidRPr="00D06F98">
        <w:rPr>
          <w:sz w:val="24"/>
          <w:szCs w:val="24"/>
        </w:rPr>
        <w:t xml:space="preserve">”, Frankfurt/M,  XI, </w:t>
      </w:r>
      <w:proofErr w:type="spellStart"/>
      <w:r w:rsidRPr="00D06F98">
        <w:rPr>
          <w:sz w:val="24"/>
          <w:szCs w:val="24"/>
        </w:rPr>
        <w:t>November</w:t>
      </w:r>
      <w:proofErr w:type="spellEnd"/>
      <w:r w:rsidRPr="00D06F98">
        <w:rPr>
          <w:sz w:val="24"/>
          <w:szCs w:val="24"/>
        </w:rPr>
        <w:t xml:space="preserve"> 1992, n. 28, pp. 144-146 (insieme a Marcello Simonetta). </w:t>
      </w:r>
    </w:p>
    <w:p w14:paraId="4233B946" w14:textId="77777777" w:rsidR="00E82B98" w:rsidRPr="00D06F98" w:rsidRDefault="00E82B98">
      <w:pPr>
        <w:jc w:val="both"/>
        <w:rPr>
          <w:sz w:val="24"/>
          <w:szCs w:val="24"/>
        </w:rPr>
      </w:pPr>
    </w:p>
    <w:p w14:paraId="55578D8B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  <w:lang w:val="de-DE"/>
        </w:rPr>
      </w:pPr>
      <w:r w:rsidRPr="00D06F98">
        <w:rPr>
          <w:i/>
          <w:sz w:val="24"/>
          <w:szCs w:val="24"/>
          <w:lang w:val="de-DE"/>
        </w:rPr>
        <w:t xml:space="preserve">Die ‘Feste der Worte’. </w:t>
      </w:r>
      <w:proofErr w:type="spellStart"/>
      <w:r w:rsidRPr="00D06F98">
        <w:rPr>
          <w:i/>
          <w:sz w:val="24"/>
          <w:szCs w:val="24"/>
        </w:rPr>
        <w:t>Zur</w:t>
      </w:r>
      <w:proofErr w:type="spellEnd"/>
      <w:r w:rsidRPr="00D06F98">
        <w:rPr>
          <w:i/>
          <w:sz w:val="24"/>
          <w:szCs w:val="24"/>
        </w:rPr>
        <w:t xml:space="preserve"> </w:t>
      </w:r>
      <w:proofErr w:type="spellStart"/>
      <w:r w:rsidRPr="00D06F98">
        <w:rPr>
          <w:i/>
          <w:sz w:val="24"/>
          <w:szCs w:val="24"/>
        </w:rPr>
        <w:t>Lyrik</w:t>
      </w:r>
      <w:proofErr w:type="spellEnd"/>
      <w:r w:rsidRPr="00D06F98">
        <w:rPr>
          <w:i/>
          <w:sz w:val="24"/>
          <w:szCs w:val="24"/>
        </w:rPr>
        <w:t xml:space="preserve"> Salvatore A. </w:t>
      </w:r>
      <w:proofErr w:type="spellStart"/>
      <w:r w:rsidRPr="00D06F98">
        <w:rPr>
          <w:i/>
          <w:sz w:val="24"/>
          <w:szCs w:val="24"/>
        </w:rPr>
        <w:t>Sannas</w:t>
      </w:r>
      <w:proofErr w:type="spellEnd"/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 xml:space="preserve">Letteratura de-centrata. </w:t>
      </w:r>
      <w:r w:rsidRPr="00D06F98">
        <w:rPr>
          <w:i/>
          <w:sz w:val="24"/>
          <w:szCs w:val="24"/>
          <w:lang w:val="de-DE"/>
        </w:rPr>
        <w:t>Italienische Autoren und Autorinnen in Deutschland</w:t>
      </w:r>
      <w:r w:rsidRPr="00D06F98">
        <w:rPr>
          <w:sz w:val="24"/>
          <w:szCs w:val="24"/>
          <w:lang w:val="de-DE"/>
        </w:rPr>
        <w:t xml:space="preserve">, Frankfurt/M., Verlag Moritz </w:t>
      </w:r>
      <w:proofErr w:type="spellStart"/>
      <w:r w:rsidRPr="00D06F98">
        <w:rPr>
          <w:sz w:val="24"/>
          <w:szCs w:val="24"/>
          <w:lang w:val="de-DE"/>
        </w:rPr>
        <w:t>Diesterweg</w:t>
      </w:r>
      <w:proofErr w:type="spellEnd"/>
      <w:r w:rsidRPr="00D06F98">
        <w:rPr>
          <w:sz w:val="24"/>
          <w:szCs w:val="24"/>
          <w:lang w:val="de-DE"/>
        </w:rPr>
        <w:t>, 1995, pp. 210-219.</w:t>
      </w:r>
    </w:p>
    <w:p w14:paraId="1ADDE28B" w14:textId="77777777" w:rsidR="00E82B98" w:rsidRPr="00D06F98" w:rsidRDefault="00E82B98">
      <w:pPr>
        <w:jc w:val="both"/>
        <w:rPr>
          <w:i/>
          <w:sz w:val="24"/>
          <w:szCs w:val="24"/>
          <w:lang w:val="de-DE"/>
        </w:rPr>
      </w:pPr>
    </w:p>
    <w:p w14:paraId="4D48A831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Brecht nel mondo: Germania e Austria</w:t>
      </w:r>
      <w:r w:rsidRPr="00D06F98">
        <w:rPr>
          <w:sz w:val="24"/>
          <w:szCs w:val="24"/>
        </w:rPr>
        <w:t>, in “</w:t>
      </w:r>
      <w:proofErr w:type="spellStart"/>
      <w:r w:rsidRPr="00D06F98">
        <w:rPr>
          <w:sz w:val="24"/>
          <w:szCs w:val="24"/>
        </w:rPr>
        <w:t>Hystrio</w:t>
      </w:r>
      <w:proofErr w:type="spellEnd"/>
      <w:r w:rsidRPr="00D06F98">
        <w:rPr>
          <w:sz w:val="24"/>
          <w:szCs w:val="24"/>
        </w:rPr>
        <w:t>”, IX, 1996, n. 1, pp. 11-12.</w:t>
      </w:r>
    </w:p>
    <w:p w14:paraId="77693464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1A0BE34E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 xml:space="preserve">Lo specchio del mondo, ovvero il diritto di sognare. Il teatro di marionette di Richard </w:t>
      </w:r>
      <w:proofErr w:type="spellStart"/>
      <w:r w:rsidRPr="00D06F98">
        <w:rPr>
          <w:i/>
          <w:sz w:val="24"/>
          <w:szCs w:val="24"/>
        </w:rPr>
        <w:t>Teschner</w:t>
      </w:r>
      <w:proofErr w:type="spellEnd"/>
      <w:r w:rsidRPr="00D06F98">
        <w:rPr>
          <w:i/>
          <w:sz w:val="24"/>
          <w:szCs w:val="24"/>
        </w:rPr>
        <w:t xml:space="preserve"> nella Vienna dello </w:t>
      </w:r>
      <w:proofErr w:type="spellStart"/>
      <w:r w:rsidRPr="00D06F98">
        <w:rPr>
          <w:i/>
          <w:sz w:val="24"/>
          <w:szCs w:val="24"/>
        </w:rPr>
        <w:t>Jugenstil</w:t>
      </w:r>
      <w:proofErr w:type="spellEnd"/>
      <w:r w:rsidRPr="00D06F98">
        <w:rPr>
          <w:sz w:val="24"/>
          <w:szCs w:val="24"/>
        </w:rPr>
        <w:t>, in “Sipario”, aprile 1996, n. 565, pp. 59-60.</w:t>
      </w:r>
    </w:p>
    <w:p w14:paraId="551BEE4B" w14:textId="77777777" w:rsidR="00E82B98" w:rsidRPr="00D06F98" w:rsidRDefault="00E82B98">
      <w:pPr>
        <w:jc w:val="both"/>
        <w:rPr>
          <w:sz w:val="24"/>
          <w:szCs w:val="24"/>
        </w:rPr>
      </w:pPr>
    </w:p>
    <w:p w14:paraId="2B918D9C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Il “Wozzeck”</w:t>
      </w:r>
      <w:r w:rsidRPr="00D06F98">
        <w:rPr>
          <w:iCs/>
          <w:sz w:val="24"/>
          <w:szCs w:val="24"/>
        </w:rPr>
        <w:t>, in “Prima fila”, maggio 1997, pp. 48-49.</w:t>
      </w:r>
    </w:p>
    <w:p w14:paraId="09F275C3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359C7662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Il luogo dove s’incontrano le assenze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Dedica a Claudio Magris</w:t>
      </w:r>
      <w:r w:rsidRPr="00D06F98">
        <w:rPr>
          <w:sz w:val="24"/>
          <w:szCs w:val="24"/>
        </w:rPr>
        <w:t xml:space="preserve">, a cura di Claudio </w:t>
      </w:r>
      <w:proofErr w:type="spellStart"/>
      <w:r w:rsidRPr="00D06F98">
        <w:rPr>
          <w:sz w:val="24"/>
          <w:szCs w:val="24"/>
        </w:rPr>
        <w:t>Cattaruzza</w:t>
      </w:r>
      <w:proofErr w:type="spellEnd"/>
      <w:r w:rsidRPr="00D06F98">
        <w:rPr>
          <w:sz w:val="24"/>
          <w:szCs w:val="24"/>
        </w:rPr>
        <w:t>, Pordenone, Associazione provinciale per la prosa di Pordenone, 1999, pp. 153-163.</w:t>
      </w:r>
    </w:p>
    <w:p w14:paraId="4E765E73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2E123B3E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La fortuna del teatro di Luigi Pirandello nel mosaico culturale austriaco</w:t>
      </w:r>
      <w:r w:rsidRPr="00D06F98">
        <w:rPr>
          <w:sz w:val="24"/>
          <w:szCs w:val="24"/>
        </w:rPr>
        <w:t xml:space="preserve">, in AA.VV., </w:t>
      </w:r>
      <w:r w:rsidRPr="00D06F98">
        <w:rPr>
          <w:i/>
          <w:sz w:val="24"/>
          <w:szCs w:val="24"/>
        </w:rPr>
        <w:t>La fortuna scenica di Pirandello negli ultimi trent'anni</w:t>
      </w:r>
      <w:r w:rsidRPr="00D06F98">
        <w:rPr>
          <w:sz w:val="24"/>
          <w:szCs w:val="24"/>
        </w:rPr>
        <w:t xml:space="preserve">, a cura  dell’Istituto di Studi Pirandelliani, </w:t>
      </w:r>
      <w:proofErr w:type="spellStart"/>
      <w:r w:rsidRPr="00D06F98">
        <w:rPr>
          <w:sz w:val="24"/>
          <w:szCs w:val="24"/>
        </w:rPr>
        <w:t>Bulzoni</w:t>
      </w:r>
      <w:proofErr w:type="spellEnd"/>
      <w:r w:rsidRPr="00D06F98">
        <w:rPr>
          <w:sz w:val="24"/>
          <w:szCs w:val="24"/>
        </w:rPr>
        <w:t xml:space="preserve"> Editore.</w:t>
      </w:r>
    </w:p>
    <w:p w14:paraId="0C778EB8" w14:textId="77777777" w:rsidR="00E82B98" w:rsidRPr="00D06F98" w:rsidRDefault="00E82B98">
      <w:pPr>
        <w:jc w:val="both"/>
        <w:rPr>
          <w:sz w:val="24"/>
          <w:szCs w:val="24"/>
        </w:rPr>
      </w:pPr>
    </w:p>
    <w:p w14:paraId="61AAF079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“Travolto nel vortice dei suoni …”</w:t>
      </w:r>
      <w:r w:rsidRPr="00D06F98">
        <w:rPr>
          <w:sz w:val="24"/>
          <w:szCs w:val="24"/>
        </w:rPr>
        <w:t xml:space="preserve">, in </w:t>
      </w:r>
      <w:r w:rsidRPr="00D06F98">
        <w:rPr>
          <w:i/>
          <w:sz w:val="24"/>
          <w:szCs w:val="24"/>
        </w:rPr>
        <w:t>I Quaderni del Teatro Olimpico – Il Cartellone 99</w:t>
      </w:r>
      <w:r w:rsidRPr="00D06F98">
        <w:rPr>
          <w:sz w:val="24"/>
          <w:szCs w:val="24"/>
        </w:rPr>
        <w:t xml:space="preserve">, a cura di Riccardo </w:t>
      </w:r>
      <w:proofErr w:type="spellStart"/>
      <w:r w:rsidRPr="00D06F98">
        <w:rPr>
          <w:sz w:val="24"/>
          <w:szCs w:val="24"/>
        </w:rPr>
        <w:t>Brazzale</w:t>
      </w:r>
      <w:proofErr w:type="spellEnd"/>
      <w:r w:rsidRPr="00D06F98">
        <w:rPr>
          <w:sz w:val="24"/>
          <w:szCs w:val="24"/>
        </w:rPr>
        <w:t xml:space="preserve"> e Loretta </w:t>
      </w:r>
      <w:proofErr w:type="spellStart"/>
      <w:r w:rsidRPr="00D06F98">
        <w:rPr>
          <w:sz w:val="24"/>
          <w:szCs w:val="24"/>
        </w:rPr>
        <w:t>Simoni</w:t>
      </w:r>
      <w:proofErr w:type="spellEnd"/>
      <w:r w:rsidRPr="00D06F98">
        <w:rPr>
          <w:sz w:val="24"/>
          <w:szCs w:val="24"/>
        </w:rPr>
        <w:t>, Vicenza, Teatro Olimpico, 1999, pp. 79-83.</w:t>
      </w:r>
    </w:p>
    <w:p w14:paraId="75D844AB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04CF57D9" w14:textId="77777777" w:rsidR="00E82B98" w:rsidRPr="00D06F98" w:rsidRDefault="00E82B98">
      <w:pPr>
        <w:jc w:val="both"/>
        <w:rPr>
          <w:i/>
          <w:sz w:val="24"/>
          <w:szCs w:val="24"/>
        </w:rPr>
      </w:pPr>
    </w:p>
    <w:p w14:paraId="2169DFE6" w14:textId="77777777" w:rsidR="00E82B98" w:rsidRPr="00D06F98" w:rsidRDefault="00E82B98">
      <w:pPr>
        <w:ind w:left="60"/>
        <w:jc w:val="both"/>
        <w:rPr>
          <w:sz w:val="24"/>
          <w:szCs w:val="24"/>
        </w:rPr>
      </w:pPr>
    </w:p>
    <w:p w14:paraId="75BF39A4" w14:textId="77777777" w:rsidR="00E82B98" w:rsidRPr="00D06F98" w:rsidRDefault="00E82B98">
      <w:pPr>
        <w:ind w:left="360"/>
        <w:jc w:val="both"/>
        <w:rPr>
          <w:sz w:val="24"/>
          <w:szCs w:val="24"/>
        </w:rPr>
      </w:pPr>
      <w:r w:rsidRPr="00D06F98">
        <w:rPr>
          <w:b/>
          <w:sz w:val="24"/>
          <w:szCs w:val="24"/>
        </w:rPr>
        <w:t>Articoli di critica teatrale e musicale in ambito prevalentemente austriaco  apparsi sulle riviste specializzate “Ariel” (Roma, “Istituto di Studi Pirandelliani”), “l’opera” (Milano), “Sipario” (Milano), “</w:t>
      </w:r>
      <w:proofErr w:type="spellStart"/>
      <w:r w:rsidRPr="00D06F98">
        <w:rPr>
          <w:b/>
          <w:sz w:val="24"/>
          <w:szCs w:val="24"/>
        </w:rPr>
        <w:t>Hystrio</w:t>
      </w:r>
      <w:proofErr w:type="spellEnd"/>
      <w:r w:rsidRPr="00D06F98">
        <w:rPr>
          <w:b/>
          <w:sz w:val="24"/>
          <w:szCs w:val="24"/>
        </w:rPr>
        <w:t>” (Milano, “Ricordi”), “</w:t>
      </w:r>
      <w:proofErr w:type="spellStart"/>
      <w:r w:rsidRPr="00D06F98">
        <w:rPr>
          <w:b/>
          <w:sz w:val="24"/>
          <w:szCs w:val="24"/>
        </w:rPr>
        <w:t>Opernwelt</w:t>
      </w:r>
      <w:proofErr w:type="spellEnd"/>
      <w:r w:rsidRPr="00D06F98">
        <w:rPr>
          <w:b/>
          <w:sz w:val="24"/>
          <w:szCs w:val="24"/>
        </w:rPr>
        <w:t>” (</w:t>
      </w:r>
      <w:proofErr w:type="spellStart"/>
      <w:r w:rsidRPr="00D06F98">
        <w:rPr>
          <w:b/>
          <w:sz w:val="24"/>
          <w:szCs w:val="24"/>
        </w:rPr>
        <w:t>Seelze</w:t>
      </w:r>
      <w:proofErr w:type="spellEnd"/>
      <w:r w:rsidRPr="00D06F98">
        <w:rPr>
          <w:b/>
          <w:sz w:val="24"/>
          <w:szCs w:val="24"/>
        </w:rPr>
        <w:t>), “</w:t>
      </w:r>
      <w:proofErr w:type="spellStart"/>
      <w:r w:rsidRPr="00D06F98">
        <w:rPr>
          <w:b/>
          <w:sz w:val="24"/>
          <w:szCs w:val="24"/>
        </w:rPr>
        <w:t>Das</w:t>
      </w:r>
      <w:proofErr w:type="spellEnd"/>
      <w:r w:rsidRPr="00D06F98">
        <w:rPr>
          <w:b/>
          <w:sz w:val="24"/>
          <w:szCs w:val="24"/>
        </w:rPr>
        <w:t xml:space="preserve"> </w:t>
      </w:r>
      <w:proofErr w:type="spellStart"/>
      <w:r w:rsidRPr="00D06F98">
        <w:rPr>
          <w:b/>
          <w:sz w:val="24"/>
          <w:szCs w:val="24"/>
        </w:rPr>
        <w:t>Orchester</w:t>
      </w:r>
      <w:proofErr w:type="spellEnd"/>
      <w:r w:rsidRPr="00D06F98">
        <w:rPr>
          <w:b/>
          <w:sz w:val="24"/>
          <w:szCs w:val="24"/>
        </w:rPr>
        <w:t xml:space="preserve">” (Mainz), raccolti nel volume: </w:t>
      </w:r>
    </w:p>
    <w:p w14:paraId="44134688" w14:textId="77777777" w:rsidR="00E82B98" w:rsidRPr="00D06F98" w:rsidRDefault="00E82B98">
      <w:pPr>
        <w:jc w:val="both"/>
        <w:rPr>
          <w:sz w:val="24"/>
          <w:szCs w:val="24"/>
        </w:rPr>
      </w:pPr>
    </w:p>
    <w:p w14:paraId="3285B649" w14:textId="77777777" w:rsidR="00E82B98" w:rsidRPr="00D06F98" w:rsidRDefault="00E82B98" w:rsidP="00931E9E">
      <w:pPr>
        <w:numPr>
          <w:ilvl w:val="0"/>
          <w:numId w:val="26"/>
        </w:numPr>
        <w:jc w:val="both"/>
        <w:rPr>
          <w:sz w:val="24"/>
          <w:szCs w:val="24"/>
        </w:rPr>
      </w:pPr>
      <w:r w:rsidRPr="00D06F98">
        <w:rPr>
          <w:i/>
          <w:sz w:val="24"/>
          <w:szCs w:val="24"/>
        </w:rPr>
        <w:t>Dramma e Melodramma sulle scene austriache e italiane. Articoli di critica teatrale e di musica lirica - Decennio 1986-1995.</w:t>
      </w:r>
      <w:r w:rsidRPr="00D06F98">
        <w:rPr>
          <w:sz w:val="24"/>
          <w:szCs w:val="24"/>
        </w:rPr>
        <w:t xml:space="preserve"> </w:t>
      </w:r>
    </w:p>
    <w:p w14:paraId="4EAED10E" w14:textId="77777777" w:rsidR="00E82B98" w:rsidRPr="00D06F98" w:rsidRDefault="00E82B98">
      <w:pPr>
        <w:jc w:val="both"/>
        <w:rPr>
          <w:sz w:val="24"/>
          <w:szCs w:val="24"/>
        </w:rPr>
      </w:pPr>
    </w:p>
    <w:p w14:paraId="2396EB51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b/>
          <w:sz w:val="24"/>
          <w:szCs w:val="24"/>
        </w:rPr>
        <w:t>e qui di seguito elencati, secondo la numerazione dell’indice del suddetto volume ed il numero di pagine delle rispettive riviste:</w:t>
      </w:r>
    </w:p>
    <w:p w14:paraId="6FCE451C" w14:textId="77777777" w:rsidR="00E82B98" w:rsidRPr="00D06F98" w:rsidRDefault="00E82B98">
      <w:pPr>
        <w:jc w:val="both"/>
        <w:rPr>
          <w:sz w:val="24"/>
          <w:szCs w:val="24"/>
        </w:rPr>
      </w:pPr>
    </w:p>
    <w:p w14:paraId="573E3656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RIVISTA: “ARIEL” (Roma)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57DD1266" w14:textId="77777777">
        <w:tc>
          <w:tcPr>
            <w:tcW w:w="779" w:type="dxa"/>
          </w:tcPr>
          <w:p w14:paraId="08B7622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7E3C3A2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N.2/1987</w:t>
            </w:r>
          </w:p>
        </w:tc>
        <w:tc>
          <w:tcPr>
            <w:tcW w:w="5528" w:type="dxa"/>
          </w:tcPr>
          <w:p w14:paraId="678F731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Macbeth o la tragedia dell’essere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053EDE2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39-40</w:t>
            </w:r>
          </w:p>
        </w:tc>
      </w:tr>
      <w:tr w:rsidR="00E82B98" w:rsidRPr="00D06F98" w14:paraId="5A2B1AC5" w14:textId="77777777">
        <w:tc>
          <w:tcPr>
            <w:tcW w:w="779" w:type="dxa"/>
          </w:tcPr>
          <w:p w14:paraId="5717AE8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428FDC0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N.3/1988</w:t>
            </w:r>
          </w:p>
        </w:tc>
        <w:tc>
          <w:tcPr>
            <w:tcW w:w="5528" w:type="dxa"/>
          </w:tcPr>
          <w:p w14:paraId="23F8774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Un gioco di parole, ovvero il teatro della poesia</w:t>
            </w:r>
          </w:p>
        </w:tc>
        <w:tc>
          <w:tcPr>
            <w:tcW w:w="1488" w:type="dxa"/>
          </w:tcPr>
          <w:p w14:paraId="0E04688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52-54</w:t>
            </w:r>
          </w:p>
        </w:tc>
      </w:tr>
      <w:tr w:rsidR="00E82B98" w:rsidRPr="00D06F98" w14:paraId="6ED04AF3" w14:textId="77777777">
        <w:tc>
          <w:tcPr>
            <w:tcW w:w="779" w:type="dxa"/>
          </w:tcPr>
          <w:p w14:paraId="42AEF0F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4C5E7E0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N.3/1988</w:t>
            </w:r>
          </w:p>
        </w:tc>
        <w:tc>
          <w:tcPr>
            <w:tcW w:w="5528" w:type="dxa"/>
          </w:tcPr>
          <w:p w14:paraId="6014E37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sogno della realtà</w:t>
            </w:r>
          </w:p>
        </w:tc>
        <w:tc>
          <w:tcPr>
            <w:tcW w:w="1488" w:type="dxa"/>
          </w:tcPr>
          <w:p w14:paraId="1C68780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55-58</w:t>
            </w:r>
          </w:p>
        </w:tc>
      </w:tr>
      <w:tr w:rsidR="00E82B98" w:rsidRPr="00D06F98" w14:paraId="52EF1D72" w14:textId="77777777">
        <w:tc>
          <w:tcPr>
            <w:tcW w:w="779" w:type="dxa"/>
          </w:tcPr>
          <w:p w14:paraId="47D839E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1418" w:type="dxa"/>
          </w:tcPr>
          <w:p w14:paraId="4D31FC8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N.3/1988</w:t>
            </w:r>
          </w:p>
        </w:tc>
        <w:tc>
          <w:tcPr>
            <w:tcW w:w="5528" w:type="dxa"/>
          </w:tcPr>
          <w:p w14:paraId="11B0B3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Il ‘divertissement’ di due intelletti superiori </w:t>
            </w:r>
            <w:r w:rsidRPr="00D06F98">
              <w:rPr>
                <w:i/>
                <w:sz w:val="24"/>
                <w:szCs w:val="24"/>
              </w:rPr>
              <w:tab/>
              <w:t>ovvero il libertinaggio secondo Paolo Poli</w:t>
            </w:r>
          </w:p>
        </w:tc>
        <w:tc>
          <w:tcPr>
            <w:tcW w:w="1488" w:type="dxa"/>
          </w:tcPr>
          <w:p w14:paraId="42E0899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3B0BE8C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60-61</w:t>
            </w:r>
          </w:p>
        </w:tc>
      </w:tr>
      <w:tr w:rsidR="00E82B98" w:rsidRPr="00D06F98" w14:paraId="4AB7E474" w14:textId="77777777">
        <w:tc>
          <w:tcPr>
            <w:tcW w:w="779" w:type="dxa"/>
          </w:tcPr>
          <w:p w14:paraId="3A498CD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14:paraId="32ADA3B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N.3/1989</w:t>
            </w:r>
          </w:p>
        </w:tc>
        <w:tc>
          <w:tcPr>
            <w:tcW w:w="5528" w:type="dxa"/>
          </w:tcPr>
          <w:p w14:paraId="4A6EB4D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teatro nella “Città-Teatro”. La tradizione teatrale a Vienna</w:t>
            </w:r>
          </w:p>
        </w:tc>
        <w:tc>
          <w:tcPr>
            <w:tcW w:w="1488" w:type="dxa"/>
          </w:tcPr>
          <w:p w14:paraId="141C84A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2518FD3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21-28</w:t>
            </w:r>
          </w:p>
        </w:tc>
      </w:tr>
      <w:tr w:rsidR="00E82B98" w:rsidRPr="00D06F98" w14:paraId="7BB1AD00" w14:textId="77777777">
        <w:tc>
          <w:tcPr>
            <w:tcW w:w="779" w:type="dxa"/>
          </w:tcPr>
          <w:p w14:paraId="0BC4011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418" w:type="dxa"/>
          </w:tcPr>
          <w:p w14:paraId="7969DB9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N.3/1989</w:t>
            </w:r>
          </w:p>
        </w:tc>
        <w:tc>
          <w:tcPr>
            <w:tcW w:w="5528" w:type="dxa"/>
          </w:tcPr>
          <w:p w14:paraId="6D1A17B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La crisi del teatro: tra beffa e ironica parodia</w:t>
            </w:r>
          </w:p>
        </w:tc>
        <w:tc>
          <w:tcPr>
            <w:tcW w:w="1488" w:type="dxa"/>
          </w:tcPr>
          <w:p w14:paraId="1D0C4B4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31-33</w:t>
            </w:r>
          </w:p>
        </w:tc>
      </w:tr>
      <w:tr w:rsidR="00E82B98" w:rsidRPr="00D06F98" w14:paraId="5ACCB24D" w14:textId="77777777">
        <w:tc>
          <w:tcPr>
            <w:tcW w:w="779" w:type="dxa"/>
          </w:tcPr>
          <w:p w14:paraId="6A46C5A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18" w:type="dxa"/>
          </w:tcPr>
          <w:p w14:paraId="3819337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N.1-2/1990</w:t>
            </w:r>
          </w:p>
        </w:tc>
        <w:tc>
          <w:tcPr>
            <w:tcW w:w="5528" w:type="dxa"/>
          </w:tcPr>
          <w:p w14:paraId="39D844F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Fra gli “spettri” dell’anima e i fantasmi della rivoluzione</w:t>
            </w:r>
          </w:p>
        </w:tc>
        <w:tc>
          <w:tcPr>
            <w:tcW w:w="1488" w:type="dxa"/>
          </w:tcPr>
          <w:p w14:paraId="38DB287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4AAC9B4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29-30</w:t>
            </w:r>
          </w:p>
        </w:tc>
      </w:tr>
      <w:tr w:rsidR="00E82B98" w:rsidRPr="00D06F98" w14:paraId="15630168" w14:textId="77777777">
        <w:tc>
          <w:tcPr>
            <w:tcW w:w="779" w:type="dxa"/>
          </w:tcPr>
          <w:p w14:paraId="79E11BD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</w:tcPr>
          <w:p w14:paraId="4BF53E0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 1990</w:t>
            </w:r>
          </w:p>
        </w:tc>
        <w:tc>
          <w:tcPr>
            <w:tcW w:w="5528" w:type="dxa"/>
          </w:tcPr>
          <w:p w14:paraId="1A5A4ED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Quante complicazioni, Signor Bernhard!</w:t>
            </w:r>
          </w:p>
        </w:tc>
        <w:tc>
          <w:tcPr>
            <w:tcW w:w="1488" w:type="dxa"/>
          </w:tcPr>
          <w:p w14:paraId="158E767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45-48</w:t>
            </w:r>
          </w:p>
        </w:tc>
      </w:tr>
      <w:tr w:rsidR="00E82B98" w:rsidRPr="00D06F98" w14:paraId="186D4F19" w14:textId="77777777">
        <w:tc>
          <w:tcPr>
            <w:tcW w:w="779" w:type="dxa"/>
          </w:tcPr>
          <w:p w14:paraId="1239AE4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18" w:type="dxa"/>
          </w:tcPr>
          <w:p w14:paraId="49DF95C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N.3/1990</w:t>
            </w:r>
          </w:p>
        </w:tc>
        <w:tc>
          <w:tcPr>
            <w:tcW w:w="5528" w:type="dxa"/>
          </w:tcPr>
          <w:p w14:paraId="218312F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“Enrico IV” in scena a Vienna per la regia di Cesare Lievi</w:t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3C7C909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11C39D1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49-44</w:t>
            </w:r>
          </w:p>
        </w:tc>
      </w:tr>
      <w:tr w:rsidR="00E82B98" w:rsidRPr="00D06F98" w14:paraId="61893BCA" w14:textId="77777777">
        <w:tc>
          <w:tcPr>
            <w:tcW w:w="779" w:type="dxa"/>
          </w:tcPr>
          <w:p w14:paraId="3480353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586759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N.3/1990</w:t>
            </w:r>
          </w:p>
        </w:tc>
        <w:tc>
          <w:tcPr>
            <w:tcW w:w="5528" w:type="dxa"/>
          </w:tcPr>
          <w:p w14:paraId="025A104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Un teatro sul  </w:t>
            </w:r>
            <w:proofErr w:type="spellStart"/>
            <w:r w:rsidRPr="00D06F98">
              <w:rPr>
                <w:i/>
                <w:sz w:val="24"/>
                <w:szCs w:val="24"/>
              </w:rPr>
              <w:t>teatro,contro</w:t>
            </w:r>
            <w:proofErr w:type="spellEnd"/>
            <w:r w:rsidRPr="00D06F98">
              <w:rPr>
                <w:i/>
                <w:sz w:val="24"/>
                <w:szCs w:val="24"/>
              </w:rPr>
              <w:t xml:space="preserve"> il teatro, per il teatro. Thomas Bernhard e Claus </w:t>
            </w:r>
            <w:proofErr w:type="spellStart"/>
            <w:r w:rsidRPr="00D06F98">
              <w:rPr>
                <w:i/>
                <w:sz w:val="24"/>
                <w:szCs w:val="24"/>
              </w:rPr>
              <w:t>Peymann</w:t>
            </w:r>
            <w:proofErr w:type="spellEnd"/>
            <w:r w:rsidRPr="00D06F98">
              <w:rPr>
                <w:i/>
                <w:sz w:val="24"/>
                <w:szCs w:val="24"/>
              </w:rPr>
              <w:t>: l’autore mette in scena il regista in tre “</w:t>
            </w:r>
            <w:proofErr w:type="spellStart"/>
            <w:r w:rsidRPr="00D06F98">
              <w:rPr>
                <w:i/>
                <w:sz w:val="24"/>
                <w:szCs w:val="24"/>
              </w:rPr>
              <w:t>Dramolette</w:t>
            </w:r>
            <w:proofErr w:type="spellEnd"/>
            <w:r w:rsidRPr="00D06F98">
              <w:rPr>
                <w:i/>
                <w:sz w:val="24"/>
                <w:szCs w:val="24"/>
              </w:rPr>
              <w:t>” di seria comicità</w:t>
            </w:r>
          </w:p>
        </w:tc>
        <w:tc>
          <w:tcPr>
            <w:tcW w:w="1488" w:type="dxa"/>
          </w:tcPr>
          <w:p w14:paraId="543029C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56BF559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054274D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131-152</w:t>
            </w:r>
          </w:p>
        </w:tc>
      </w:tr>
      <w:tr w:rsidR="00E82B98" w:rsidRPr="00D06F98" w14:paraId="0D1A78EE" w14:textId="77777777">
        <w:tc>
          <w:tcPr>
            <w:tcW w:w="779" w:type="dxa"/>
          </w:tcPr>
          <w:p w14:paraId="68C78C7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4A65D55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N.2/1991</w:t>
            </w:r>
          </w:p>
        </w:tc>
        <w:tc>
          <w:tcPr>
            <w:tcW w:w="5528" w:type="dxa"/>
          </w:tcPr>
          <w:p w14:paraId="3FB6C92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riflesso distorto di Goethe: “</w:t>
            </w:r>
            <w:proofErr w:type="spellStart"/>
            <w:r w:rsidRPr="00D06F98">
              <w:rPr>
                <w:i/>
                <w:sz w:val="24"/>
                <w:szCs w:val="24"/>
              </w:rPr>
              <w:t>Stadelmann</w:t>
            </w:r>
            <w:proofErr w:type="spellEnd"/>
            <w:r w:rsidRPr="00D06F98">
              <w:rPr>
                <w:i/>
                <w:sz w:val="24"/>
                <w:szCs w:val="24"/>
              </w:rPr>
              <w:t>” ovvero l’inanità dell’esistenza</w:t>
            </w:r>
          </w:p>
        </w:tc>
        <w:tc>
          <w:tcPr>
            <w:tcW w:w="1488" w:type="dxa"/>
          </w:tcPr>
          <w:p w14:paraId="624F560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18A500C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25- 34</w:t>
            </w:r>
          </w:p>
        </w:tc>
      </w:tr>
      <w:tr w:rsidR="00E82B98" w:rsidRPr="00D06F98" w14:paraId="5346518C" w14:textId="77777777">
        <w:tc>
          <w:tcPr>
            <w:tcW w:w="779" w:type="dxa"/>
          </w:tcPr>
          <w:p w14:paraId="4B9DF84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0649E5D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N.2/1991</w:t>
            </w:r>
          </w:p>
        </w:tc>
        <w:tc>
          <w:tcPr>
            <w:tcW w:w="5528" w:type="dxa"/>
          </w:tcPr>
          <w:p w14:paraId="5C03A8E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Fra teatro “magico” e denuncia sociale. Nel tempio della conoscenza: “Il Re delle Alpi ed il misantropo di Ferdinand </w:t>
            </w:r>
            <w:proofErr w:type="spellStart"/>
            <w:r w:rsidRPr="00D06F98">
              <w:rPr>
                <w:i/>
                <w:sz w:val="24"/>
                <w:szCs w:val="24"/>
              </w:rPr>
              <w:t>Raimund</w:t>
            </w:r>
            <w:proofErr w:type="spellEnd"/>
            <w:r w:rsidRPr="00D06F98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488" w:type="dxa"/>
          </w:tcPr>
          <w:p w14:paraId="13743F9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6DB7BC1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3CB6FE4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43-47</w:t>
            </w:r>
          </w:p>
        </w:tc>
      </w:tr>
      <w:tr w:rsidR="00E82B98" w:rsidRPr="00D06F98" w14:paraId="6F4C0AC7" w14:textId="77777777">
        <w:tc>
          <w:tcPr>
            <w:tcW w:w="779" w:type="dxa"/>
          </w:tcPr>
          <w:p w14:paraId="4BB33A9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35DB2DF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N.2/1991</w:t>
            </w:r>
          </w:p>
        </w:tc>
        <w:tc>
          <w:tcPr>
            <w:tcW w:w="5528" w:type="dxa"/>
          </w:tcPr>
          <w:p w14:paraId="347FFDC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Un ironico nichilismo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2D3898D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47-50</w:t>
            </w:r>
          </w:p>
        </w:tc>
      </w:tr>
      <w:tr w:rsidR="00E82B98" w:rsidRPr="00D06F98" w14:paraId="3C54201E" w14:textId="77777777">
        <w:tc>
          <w:tcPr>
            <w:tcW w:w="779" w:type="dxa"/>
          </w:tcPr>
          <w:p w14:paraId="5346679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4F01942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N.2/1991</w:t>
            </w:r>
          </w:p>
        </w:tc>
        <w:tc>
          <w:tcPr>
            <w:tcW w:w="5528" w:type="dxa"/>
          </w:tcPr>
          <w:p w14:paraId="0A9C824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La forza dell’uomo solo</w:t>
            </w:r>
          </w:p>
        </w:tc>
        <w:tc>
          <w:tcPr>
            <w:tcW w:w="1488" w:type="dxa"/>
          </w:tcPr>
          <w:p w14:paraId="313E411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50-52</w:t>
            </w:r>
          </w:p>
        </w:tc>
      </w:tr>
      <w:tr w:rsidR="00E82B98" w:rsidRPr="00D06F98" w14:paraId="58879B03" w14:textId="77777777">
        <w:tc>
          <w:tcPr>
            <w:tcW w:w="779" w:type="dxa"/>
          </w:tcPr>
          <w:p w14:paraId="0260F60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5CCBC0F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N.3/1991</w:t>
            </w:r>
          </w:p>
        </w:tc>
        <w:tc>
          <w:tcPr>
            <w:tcW w:w="5528" w:type="dxa"/>
          </w:tcPr>
          <w:p w14:paraId="0FB77E3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rospo che ipnotizzò Voltaire</w:t>
            </w:r>
          </w:p>
        </w:tc>
        <w:tc>
          <w:tcPr>
            <w:tcW w:w="1488" w:type="dxa"/>
          </w:tcPr>
          <w:p w14:paraId="0D718F0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35-38</w:t>
            </w:r>
          </w:p>
        </w:tc>
      </w:tr>
    </w:tbl>
    <w:p w14:paraId="65529BC7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</w:p>
    <w:p w14:paraId="2D2F0B65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  <w:t xml:space="preserve">  </w:t>
      </w:r>
      <w:r w:rsidRPr="00D06F98">
        <w:rPr>
          <w:sz w:val="24"/>
          <w:szCs w:val="24"/>
        </w:rPr>
        <w:tab/>
      </w:r>
    </w:p>
    <w:p w14:paraId="00D4DCF7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RIVISTA: “L’OPERA” (Milano)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427D85F0" w14:textId="77777777">
        <w:tc>
          <w:tcPr>
            <w:tcW w:w="779" w:type="dxa"/>
          </w:tcPr>
          <w:p w14:paraId="012D96D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4D00AF4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VII-VIII/91</w:t>
            </w:r>
          </w:p>
        </w:tc>
        <w:tc>
          <w:tcPr>
            <w:tcW w:w="5528" w:type="dxa"/>
          </w:tcPr>
          <w:p w14:paraId="2E509E0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Fra magia e fumisteria</w:t>
            </w:r>
          </w:p>
        </w:tc>
        <w:tc>
          <w:tcPr>
            <w:tcW w:w="1488" w:type="dxa"/>
          </w:tcPr>
          <w:p w14:paraId="65CB475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100-101</w:t>
            </w:r>
          </w:p>
        </w:tc>
      </w:tr>
      <w:tr w:rsidR="00E82B98" w:rsidRPr="00D06F98" w14:paraId="5B38D377" w14:textId="77777777">
        <w:tc>
          <w:tcPr>
            <w:tcW w:w="779" w:type="dxa"/>
          </w:tcPr>
          <w:p w14:paraId="6488292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569F4BE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X/91</w:t>
            </w:r>
          </w:p>
        </w:tc>
        <w:tc>
          <w:tcPr>
            <w:tcW w:w="5528" w:type="dxa"/>
          </w:tcPr>
          <w:p w14:paraId="3830BAF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Ritorno al passato...</w:t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4082210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68-69</w:t>
            </w:r>
          </w:p>
        </w:tc>
      </w:tr>
      <w:tr w:rsidR="00E82B98" w:rsidRPr="00D06F98" w14:paraId="71E8FB41" w14:textId="77777777">
        <w:tc>
          <w:tcPr>
            <w:tcW w:w="779" w:type="dxa"/>
          </w:tcPr>
          <w:p w14:paraId="2E156D9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071A599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XI/91</w:t>
            </w:r>
          </w:p>
        </w:tc>
        <w:tc>
          <w:tcPr>
            <w:tcW w:w="5528" w:type="dxa"/>
          </w:tcPr>
          <w:p w14:paraId="18EC4CA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Grande affresco...senza Boris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3C46599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74-75</w:t>
            </w:r>
          </w:p>
        </w:tc>
      </w:tr>
      <w:tr w:rsidR="00E82B98" w:rsidRPr="00D06F98" w14:paraId="1782D8BF" w14:textId="77777777">
        <w:tc>
          <w:tcPr>
            <w:tcW w:w="779" w:type="dxa"/>
          </w:tcPr>
          <w:p w14:paraId="11FBEC4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8A4C08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XII/91</w:t>
            </w:r>
          </w:p>
        </w:tc>
        <w:tc>
          <w:tcPr>
            <w:tcW w:w="5528" w:type="dxa"/>
          </w:tcPr>
          <w:p w14:paraId="3379E4B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Armonie di sfere celesti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6648F24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61</w:t>
            </w:r>
          </w:p>
        </w:tc>
      </w:tr>
      <w:tr w:rsidR="00E82B98" w:rsidRPr="00D06F98" w14:paraId="62757766" w14:textId="77777777">
        <w:tc>
          <w:tcPr>
            <w:tcW w:w="779" w:type="dxa"/>
          </w:tcPr>
          <w:p w14:paraId="11C1DA2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4DAB79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II/92</w:t>
            </w:r>
          </w:p>
        </w:tc>
        <w:tc>
          <w:tcPr>
            <w:tcW w:w="5528" w:type="dxa"/>
          </w:tcPr>
          <w:p w14:paraId="65C15F1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Ambigui amori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4669C34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72-73</w:t>
            </w:r>
          </w:p>
        </w:tc>
      </w:tr>
      <w:tr w:rsidR="00E82B98" w:rsidRPr="00D06F98" w14:paraId="0F978B93" w14:textId="77777777">
        <w:tc>
          <w:tcPr>
            <w:tcW w:w="779" w:type="dxa"/>
          </w:tcPr>
          <w:p w14:paraId="4F72608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1ED875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II/92</w:t>
            </w:r>
          </w:p>
        </w:tc>
        <w:tc>
          <w:tcPr>
            <w:tcW w:w="5528" w:type="dxa"/>
          </w:tcPr>
          <w:p w14:paraId="406DD0D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Opera in bilico</w:t>
            </w:r>
          </w:p>
        </w:tc>
        <w:tc>
          <w:tcPr>
            <w:tcW w:w="1488" w:type="dxa"/>
          </w:tcPr>
          <w:p w14:paraId="4FF1F02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73</w:t>
            </w:r>
          </w:p>
        </w:tc>
      </w:tr>
      <w:tr w:rsidR="00E82B98" w:rsidRPr="00D06F98" w14:paraId="395CFA01" w14:textId="77777777">
        <w:tc>
          <w:tcPr>
            <w:tcW w:w="779" w:type="dxa"/>
          </w:tcPr>
          <w:p w14:paraId="43D233B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7217890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III/92</w:t>
            </w:r>
          </w:p>
        </w:tc>
        <w:tc>
          <w:tcPr>
            <w:tcW w:w="5528" w:type="dxa"/>
          </w:tcPr>
          <w:p w14:paraId="0BF0308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Sonno incantato?</w:t>
            </w:r>
          </w:p>
        </w:tc>
        <w:tc>
          <w:tcPr>
            <w:tcW w:w="1488" w:type="dxa"/>
          </w:tcPr>
          <w:p w14:paraId="1881747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64</w:t>
            </w:r>
          </w:p>
        </w:tc>
      </w:tr>
      <w:tr w:rsidR="00E82B98" w:rsidRPr="00D06F98" w14:paraId="1B3A70B6" w14:textId="77777777">
        <w:tc>
          <w:tcPr>
            <w:tcW w:w="779" w:type="dxa"/>
          </w:tcPr>
          <w:p w14:paraId="3EEFC1D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0EED42C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III/92</w:t>
            </w:r>
          </w:p>
        </w:tc>
        <w:tc>
          <w:tcPr>
            <w:tcW w:w="5528" w:type="dxa"/>
          </w:tcPr>
          <w:p w14:paraId="3F26CF8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segreto del successo</w:t>
            </w:r>
          </w:p>
        </w:tc>
        <w:tc>
          <w:tcPr>
            <w:tcW w:w="1488" w:type="dxa"/>
          </w:tcPr>
          <w:p w14:paraId="4EF4AA6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64-65</w:t>
            </w:r>
          </w:p>
        </w:tc>
      </w:tr>
      <w:tr w:rsidR="00E82B98" w:rsidRPr="00D06F98" w14:paraId="0816C3EF" w14:textId="77777777">
        <w:tc>
          <w:tcPr>
            <w:tcW w:w="779" w:type="dxa"/>
          </w:tcPr>
          <w:p w14:paraId="2C02C58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01612DA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III/92</w:t>
            </w:r>
          </w:p>
        </w:tc>
        <w:tc>
          <w:tcPr>
            <w:tcW w:w="5528" w:type="dxa"/>
          </w:tcPr>
          <w:p w14:paraId="082136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Nella patria di </w:t>
            </w:r>
            <w:proofErr w:type="spellStart"/>
            <w:r w:rsidRPr="00D06F98">
              <w:rPr>
                <w:i/>
                <w:sz w:val="24"/>
                <w:szCs w:val="24"/>
              </w:rPr>
              <w:t>Strau</w:t>
            </w:r>
            <w:proofErr w:type="spellEnd"/>
            <w:r w:rsidRPr="00D06F98">
              <w:rPr>
                <w:i/>
                <w:sz w:val="24"/>
                <w:szCs w:val="24"/>
              </w:rPr>
              <w:fldChar w:fldCharType="begin"/>
            </w:r>
            <w:r w:rsidRPr="00D06F98">
              <w:rPr>
                <w:i/>
                <w:sz w:val="24"/>
                <w:szCs w:val="24"/>
              </w:rPr>
              <w:instrText>SYMBOL 98 \f "Symbol" \s 12</w:instrText>
            </w:r>
            <w:r w:rsidRPr="00D06F98">
              <w:rPr>
                <w:i/>
                <w:sz w:val="24"/>
                <w:szCs w:val="24"/>
              </w:rPr>
              <w:fldChar w:fldCharType="end"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7D32273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65</w:t>
            </w:r>
          </w:p>
        </w:tc>
      </w:tr>
      <w:tr w:rsidR="00E82B98" w:rsidRPr="00D06F98" w14:paraId="1C14AED4" w14:textId="77777777">
        <w:tc>
          <w:tcPr>
            <w:tcW w:w="779" w:type="dxa"/>
          </w:tcPr>
          <w:p w14:paraId="6C674F0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24EFFD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III/92</w:t>
            </w:r>
          </w:p>
        </w:tc>
        <w:tc>
          <w:tcPr>
            <w:tcW w:w="5528" w:type="dxa"/>
          </w:tcPr>
          <w:p w14:paraId="3BBA3F6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Altre atmosfere</w:t>
            </w:r>
          </w:p>
        </w:tc>
        <w:tc>
          <w:tcPr>
            <w:tcW w:w="1488" w:type="dxa"/>
          </w:tcPr>
          <w:p w14:paraId="731F8A9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65</w:t>
            </w:r>
          </w:p>
        </w:tc>
      </w:tr>
      <w:tr w:rsidR="00E82B98" w:rsidRPr="00D06F98" w14:paraId="29CBD486" w14:textId="77777777">
        <w:tc>
          <w:tcPr>
            <w:tcW w:w="779" w:type="dxa"/>
          </w:tcPr>
          <w:p w14:paraId="6083CB1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3B13F80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IV/92</w:t>
            </w:r>
          </w:p>
        </w:tc>
        <w:tc>
          <w:tcPr>
            <w:tcW w:w="5528" w:type="dxa"/>
          </w:tcPr>
          <w:p w14:paraId="081F960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Adirata Desdemona, più che Otello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3ECBC18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80-81</w:t>
            </w:r>
          </w:p>
        </w:tc>
      </w:tr>
      <w:tr w:rsidR="00E82B98" w:rsidRPr="00D06F98" w14:paraId="6BEA75CE" w14:textId="77777777">
        <w:tc>
          <w:tcPr>
            <w:tcW w:w="779" w:type="dxa"/>
          </w:tcPr>
          <w:p w14:paraId="0BA4DDE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4EE22D8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IV/92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55FA685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L’uomo può congiungersi...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0282B87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81</w:t>
            </w:r>
          </w:p>
        </w:tc>
      </w:tr>
      <w:tr w:rsidR="00E82B98" w:rsidRPr="00D06F98" w14:paraId="29863F21" w14:textId="77777777">
        <w:tc>
          <w:tcPr>
            <w:tcW w:w="779" w:type="dxa"/>
          </w:tcPr>
          <w:p w14:paraId="1CB646D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17C973C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IV/92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266AD3C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mistero del talento</w:t>
            </w:r>
          </w:p>
        </w:tc>
        <w:tc>
          <w:tcPr>
            <w:tcW w:w="1488" w:type="dxa"/>
          </w:tcPr>
          <w:p w14:paraId="6B4AA41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82</w:t>
            </w:r>
          </w:p>
        </w:tc>
      </w:tr>
      <w:tr w:rsidR="00E82B98" w:rsidRPr="00D06F98" w14:paraId="124C0C7F" w14:textId="77777777">
        <w:tc>
          <w:tcPr>
            <w:tcW w:w="779" w:type="dxa"/>
          </w:tcPr>
          <w:p w14:paraId="1E30AC2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4C48515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V/92</w:t>
            </w:r>
          </w:p>
        </w:tc>
        <w:tc>
          <w:tcPr>
            <w:tcW w:w="5528" w:type="dxa"/>
          </w:tcPr>
          <w:p w14:paraId="0D65714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La melodia della vita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07B6FE7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66-67</w:t>
            </w:r>
          </w:p>
        </w:tc>
      </w:tr>
      <w:tr w:rsidR="00E82B98" w:rsidRPr="00D06F98" w14:paraId="1EE4D114" w14:textId="77777777">
        <w:tc>
          <w:tcPr>
            <w:tcW w:w="779" w:type="dxa"/>
          </w:tcPr>
          <w:p w14:paraId="0A8816A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21D9556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V/92</w:t>
            </w:r>
          </w:p>
        </w:tc>
        <w:tc>
          <w:tcPr>
            <w:tcW w:w="5528" w:type="dxa"/>
          </w:tcPr>
          <w:p w14:paraId="29AD9F9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Senza pretese di fasto</w:t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04CF470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67</w:t>
            </w:r>
          </w:p>
        </w:tc>
      </w:tr>
      <w:tr w:rsidR="00E82B98" w:rsidRPr="00D06F98" w14:paraId="7CECB227" w14:textId="77777777">
        <w:tc>
          <w:tcPr>
            <w:tcW w:w="779" w:type="dxa"/>
          </w:tcPr>
          <w:p w14:paraId="4B35B79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66D0249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V/92</w:t>
            </w:r>
          </w:p>
        </w:tc>
        <w:tc>
          <w:tcPr>
            <w:tcW w:w="5528" w:type="dxa"/>
          </w:tcPr>
          <w:p w14:paraId="5A17C84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rito si rinnova</w:t>
            </w:r>
          </w:p>
        </w:tc>
        <w:tc>
          <w:tcPr>
            <w:tcW w:w="1488" w:type="dxa"/>
          </w:tcPr>
          <w:p w14:paraId="5D6B6AC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68</w:t>
            </w:r>
          </w:p>
        </w:tc>
      </w:tr>
      <w:tr w:rsidR="00E82B98" w:rsidRPr="00D06F98" w14:paraId="42D823A1" w14:textId="77777777">
        <w:tc>
          <w:tcPr>
            <w:tcW w:w="779" w:type="dxa"/>
          </w:tcPr>
          <w:p w14:paraId="1F7B7C2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5F56B2E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VI/92</w:t>
            </w:r>
          </w:p>
        </w:tc>
        <w:tc>
          <w:tcPr>
            <w:tcW w:w="5528" w:type="dxa"/>
          </w:tcPr>
          <w:p w14:paraId="1C1AB78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Successi e anniversari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47FFFEA0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pp.      62-64</w:t>
            </w:r>
          </w:p>
        </w:tc>
      </w:tr>
      <w:tr w:rsidR="00E82B98" w:rsidRPr="00D06F98" w14:paraId="2773ED63" w14:textId="77777777">
        <w:tc>
          <w:tcPr>
            <w:tcW w:w="779" w:type="dxa"/>
          </w:tcPr>
          <w:p w14:paraId="78DBB9B7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33</w:t>
            </w:r>
          </w:p>
        </w:tc>
        <w:tc>
          <w:tcPr>
            <w:tcW w:w="1418" w:type="dxa"/>
          </w:tcPr>
          <w:p w14:paraId="2070A6B5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VII-VIII/92</w:t>
            </w:r>
          </w:p>
        </w:tc>
        <w:tc>
          <w:tcPr>
            <w:tcW w:w="5528" w:type="dxa"/>
          </w:tcPr>
          <w:p w14:paraId="1CB81FB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Sorprese e delusioni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5EA628B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80-81</w:t>
            </w:r>
          </w:p>
        </w:tc>
      </w:tr>
      <w:tr w:rsidR="00E82B98" w:rsidRPr="00D06F98" w14:paraId="3A985987" w14:textId="77777777">
        <w:tc>
          <w:tcPr>
            <w:tcW w:w="779" w:type="dxa"/>
          </w:tcPr>
          <w:p w14:paraId="2566B5B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7055597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1556D28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L’opera d’arte impossibile</w:t>
            </w:r>
            <w:r w:rsidRPr="00D06F98">
              <w:rPr>
                <w:i/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3ED6341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62</w:t>
            </w:r>
          </w:p>
        </w:tc>
      </w:tr>
      <w:tr w:rsidR="00E82B98" w:rsidRPr="00D06F98" w14:paraId="538DFCA3" w14:textId="77777777">
        <w:tc>
          <w:tcPr>
            <w:tcW w:w="779" w:type="dxa"/>
          </w:tcPr>
          <w:p w14:paraId="01AF525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3DF73D6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50FAA7A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Autentica e sincera</w:t>
            </w:r>
          </w:p>
        </w:tc>
        <w:tc>
          <w:tcPr>
            <w:tcW w:w="1488" w:type="dxa"/>
          </w:tcPr>
          <w:p w14:paraId="3AFE945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63</w:t>
            </w:r>
          </w:p>
        </w:tc>
      </w:tr>
      <w:tr w:rsidR="00E82B98" w:rsidRPr="00D06F98" w14:paraId="0E25BA0A" w14:textId="77777777">
        <w:tc>
          <w:tcPr>
            <w:tcW w:w="779" w:type="dxa"/>
          </w:tcPr>
          <w:p w14:paraId="0921DF0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73767D1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XI-XII/92</w:t>
            </w:r>
          </w:p>
        </w:tc>
        <w:tc>
          <w:tcPr>
            <w:tcW w:w="5528" w:type="dxa"/>
          </w:tcPr>
          <w:p w14:paraId="23A8C76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Wagner ad occhi chiusi</w:t>
            </w:r>
          </w:p>
        </w:tc>
        <w:tc>
          <w:tcPr>
            <w:tcW w:w="1488" w:type="dxa"/>
          </w:tcPr>
          <w:p w14:paraId="1CF56B6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77-78</w:t>
            </w:r>
          </w:p>
        </w:tc>
      </w:tr>
      <w:tr w:rsidR="00E82B98" w:rsidRPr="00D06F98" w14:paraId="17813EBC" w14:textId="77777777">
        <w:tc>
          <w:tcPr>
            <w:tcW w:w="779" w:type="dxa"/>
          </w:tcPr>
          <w:p w14:paraId="585EDBE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14:paraId="4A266D8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I/93</w:t>
            </w:r>
          </w:p>
        </w:tc>
        <w:tc>
          <w:tcPr>
            <w:tcW w:w="5528" w:type="dxa"/>
          </w:tcPr>
          <w:p w14:paraId="3F44BA9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Contessa di merletto e Lady di ferro</w:t>
            </w:r>
          </w:p>
        </w:tc>
        <w:tc>
          <w:tcPr>
            <w:tcW w:w="1488" w:type="dxa"/>
          </w:tcPr>
          <w:p w14:paraId="4AB832C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64-65</w:t>
            </w:r>
          </w:p>
        </w:tc>
      </w:tr>
      <w:tr w:rsidR="00E82B98" w:rsidRPr="00D06F98" w14:paraId="37A403E0" w14:textId="77777777">
        <w:tc>
          <w:tcPr>
            <w:tcW w:w="779" w:type="dxa"/>
          </w:tcPr>
          <w:p w14:paraId="5450737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2D6B36F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III/93</w:t>
            </w:r>
          </w:p>
        </w:tc>
        <w:tc>
          <w:tcPr>
            <w:tcW w:w="5528" w:type="dxa"/>
          </w:tcPr>
          <w:p w14:paraId="0527555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L’olandese redento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51013D9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71</w:t>
            </w:r>
          </w:p>
        </w:tc>
      </w:tr>
      <w:tr w:rsidR="00E82B98" w:rsidRPr="00D06F98" w14:paraId="01EEC15C" w14:textId="77777777">
        <w:tc>
          <w:tcPr>
            <w:tcW w:w="779" w:type="dxa"/>
          </w:tcPr>
          <w:p w14:paraId="2A35693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5E1134D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III/93</w:t>
            </w:r>
          </w:p>
        </w:tc>
        <w:tc>
          <w:tcPr>
            <w:tcW w:w="5528" w:type="dxa"/>
          </w:tcPr>
          <w:p w14:paraId="55253D9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Alla </w:t>
            </w:r>
            <w:proofErr w:type="spellStart"/>
            <w:r w:rsidRPr="00D06F98">
              <w:rPr>
                <w:i/>
                <w:sz w:val="24"/>
                <w:szCs w:val="24"/>
              </w:rPr>
              <w:t>Staatsoper</w:t>
            </w:r>
            <w:proofErr w:type="spellEnd"/>
            <w:r w:rsidRPr="00D06F98">
              <w:rPr>
                <w:i/>
                <w:sz w:val="24"/>
                <w:szCs w:val="24"/>
              </w:rPr>
              <w:t>: “Traviata” non “va all’anima”</w:t>
            </w:r>
          </w:p>
        </w:tc>
        <w:tc>
          <w:tcPr>
            <w:tcW w:w="1488" w:type="dxa"/>
          </w:tcPr>
          <w:p w14:paraId="10B81AF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72-73</w:t>
            </w:r>
          </w:p>
        </w:tc>
      </w:tr>
      <w:tr w:rsidR="00E82B98" w:rsidRPr="00D06F98" w14:paraId="05D8C72F" w14:textId="77777777">
        <w:tc>
          <w:tcPr>
            <w:tcW w:w="779" w:type="dxa"/>
          </w:tcPr>
          <w:p w14:paraId="3F7C9B2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</w:tcPr>
          <w:p w14:paraId="2A59BC0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IV/93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4F8F4F9A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Sigfrido tenebroso e scalzo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47EDB8D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60-61</w:t>
            </w:r>
          </w:p>
        </w:tc>
      </w:tr>
      <w:tr w:rsidR="00E82B98" w:rsidRPr="00D06F98" w14:paraId="4E1CFD74" w14:textId="77777777">
        <w:tc>
          <w:tcPr>
            <w:tcW w:w="779" w:type="dxa"/>
          </w:tcPr>
          <w:p w14:paraId="685DF69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14:paraId="77C9F89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IV/93</w:t>
            </w:r>
          </w:p>
        </w:tc>
        <w:tc>
          <w:tcPr>
            <w:tcW w:w="5528" w:type="dxa"/>
          </w:tcPr>
          <w:p w14:paraId="1A537F3F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Per contro alla </w:t>
            </w:r>
            <w:proofErr w:type="spellStart"/>
            <w:r w:rsidRPr="00D06F98">
              <w:rPr>
                <w:i/>
                <w:sz w:val="24"/>
                <w:szCs w:val="24"/>
              </w:rPr>
              <w:t>Kammeroper</w:t>
            </w:r>
            <w:proofErr w:type="spellEnd"/>
          </w:p>
        </w:tc>
        <w:tc>
          <w:tcPr>
            <w:tcW w:w="1488" w:type="dxa"/>
          </w:tcPr>
          <w:p w14:paraId="1045500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61</w:t>
            </w:r>
          </w:p>
        </w:tc>
      </w:tr>
      <w:tr w:rsidR="00E82B98" w:rsidRPr="00D06F98" w14:paraId="014D821F" w14:textId="77777777">
        <w:tc>
          <w:tcPr>
            <w:tcW w:w="779" w:type="dxa"/>
          </w:tcPr>
          <w:p w14:paraId="4934393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73839FE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1B9B936E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burlone punito</w:t>
            </w:r>
          </w:p>
        </w:tc>
        <w:tc>
          <w:tcPr>
            <w:tcW w:w="1488" w:type="dxa"/>
          </w:tcPr>
          <w:p w14:paraId="3A73A35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62</w:t>
            </w:r>
          </w:p>
        </w:tc>
      </w:tr>
      <w:tr w:rsidR="00E82B98" w:rsidRPr="00D06F98" w14:paraId="04B2C1E8" w14:textId="77777777">
        <w:tc>
          <w:tcPr>
            <w:tcW w:w="779" w:type="dxa"/>
          </w:tcPr>
          <w:p w14:paraId="1585800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3D8C8EA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5449EF1A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Ombre di un pallido “crepuscolo”</w:t>
            </w:r>
          </w:p>
        </w:tc>
        <w:tc>
          <w:tcPr>
            <w:tcW w:w="1488" w:type="dxa"/>
          </w:tcPr>
          <w:p w14:paraId="3366AAC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63</w:t>
            </w:r>
          </w:p>
        </w:tc>
      </w:tr>
      <w:tr w:rsidR="00E82B98" w:rsidRPr="00D06F98" w14:paraId="6B2113E1" w14:textId="77777777">
        <w:tc>
          <w:tcPr>
            <w:tcW w:w="779" w:type="dxa"/>
          </w:tcPr>
          <w:p w14:paraId="58C58F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2E1C915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VII-VIII/93</w:t>
            </w:r>
          </w:p>
        </w:tc>
        <w:tc>
          <w:tcPr>
            <w:tcW w:w="5528" w:type="dxa"/>
          </w:tcPr>
          <w:p w14:paraId="190034F6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D06F98">
              <w:rPr>
                <w:i/>
                <w:sz w:val="24"/>
                <w:szCs w:val="24"/>
              </w:rPr>
              <w:t>Siegmund</w:t>
            </w:r>
            <w:proofErr w:type="spellEnd"/>
            <w:r w:rsidRPr="00D06F98">
              <w:rPr>
                <w:i/>
                <w:sz w:val="24"/>
                <w:szCs w:val="24"/>
              </w:rPr>
              <w:t>, tenero amante</w:t>
            </w:r>
          </w:p>
        </w:tc>
        <w:tc>
          <w:tcPr>
            <w:tcW w:w="1488" w:type="dxa"/>
          </w:tcPr>
          <w:p w14:paraId="37FC74F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69</w:t>
            </w:r>
          </w:p>
        </w:tc>
      </w:tr>
      <w:tr w:rsidR="00E82B98" w:rsidRPr="00D06F98" w14:paraId="7E5E2BBD" w14:textId="77777777">
        <w:tc>
          <w:tcPr>
            <w:tcW w:w="779" w:type="dxa"/>
          </w:tcPr>
          <w:p w14:paraId="6F04963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1E04E44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IX/93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3CB729BA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Rinnovamento? Lavori in corso...</w:t>
            </w:r>
          </w:p>
        </w:tc>
        <w:tc>
          <w:tcPr>
            <w:tcW w:w="1488" w:type="dxa"/>
          </w:tcPr>
          <w:p w14:paraId="59C8908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62-63</w:t>
            </w:r>
          </w:p>
        </w:tc>
      </w:tr>
      <w:tr w:rsidR="00E82B98" w:rsidRPr="00D06F98" w14:paraId="65F73DAF" w14:textId="77777777">
        <w:tc>
          <w:tcPr>
            <w:tcW w:w="779" w:type="dxa"/>
          </w:tcPr>
          <w:p w14:paraId="7DC0EC8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14:paraId="6D3F662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X/93</w:t>
            </w:r>
          </w:p>
        </w:tc>
        <w:tc>
          <w:tcPr>
            <w:tcW w:w="5528" w:type="dxa"/>
          </w:tcPr>
          <w:p w14:paraId="343E3E3B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Attentato all’arte!</w:t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52E63E77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pp.      60-61</w:t>
            </w:r>
          </w:p>
        </w:tc>
      </w:tr>
      <w:tr w:rsidR="00E82B98" w:rsidRPr="00D06F98" w14:paraId="785D5CE8" w14:textId="77777777">
        <w:tc>
          <w:tcPr>
            <w:tcW w:w="779" w:type="dxa"/>
          </w:tcPr>
          <w:p w14:paraId="59065656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47</w:t>
            </w:r>
          </w:p>
        </w:tc>
        <w:tc>
          <w:tcPr>
            <w:tcW w:w="1418" w:type="dxa"/>
          </w:tcPr>
          <w:p w14:paraId="632B136E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XI-XII/93</w:t>
            </w:r>
          </w:p>
        </w:tc>
        <w:tc>
          <w:tcPr>
            <w:tcW w:w="5528" w:type="dxa"/>
          </w:tcPr>
          <w:p w14:paraId="06955C46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Né vinti, né vincitori</w:t>
            </w:r>
          </w:p>
        </w:tc>
        <w:tc>
          <w:tcPr>
            <w:tcW w:w="1488" w:type="dxa"/>
          </w:tcPr>
          <w:p w14:paraId="2B019FD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62-63</w:t>
            </w:r>
          </w:p>
        </w:tc>
      </w:tr>
      <w:tr w:rsidR="00E82B98" w:rsidRPr="00D06F98" w14:paraId="532920ED" w14:textId="77777777">
        <w:tc>
          <w:tcPr>
            <w:tcW w:w="779" w:type="dxa"/>
          </w:tcPr>
          <w:p w14:paraId="30C228C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23A2C40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I-II/94</w:t>
            </w:r>
          </w:p>
        </w:tc>
        <w:tc>
          <w:tcPr>
            <w:tcW w:w="5528" w:type="dxa"/>
          </w:tcPr>
          <w:p w14:paraId="36478F7F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Al diavolo questa storia viennese!</w:t>
            </w:r>
          </w:p>
        </w:tc>
        <w:tc>
          <w:tcPr>
            <w:tcW w:w="1488" w:type="dxa"/>
          </w:tcPr>
          <w:p w14:paraId="7258C92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58-59</w:t>
            </w:r>
          </w:p>
        </w:tc>
      </w:tr>
      <w:tr w:rsidR="00E82B98" w:rsidRPr="00D06F98" w14:paraId="472B3009" w14:textId="77777777">
        <w:tc>
          <w:tcPr>
            <w:tcW w:w="779" w:type="dxa"/>
          </w:tcPr>
          <w:p w14:paraId="6BE0FC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3141347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V/94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2D85D8A6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Sognando un Oriente illuminista</w:t>
            </w:r>
          </w:p>
        </w:tc>
        <w:tc>
          <w:tcPr>
            <w:tcW w:w="1488" w:type="dxa"/>
          </w:tcPr>
          <w:p w14:paraId="02D52CF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62-63</w:t>
            </w:r>
          </w:p>
        </w:tc>
      </w:tr>
      <w:tr w:rsidR="00E82B98" w:rsidRPr="00D06F98" w14:paraId="7C886172" w14:textId="77777777">
        <w:tc>
          <w:tcPr>
            <w:tcW w:w="779" w:type="dxa"/>
          </w:tcPr>
          <w:p w14:paraId="5EDEB27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2071975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VI/94</w:t>
            </w:r>
          </w:p>
        </w:tc>
        <w:tc>
          <w:tcPr>
            <w:tcW w:w="5528" w:type="dxa"/>
          </w:tcPr>
          <w:p w14:paraId="40C78DBE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Naufraghi sull’isola dell’inconscio</w:t>
            </w:r>
          </w:p>
        </w:tc>
        <w:tc>
          <w:tcPr>
            <w:tcW w:w="1488" w:type="dxa"/>
          </w:tcPr>
          <w:p w14:paraId="4295812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65</w:t>
            </w:r>
          </w:p>
        </w:tc>
      </w:tr>
      <w:tr w:rsidR="00E82B98" w:rsidRPr="00D06F98" w14:paraId="39E38B25" w14:textId="77777777">
        <w:tc>
          <w:tcPr>
            <w:tcW w:w="779" w:type="dxa"/>
          </w:tcPr>
          <w:p w14:paraId="170F600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14:paraId="43E3D21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VII-VIII/94</w:t>
            </w:r>
          </w:p>
        </w:tc>
        <w:tc>
          <w:tcPr>
            <w:tcW w:w="5528" w:type="dxa"/>
          </w:tcPr>
          <w:p w14:paraId="15FEDB1A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L’arte di far piangere cantando</w:t>
            </w:r>
          </w:p>
        </w:tc>
        <w:tc>
          <w:tcPr>
            <w:tcW w:w="1488" w:type="dxa"/>
          </w:tcPr>
          <w:p w14:paraId="6D2830C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61</w:t>
            </w:r>
          </w:p>
        </w:tc>
      </w:tr>
      <w:tr w:rsidR="00E82B98" w:rsidRPr="00D06F98" w14:paraId="7E5B4084" w14:textId="77777777">
        <w:tc>
          <w:tcPr>
            <w:tcW w:w="779" w:type="dxa"/>
          </w:tcPr>
          <w:p w14:paraId="695DF04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53D75B2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X/94</w:t>
            </w:r>
          </w:p>
        </w:tc>
        <w:tc>
          <w:tcPr>
            <w:tcW w:w="5528" w:type="dxa"/>
          </w:tcPr>
          <w:p w14:paraId="07D01FEA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pittore della provocazione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5665117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48-49</w:t>
            </w:r>
          </w:p>
        </w:tc>
      </w:tr>
      <w:tr w:rsidR="00E82B98" w:rsidRPr="00D06F98" w14:paraId="5D91F84D" w14:textId="77777777">
        <w:tc>
          <w:tcPr>
            <w:tcW w:w="779" w:type="dxa"/>
          </w:tcPr>
          <w:p w14:paraId="0DC6FCB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14:paraId="25D8EC2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X/94</w:t>
            </w:r>
          </w:p>
        </w:tc>
        <w:tc>
          <w:tcPr>
            <w:tcW w:w="5528" w:type="dxa"/>
          </w:tcPr>
          <w:p w14:paraId="0DE7F2C1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 scuola di regia</w:t>
            </w:r>
          </w:p>
        </w:tc>
        <w:tc>
          <w:tcPr>
            <w:tcW w:w="1488" w:type="dxa"/>
          </w:tcPr>
          <w:p w14:paraId="1658892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66-67</w:t>
            </w:r>
          </w:p>
        </w:tc>
      </w:tr>
      <w:tr w:rsidR="00E82B98" w:rsidRPr="00D06F98" w14:paraId="3739A711" w14:textId="77777777">
        <w:tc>
          <w:tcPr>
            <w:tcW w:w="779" w:type="dxa"/>
          </w:tcPr>
          <w:p w14:paraId="43EF941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14:paraId="5911025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I/95</w:t>
            </w:r>
          </w:p>
        </w:tc>
        <w:tc>
          <w:tcPr>
            <w:tcW w:w="5528" w:type="dxa"/>
          </w:tcPr>
          <w:p w14:paraId="7C9357C2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Verismo in </w:t>
            </w:r>
            <w:proofErr w:type="spellStart"/>
            <w:r w:rsidRPr="00D06F98">
              <w:rPr>
                <w:i/>
                <w:sz w:val="24"/>
                <w:szCs w:val="24"/>
              </w:rPr>
              <w:t>frack</w:t>
            </w:r>
            <w:proofErr w:type="spellEnd"/>
          </w:p>
        </w:tc>
        <w:tc>
          <w:tcPr>
            <w:tcW w:w="1488" w:type="dxa"/>
          </w:tcPr>
          <w:p w14:paraId="3B9AA85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52-53</w:t>
            </w:r>
          </w:p>
        </w:tc>
      </w:tr>
      <w:tr w:rsidR="00E82B98" w:rsidRPr="00D06F98" w14:paraId="6BB01345" w14:textId="77777777">
        <w:tc>
          <w:tcPr>
            <w:tcW w:w="779" w:type="dxa"/>
          </w:tcPr>
          <w:p w14:paraId="39CB024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14:paraId="3C22519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III/95</w:t>
            </w:r>
          </w:p>
        </w:tc>
        <w:tc>
          <w:tcPr>
            <w:tcW w:w="5528" w:type="dxa"/>
          </w:tcPr>
          <w:p w14:paraId="0BA1608F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Porte aperte all’opera del futuro</w:t>
            </w:r>
          </w:p>
        </w:tc>
        <w:tc>
          <w:tcPr>
            <w:tcW w:w="1488" w:type="dxa"/>
          </w:tcPr>
          <w:p w14:paraId="4901F8B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59</w:t>
            </w:r>
          </w:p>
        </w:tc>
      </w:tr>
      <w:tr w:rsidR="00E82B98" w:rsidRPr="00D06F98" w14:paraId="45B3FA2D" w14:textId="77777777">
        <w:tc>
          <w:tcPr>
            <w:tcW w:w="779" w:type="dxa"/>
          </w:tcPr>
          <w:p w14:paraId="5CE0292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14:paraId="1E97134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V/95</w:t>
            </w:r>
          </w:p>
        </w:tc>
        <w:tc>
          <w:tcPr>
            <w:tcW w:w="5528" w:type="dxa"/>
          </w:tcPr>
          <w:p w14:paraId="24CB9CC1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“</w:t>
            </w:r>
            <w:proofErr w:type="spellStart"/>
            <w:r w:rsidRPr="00D06F98">
              <w:rPr>
                <w:i/>
                <w:sz w:val="24"/>
                <w:szCs w:val="24"/>
              </w:rPr>
              <w:t>Hérodiade</w:t>
            </w:r>
            <w:proofErr w:type="spellEnd"/>
            <w:r w:rsidRPr="00D06F98">
              <w:rPr>
                <w:i/>
                <w:sz w:val="24"/>
                <w:szCs w:val="24"/>
              </w:rPr>
              <w:t>” gronda sangue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32496BA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71</w:t>
            </w:r>
          </w:p>
        </w:tc>
      </w:tr>
      <w:tr w:rsidR="00E82B98" w:rsidRPr="00D06F98" w14:paraId="028D3BF9" w14:textId="77777777">
        <w:tc>
          <w:tcPr>
            <w:tcW w:w="779" w:type="dxa"/>
          </w:tcPr>
          <w:p w14:paraId="24916AA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79B4C45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XI/95</w:t>
            </w:r>
          </w:p>
        </w:tc>
        <w:tc>
          <w:tcPr>
            <w:tcW w:w="5528" w:type="dxa"/>
          </w:tcPr>
          <w:p w14:paraId="26DCD7E8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Le virtù tedesche e il loro contrario</w:t>
            </w:r>
          </w:p>
        </w:tc>
        <w:tc>
          <w:tcPr>
            <w:tcW w:w="1488" w:type="dxa"/>
          </w:tcPr>
          <w:p w14:paraId="0153AFD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62-63</w:t>
            </w:r>
          </w:p>
        </w:tc>
      </w:tr>
      <w:tr w:rsidR="00E82B98" w:rsidRPr="00D06F98" w14:paraId="37B1F2A6" w14:textId="77777777">
        <w:tc>
          <w:tcPr>
            <w:tcW w:w="779" w:type="dxa"/>
          </w:tcPr>
          <w:p w14:paraId="7F427EC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14:paraId="3506439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XI/95</w:t>
            </w:r>
          </w:p>
        </w:tc>
        <w:tc>
          <w:tcPr>
            <w:tcW w:w="5528" w:type="dxa"/>
          </w:tcPr>
          <w:p w14:paraId="4C5ABD82" w14:textId="77777777" w:rsidR="00E82B98" w:rsidRPr="00D06F98" w:rsidRDefault="00E82B98">
            <w:pPr>
              <w:jc w:val="both"/>
              <w:rPr>
                <w:i/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Quel luogo dove sfumano gli addii</w:t>
            </w:r>
          </w:p>
        </w:tc>
        <w:tc>
          <w:tcPr>
            <w:tcW w:w="1488" w:type="dxa"/>
          </w:tcPr>
          <w:p w14:paraId="5025080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70-71</w:t>
            </w:r>
          </w:p>
        </w:tc>
      </w:tr>
    </w:tbl>
    <w:p w14:paraId="40B698AE" w14:textId="77777777" w:rsidR="00E82B98" w:rsidRPr="00D06F98" w:rsidRDefault="00E82B98">
      <w:pPr>
        <w:ind w:right="-567"/>
        <w:jc w:val="both"/>
        <w:rPr>
          <w:sz w:val="24"/>
          <w:szCs w:val="24"/>
        </w:rPr>
      </w:pPr>
    </w:p>
    <w:p w14:paraId="380C24E7" w14:textId="77777777" w:rsidR="00E82B98" w:rsidRPr="00D06F98" w:rsidRDefault="00E82B98">
      <w:pPr>
        <w:jc w:val="both"/>
        <w:rPr>
          <w:sz w:val="24"/>
          <w:szCs w:val="24"/>
        </w:rPr>
      </w:pPr>
    </w:p>
    <w:p w14:paraId="44F075A7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RIVISTA: “SIPARIO” (Milano)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28B4B635" w14:textId="77777777">
        <w:tc>
          <w:tcPr>
            <w:tcW w:w="779" w:type="dxa"/>
          </w:tcPr>
          <w:p w14:paraId="57DE694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14:paraId="0A7A7C7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X/91</w:t>
            </w:r>
          </w:p>
        </w:tc>
        <w:tc>
          <w:tcPr>
            <w:tcW w:w="5528" w:type="dxa"/>
          </w:tcPr>
          <w:p w14:paraId="18051A9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 sospiri della Contessa e l’amore dei borghesi</w:t>
            </w:r>
          </w:p>
        </w:tc>
        <w:tc>
          <w:tcPr>
            <w:tcW w:w="1488" w:type="dxa"/>
          </w:tcPr>
          <w:p w14:paraId="16D9483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74-76</w:t>
            </w:r>
          </w:p>
        </w:tc>
      </w:tr>
      <w:tr w:rsidR="00E82B98" w:rsidRPr="00D06F98" w14:paraId="74FA3298" w14:textId="77777777">
        <w:tc>
          <w:tcPr>
            <w:tcW w:w="779" w:type="dxa"/>
          </w:tcPr>
          <w:p w14:paraId="37BEE0A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30BC3E0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I-II/92</w:t>
            </w:r>
          </w:p>
        </w:tc>
        <w:tc>
          <w:tcPr>
            <w:tcW w:w="5528" w:type="dxa"/>
          </w:tcPr>
          <w:p w14:paraId="40A38B1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Boris dell’addio</w:t>
            </w:r>
          </w:p>
        </w:tc>
        <w:tc>
          <w:tcPr>
            <w:tcW w:w="1488" w:type="dxa"/>
          </w:tcPr>
          <w:p w14:paraId="5D1B222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76</w:t>
            </w:r>
          </w:p>
        </w:tc>
      </w:tr>
      <w:tr w:rsidR="00E82B98" w:rsidRPr="00D06F98" w14:paraId="1E0B73E1" w14:textId="77777777">
        <w:tc>
          <w:tcPr>
            <w:tcW w:w="779" w:type="dxa"/>
          </w:tcPr>
          <w:p w14:paraId="3D73D7C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14:paraId="202A7A3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I-II/92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189F3FF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“</w:t>
            </w:r>
            <w:proofErr w:type="spellStart"/>
            <w:r w:rsidRPr="00D06F98">
              <w:rPr>
                <w:i/>
                <w:sz w:val="24"/>
                <w:szCs w:val="24"/>
              </w:rPr>
              <w:t>Mazzeppa</w:t>
            </w:r>
            <w:proofErr w:type="spellEnd"/>
            <w:r w:rsidRPr="00D06F98">
              <w:rPr>
                <w:i/>
                <w:sz w:val="24"/>
                <w:szCs w:val="24"/>
              </w:rPr>
              <w:t>” in russo nella foresta metallica</w:t>
            </w:r>
          </w:p>
        </w:tc>
        <w:tc>
          <w:tcPr>
            <w:tcW w:w="1488" w:type="dxa"/>
          </w:tcPr>
          <w:p w14:paraId="3064974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79-80</w:t>
            </w:r>
          </w:p>
        </w:tc>
      </w:tr>
      <w:tr w:rsidR="00E82B98" w:rsidRPr="00D06F98" w14:paraId="3471119E" w14:textId="77777777">
        <w:tc>
          <w:tcPr>
            <w:tcW w:w="779" w:type="dxa"/>
          </w:tcPr>
          <w:p w14:paraId="38693B5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14:paraId="3816E9E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V/92</w:t>
            </w:r>
          </w:p>
        </w:tc>
        <w:tc>
          <w:tcPr>
            <w:tcW w:w="5528" w:type="dxa"/>
          </w:tcPr>
          <w:p w14:paraId="62170BB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Mozart senza fine</w:t>
            </w:r>
          </w:p>
        </w:tc>
        <w:tc>
          <w:tcPr>
            <w:tcW w:w="1488" w:type="dxa"/>
          </w:tcPr>
          <w:p w14:paraId="2929676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68-69</w:t>
            </w:r>
          </w:p>
        </w:tc>
      </w:tr>
      <w:tr w:rsidR="00E82B98" w:rsidRPr="00D06F98" w14:paraId="44EF5D6C" w14:textId="77777777">
        <w:tc>
          <w:tcPr>
            <w:tcW w:w="779" w:type="dxa"/>
          </w:tcPr>
          <w:p w14:paraId="70BDB88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14:paraId="395C327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VI/92</w:t>
            </w:r>
          </w:p>
        </w:tc>
        <w:tc>
          <w:tcPr>
            <w:tcW w:w="5528" w:type="dxa"/>
          </w:tcPr>
          <w:p w14:paraId="2108AD9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La luna non risplende più sul Volga</w:t>
            </w:r>
          </w:p>
        </w:tc>
        <w:tc>
          <w:tcPr>
            <w:tcW w:w="1488" w:type="dxa"/>
          </w:tcPr>
          <w:p w14:paraId="64F9243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22</w:t>
            </w:r>
          </w:p>
        </w:tc>
      </w:tr>
      <w:tr w:rsidR="00E82B98" w:rsidRPr="00D06F98" w14:paraId="2628823A" w14:textId="77777777">
        <w:tc>
          <w:tcPr>
            <w:tcW w:w="779" w:type="dxa"/>
          </w:tcPr>
          <w:p w14:paraId="2DDFD35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14:paraId="7EBBD25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VII-VIII/92</w:t>
            </w:r>
          </w:p>
        </w:tc>
        <w:tc>
          <w:tcPr>
            <w:tcW w:w="5528" w:type="dxa"/>
          </w:tcPr>
          <w:p w14:paraId="06828CF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Viaggio nel paese delle chimere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5965819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20-22</w:t>
            </w:r>
          </w:p>
        </w:tc>
      </w:tr>
      <w:tr w:rsidR="00E82B98" w:rsidRPr="00D06F98" w14:paraId="20F92438" w14:textId="77777777">
        <w:tc>
          <w:tcPr>
            <w:tcW w:w="779" w:type="dxa"/>
          </w:tcPr>
          <w:p w14:paraId="7B18A9C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7C365F2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X/92</w:t>
            </w:r>
          </w:p>
        </w:tc>
        <w:tc>
          <w:tcPr>
            <w:tcW w:w="5528" w:type="dxa"/>
          </w:tcPr>
          <w:p w14:paraId="4CEC706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Rossini, questo sconosciuto</w:t>
            </w:r>
            <w:r w:rsidRPr="00D06F98">
              <w:rPr>
                <w:sz w:val="24"/>
                <w:szCs w:val="24"/>
              </w:rPr>
              <w:tab/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14:paraId="25A0B2D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16-17</w:t>
            </w:r>
          </w:p>
        </w:tc>
      </w:tr>
      <w:tr w:rsidR="00E82B98" w:rsidRPr="00D06F98" w14:paraId="4A296E80" w14:textId="77777777">
        <w:tc>
          <w:tcPr>
            <w:tcW w:w="779" w:type="dxa"/>
          </w:tcPr>
          <w:p w14:paraId="10EF2A7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14:paraId="423D2B4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I-II/93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3FB28CB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Letture registiche discutibili</w:t>
            </w:r>
          </w:p>
        </w:tc>
        <w:tc>
          <w:tcPr>
            <w:tcW w:w="1488" w:type="dxa"/>
          </w:tcPr>
          <w:p w14:paraId="3FCD830D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57-58</w:t>
            </w:r>
          </w:p>
        </w:tc>
      </w:tr>
      <w:tr w:rsidR="00E82B98" w:rsidRPr="00D06F98" w14:paraId="70FD09A8" w14:textId="77777777">
        <w:tc>
          <w:tcPr>
            <w:tcW w:w="779" w:type="dxa"/>
          </w:tcPr>
          <w:p w14:paraId="32810A1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1B6D6CF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I-II/93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4FFA6B0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Autunno di dissonanze</w:t>
            </w:r>
          </w:p>
        </w:tc>
        <w:tc>
          <w:tcPr>
            <w:tcW w:w="1488" w:type="dxa"/>
          </w:tcPr>
          <w:p w14:paraId="54E85B2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59-60</w:t>
            </w:r>
          </w:p>
        </w:tc>
      </w:tr>
      <w:tr w:rsidR="00E82B98" w:rsidRPr="00D06F98" w14:paraId="7D33E412" w14:textId="77777777">
        <w:tc>
          <w:tcPr>
            <w:tcW w:w="779" w:type="dxa"/>
          </w:tcPr>
          <w:p w14:paraId="366857D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5BFF671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IX/95</w:t>
            </w:r>
          </w:p>
        </w:tc>
        <w:tc>
          <w:tcPr>
            <w:tcW w:w="5528" w:type="dxa"/>
          </w:tcPr>
          <w:p w14:paraId="7021D05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Europa a San Miniato</w:t>
            </w:r>
          </w:p>
        </w:tc>
        <w:tc>
          <w:tcPr>
            <w:tcW w:w="1488" w:type="dxa"/>
          </w:tcPr>
          <w:p w14:paraId="5C42794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26-27</w:t>
            </w:r>
          </w:p>
        </w:tc>
      </w:tr>
      <w:tr w:rsidR="00E82B98" w:rsidRPr="00D06F98" w14:paraId="47157D13" w14:textId="77777777">
        <w:tc>
          <w:tcPr>
            <w:tcW w:w="779" w:type="dxa"/>
          </w:tcPr>
          <w:p w14:paraId="4AC17EB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7C27668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X/95</w:t>
            </w:r>
          </w:p>
        </w:tc>
        <w:tc>
          <w:tcPr>
            <w:tcW w:w="5528" w:type="dxa"/>
          </w:tcPr>
          <w:p w14:paraId="0E955BC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 Rinoceronti</w:t>
            </w:r>
          </w:p>
        </w:tc>
        <w:tc>
          <w:tcPr>
            <w:tcW w:w="1488" w:type="dxa"/>
          </w:tcPr>
          <w:p w14:paraId="12EDC7C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65-66</w:t>
            </w:r>
          </w:p>
        </w:tc>
      </w:tr>
    </w:tbl>
    <w:p w14:paraId="1E6C17B3" w14:textId="77777777" w:rsidR="00E82B98" w:rsidRPr="00D06F98" w:rsidRDefault="00E82B98">
      <w:pPr>
        <w:jc w:val="both"/>
        <w:rPr>
          <w:sz w:val="24"/>
          <w:szCs w:val="24"/>
        </w:rPr>
      </w:pPr>
    </w:p>
    <w:p w14:paraId="33D5E0AE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  <w:t xml:space="preserve"> </w:t>
      </w:r>
      <w:r w:rsidRPr="00D06F98">
        <w:rPr>
          <w:sz w:val="24"/>
          <w:szCs w:val="24"/>
        </w:rPr>
        <w:tab/>
      </w:r>
    </w:p>
    <w:p w14:paraId="2F1944F6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RIVISTA: “HYSTRIO” (Milano)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1B56060A" w14:textId="77777777">
        <w:tc>
          <w:tcPr>
            <w:tcW w:w="779" w:type="dxa"/>
          </w:tcPr>
          <w:p w14:paraId="77774B5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3692F8E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N.3/92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3F630F08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Il vecchio Prospero e le favole di Grimm</w:t>
            </w:r>
          </w:p>
        </w:tc>
        <w:tc>
          <w:tcPr>
            <w:tcW w:w="1488" w:type="dxa"/>
          </w:tcPr>
          <w:p w14:paraId="5644755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129</w:t>
            </w:r>
          </w:p>
        </w:tc>
      </w:tr>
      <w:tr w:rsidR="00E82B98" w:rsidRPr="00D06F98" w14:paraId="7E455C6D" w14:textId="77777777">
        <w:tc>
          <w:tcPr>
            <w:tcW w:w="779" w:type="dxa"/>
          </w:tcPr>
          <w:p w14:paraId="4E325E0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14:paraId="7D4E6625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N.3/92</w:t>
            </w:r>
          </w:p>
        </w:tc>
        <w:tc>
          <w:tcPr>
            <w:tcW w:w="5528" w:type="dxa"/>
          </w:tcPr>
          <w:p w14:paraId="43B1825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L’incapacità di vivere nel dramma di </w:t>
            </w:r>
            <w:proofErr w:type="spellStart"/>
            <w:r w:rsidRPr="00D06F98">
              <w:rPr>
                <w:i/>
                <w:sz w:val="24"/>
                <w:szCs w:val="24"/>
              </w:rPr>
              <w:t>Clavigo</w:t>
            </w:r>
            <w:proofErr w:type="spellEnd"/>
          </w:p>
        </w:tc>
        <w:tc>
          <w:tcPr>
            <w:tcW w:w="1488" w:type="dxa"/>
          </w:tcPr>
          <w:p w14:paraId="0BE228D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130</w:t>
            </w:r>
          </w:p>
        </w:tc>
      </w:tr>
      <w:tr w:rsidR="00E82B98" w:rsidRPr="00D06F98" w14:paraId="48ACF00F" w14:textId="77777777">
        <w:tc>
          <w:tcPr>
            <w:tcW w:w="779" w:type="dxa"/>
          </w:tcPr>
          <w:p w14:paraId="45F7B4C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4ADE7DB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N.4/92</w:t>
            </w:r>
          </w:p>
        </w:tc>
        <w:tc>
          <w:tcPr>
            <w:tcW w:w="5528" w:type="dxa"/>
          </w:tcPr>
          <w:p w14:paraId="5489F6B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Deludente a Vienna l’avanguardia datata</w:t>
            </w:r>
          </w:p>
        </w:tc>
        <w:tc>
          <w:tcPr>
            <w:tcW w:w="1488" w:type="dxa"/>
          </w:tcPr>
          <w:p w14:paraId="4BCB133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96-97</w:t>
            </w:r>
          </w:p>
        </w:tc>
      </w:tr>
      <w:tr w:rsidR="00E82B98" w:rsidRPr="00D06F98" w14:paraId="7EB378B8" w14:textId="77777777">
        <w:tc>
          <w:tcPr>
            <w:tcW w:w="779" w:type="dxa"/>
          </w:tcPr>
          <w:p w14:paraId="2D824971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14:paraId="7A482D4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N.2/93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3DFE8DC2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Fra Goldoni, Cechov e Kleist il preferito è </w:t>
            </w:r>
            <w:proofErr w:type="spellStart"/>
            <w:r w:rsidRPr="00D06F98">
              <w:rPr>
                <w:i/>
                <w:sz w:val="24"/>
                <w:szCs w:val="24"/>
              </w:rPr>
              <w:t>D</w:t>
            </w:r>
            <w:r w:rsidRPr="00D06F98">
              <w:rPr>
                <w:i/>
                <w:sz w:val="24"/>
                <w:szCs w:val="24"/>
              </w:rPr>
              <w:fldChar w:fldCharType="begin"/>
            </w:r>
            <w:r w:rsidRPr="00D06F98">
              <w:rPr>
                <w:i/>
                <w:sz w:val="24"/>
                <w:szCs w:val="24"/>
              </w:rPr>
              <w:instrText>SYMBOL 129 \f "MS LineDraw" \s 12</w:instrText>
            </w:r>
            <w:r w:rsidRPr="00D06F98">
              <w:rPr>
                <w:i/>
                <w:sz w:val="24"/>
                <w:szCs w:val="24"/>
              </w:rPr>
              <w:fldChar w:fldCharType="end"/>
            </w:r>
            <w:r w:rsidRPr="00D06F98">
              <w:rPr>
                <w:i/>
                <w:sz w:val="24"/>
                <w:szCs w:val="24"/>
              </w:rPr>
              <w:t>rrenmatt</w:t>
            </w:r>
            <w:proofErr w:type="spellEnd"/>
          </w:p>
        </w:tc>
        <w:tc>
          <w:tcPr>
            <w:tcW w:w="1488" w:type="dxa"/>
          </w:tcPr>
          <w:p w14:paraId="69911A8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pp.      42-43</w:t>
            </w:r>
          </w:p>
        </w:tc>
      </w:tr>
      <w:tr w:rsidR="00E82B98" w:rsidRPr="00D06F98" w14:paraId="2006B71E" w14:textId="77777777">
        <w:tc>
          <w:tcPr>
            <w:tcW w:w="779" w:type="dxa"/>
          </w:tcPr>
          <w:p w14:paraId="462B163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14:paraId="7E00210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N.3/93</w:t>
            </w:r>
          </w:p>
        </w:tc>
        <w:tc>
          <w:tcPr>
            <w:tcW w:w="5528" w:type="dxa"/>
          </w:tcPr>
          <w:p w14:paraId="6601178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Pirandello secondo Lievi con la sua </w:t>
            </w:r>
            <w:proofErr w:type="spellStart"/>
            <w:r w:rsidRPr="00D06F98">
              <w:rPr>
                <w:i/>
                <w:sz w:val="24"/>
                <w:szCs w:val="24"/>
              </w:rPr>
              <w:t>loica</w:t>
            </w:r>
            <w:proofErr w:type="spellEnd"/>
            <w:r w:rsidRPr="00D06F98">
              <w:rPr>
                <w:i/>
                <w:sz w:val="24"/>
                <w:szCs w:val="24"/>
              </w:rPr>
              <w:t xml:space="preserve"> follia</w:t>
            </w:r>
          </w:p>
        </w:tc>
        <w:tc>
          <w:tcPr>
            <w:tcW w:w="1488" w:type="dxa"/>
          </w:tcPr>
          <w:p w14:paraId="52F1C45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74</w:t>
            </w:r>
          </w:p>
        </w:tc>
      </w:tr>
      <w:tr w:rsidR="00E82B98" w:rsidRPr="00D06F98" w14:paraId="08F2532C" w14:textId="77777777">
        <w:tc>
          <w:tcPr>
            <w:tcW w:w="779" w:type="dxa"/>
          </w:tcPr>
          <w:p w14:paraId="3CABCE7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261D946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N.4/93</w:t>
            </w:r>
          </w:p>
        </w:tc>
        <w:tc>
          <w:tcPr>
            <w:tcW w:w="5528" w:type="dxa"/>
          </w:tcPr>
          <w:p w14:paraId="57D260EC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Michel Piccoli interpreta il </w:t>
            </w:r>
            <w:proofErr w:type="spellStart"/>
            <w:r w:rsidRPr="00D06F98">
              <w:rPr>
                <w:i/>
                <w:sz w:val="24"/>
                <w:szCs w:val="24"/>
              </w:rPr>
              <w:t>Borkman</w:t>
            </w:r>
            <w:proofErr w:type="spellEnd"/>
            <w:r w:rsidRPr="00D06F98">
              <w:rPr>
                <w:i/>
                <w:sz w:val="24"/>
                <w:szCs w:val="24"/>
              </w:rPr>
              <w:t xml:space="preserve"> di Henrik Ibsen</w:t>
            </w:r>
          </w:p>
        </w:tc>
        <w:tc>
          <w:tcPr>
            <w:tcW w:w="1488" w:type="dxa"/>
          </w:tcPr>
          <w:p w14:paraId="3CDD181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69</w:t>
            </w:r>
          </w:p>
        </w:tc>
      </w:tr>
      <w:tr w:rsidR="00E82B98" w:rsidRPr="00D06F98" w14:paraId="018206C3" w14:textId="77777777">
        <w:tc>
          <w:tcPr>
            <w:tcW w:w="779" w:type="dxa"/>
          </w:tcPr>
          <w:p w14:paraId="536D7B87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14:paraId="2A28BAE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N.3/94</w:t>
            </w:r>
          </w:p>
        </w:tc>
        <w:tc>
          <w:tcPr>
            <w:tcW w:w="5528" w:type="dxa"/>
          </w:tcPr>
          <w:p w14:paraId="7796964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Nelle notti d’estate sul Danubio non più blu</w:t>
            </w:r>
          </w:p>
        </w:tc>
        <w:tc>
          <w:tcPr>
            <w:tcW w:w="1488" w:type="dxa"/>
          </w:tcPr>
          <w:p w14:paraId="671090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17</w:t>
            </w:r>
          </w:p>
        </w:tc>
      </w:tr>
      <w:tr w:rsidR="00E82B98" w:rsidRPr="00D06F98" w14:paraId="49CBA090" w14:textId="77777777">
        <w:tc>
          <w:tcPr>
            <w:tcW w:w="779" w:type="dxa"/>
          </w:tcPr>
          <w:p w14:paraId="744A13C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</w:tcPr>
          <w:p w14:paraId="58E65259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N.1/95</w:t>
            </w:r>
            <w:r w:rsidRPr="00D06F98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</w:tcPr>
          <w:p w14:paraId="16F2129A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Un Peer </w:t>
            </w:r>
            <w:proofErr w:type="spellStart"/>
            <w:r w:rsidRPr="00D06F98">
              <w:rPr>
                <w:i/>
                <w:sz w:val="24"/>
                <w:szCs w:val="24"/>
              </w:rPr>
              <w:t>Gynt</w:t>
            </w:r>
            <w:proofErr w:type="spellEnd"/>
            <w:r w:rsidRPr="00D06F98">
              <w:rPr>
                <w:i/>
                <w:sz w:val="24"/>
                <w:szCs w:val="24"/>
              </w:rPr>
              <w:t xml:space="preserve"> fiabesco e surreale con la regia di Claus </w:t>
            </w:r>
            <w:proofErr w:type="spellStart"/>
            <w:r w:rsidRPr="00D06F98">
              <w:rPr>
                <w:i/>
                <w:sz w:val="24"/>
                <w:szCs w:val="24"/>
              </w:rPr>
              <w:t>Peymann</w:t>
            </w:r>
            <w:proofErr w:type="spellEnd"/>
          </w:p>
        </w:tc>
        <w:tc>
          <w:tcPr>
            <w:tcW w:w="1488" w:type="dxa"/>
          </w:tcPr>
          <w:p w14:paraId="5FC0517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70034DC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</w:t>
            </w:r>
            <w:r w:rsidRPr="00D06F98">
              <w:rPr>
                <w:sz w:val="24"/>
                <w:szCs w:val="24"/>
              </w:rPr>
              <w:tab/>
              <w:t xml:space="preserve">    71</w:t>
            </w:r>
          </w:p>
        </w:tc>
      </w:tr>
      <w:tr w:rsidR="00E82B98" w:rsidRPr="00D06F98" w14:paraId="68288AED" w14:textId="77777777">
        <w:tc>
          <w:tcPr>
            <w:tcW w:w="779" w:type="dxa"/>
          </w:tcPr>
          <w:p w14:paraId="23DB831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14:paraId="373FD2FB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N.3/95</w:t>
            </w:r>
          </w:p>
        </w:tc>
        <w:tc>
          <w:tcPr>
            <w:tcW w:w="5528" w:type="dxa"/>
          </w:tcPr>
          <w:p w14:paraId="268DBCAE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>Gli amanti di Verona nostri contemporanei</w:t>
            </w:r>
          </w:p>
        </w:tc>
        <w:tc>
          <w:tcPr>
            <w:tcW w:w="1488" w:type="dxa"/>
          </w:tcPr>
          <w:p w14:paraId="268C1C5B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pp.      32-33</w:t>
            </w:r>
          </w:p>
        </w:tc>
      </w:tr>
    </w:tbl>
    <w:p w14:paraId="766684F4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</w:p>
    <w:p w14:paraId="56078332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i/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  <w:r w:rsidRPr="00D06F98">
        <w:rPr>
          <w:sz w:val="24"/>
          <w:szCs w:val="24"/>
          <w:lang w:val="de-DE"/>
        </w:rPr>
        <w:tab/>
      </w:r>
    </w:p>
    <w:p w14:paraId="7940E70F" w14:textId="77777777" w:rsidR="00E82B98" w:rsidRPr="00D06F98" w:rsidRDefault="00E82B98">
      <w:pPr>
        <w:jc w:val="both"/>
        <w:rPr>
          <w:sz w:val="24"/>
          <w:szCs w:val="24"/>
          <w:lang w:val="de-DE"/>
        </w:rPr>
      </w:pPr>
      <w:r w:rsidRPr="00D06F98">
        <w:rPr>
          <w:sz w:val="24"/>
          <w:szCs w:val="24"/>
          <w:lang w:val="de-DE"/>
        </w:rPr>
        <w:lastRenderedPageBreak/>
        <w:t xml:space="preserve">RIVISTA: “OPERN WELT”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075440DA" w14:textId="77777777">
        <w:tc>
          <w:tcPr>
            <w:tcW w:w="779" w:type="dxa"/>
          </w:tcPr>
          <w:p w14:paraId="49ED18BE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79</w:t>
            </w:r>
          </w:p>
        </w:tc>
        <w:tc>
          <w:tcPr>
            <w:tcW w:w="1418" w:type="dxa"/>
          </w:tcPr>
          <w:p w14:paraId="27DB1940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IX/94</w:t>
            </w:r>
          </w:p>
        </w:tc>
        <w:tc>
          <w:tcPr>
            <w:tcW w:w="5528" w:type="dxa"/>
          </w:tcPr>
          <w:p w14:paraId="1B647921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i/>
                <w:sz w:val="24"/>
                <w:szCs w:val="24"/>
                <w:lang w:val="de-DE"/>
              </w:rPr>
              <w:t xml:space="preserve">Ach! Es </w:t>
            </w:r>
            <w:proofErr w:type="spellStart"/>
            <w:r w:rsidRPr="00D06F98">
              <w:rPr>
                <w:i/>
                <w:sz w:val="24"/>
                <w:szCs w:val="24"/>
                <w:lang w:val="de-DE"/>
              </w:rPr>
              <w:t>k</w:t>
            </w:r>
            <w:r w:rsidRPr="00D06F98">
              <w:rPr>
                <w:i/>
                <w:sz w:val="24"/>
                <w:szCs w:val="24"/>
              </w:rPr>
              <w:fldChar w:fldCharType="begin"/>
            </w:r>
            <w:r w:rsidRPr="00D06F98">
              <w:rPr>
                <w:i/>
                <w:sz w:val="24"/>
                <w:szCs w:val="24"/>
                <w:lang w:val="de-DE"/>
              </w:rPr>
              <w:instrText>SYMBOL 132 \f "MS LineDraw" \s 12</w:instrText>
            </w:r>
            <w:r w:rsidRPr="00D06F98">
              <w:rPr>
                <w:i/>
                <w:sz w:val="24"/>
                <w:szCs w:val="24"/>
              </w:rPr>
              <w:fldChar w:fldCharType="end"/>
            </w:r>
            <w:r w:rsidRPr="00D06F98">
              <w:rPr>
                <w:i/>
                <w:sz w:val="24"/>
                <w:szCs w:val="24"/>
                <w:lang w:val="de-DE"/>
              </w:rPr>
              <w:t>me</w:t>
            </w:r>
            <w:proofErr w:type="spellEnd"/>
            <w:r w:rsidRPr="00D06F98">
              <w:rPr>
                <w:i/>
                <w:sz w:val="24"/>
                <w:szCs w:val="24"/>
                <w:lang w:val="de-DE"/>
              </w:rPr>
              <w:t xml:space="preserve"> der Tag der Freiheit!</w:t>
            </w:r>
            <w:r w:rsidRPr="00D06F98">
              <w:rPr>
                <w:sz w:val="24"/>
                <w:szCs w:val="24"/>
                <w:lang w:val="de-DE"/>
              </w:rPr>
              <w:tab/>
            </w:r>
            <w:r w:rsidRPr="00D06F98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1488" w:type="dxa"/>
          </w:tcPr>
          <w:p w14:paraId="7887A866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pp.       38-39</w:t>
            </w:r>
          </w:p>
        </w:tc>
      </w:tr>
      <w:tr w:rsidR="00E82B98" w:rsidRPr="00D06F98" w14:paraId="1F7B4A78" w14:textId="77777777">
        <w:tc>
          <w:tcPr>
            <w:tcW w:w="779" w:type="dxa"/>
          </w:tcPr>
          <w:p w14:paraId="46489EF9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80</w:t>
            </w:r>
          </w:p>
        </w:tc>
        <w:tc>
          <w:tcPr>
            <w:tcW w:w="1418" w:type="dxa"/>
          </w:tcPr>
          <w:p w14:paraId="6B077DA3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I/95</w:t>
            </w:r>
          </w:p>
        </w:tc>
        <w:tc>
          <w:tcPr>
            <w:tcW w:w="5528" w:type="dxa"/>
          </w:tcPr>
          <w:p w14:paraId="196BC57C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i/>
                <w:sz w:val="24"/>
                <w:szCs w:val="24"/>
                <w:lang w:val="de-DE"/>
              </w:rPr>
              <w:t>Sehnsucht in Blau</w:t>
            </w:r>
            <w:r w:rsidRPr="00D06F98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1488" w:type="dxa"/>
          </w:tcPr>
          <w:p w14:paraId="5683F5D8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pp.       44-45</w:t>
            </w:r>
          </w:p>
        </w:tc>
      </w:tr>
      <w:tr w:rsidR="00E82B98" w:rsidRPr="00D06F98" w14:paraId="46B4C096" w14:textId="77777777">
        <w:tc>
          <w:tcPr>
            <w:tcW w:w="779" w:type="dxa"/>
          </w:tcPr>
          <w:p w14:paraId="57E49FC1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81</w:t>
            </w:r>
          </w:p>
        </w:tc>
        <w:tc>
          <w:tcPr>
            <w:tcW w:w="1418" w:type="dxa"/>
          </w:tcPr>
          <w:p w14:paraId="78D197DC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VI/95</w:t>
            </w:r>
          </w:p>
        </w:tc>
        <w:tc>
          <w:tcPr>
            <w:tcW w:w="5528" w:type="dxa"/>
          </w:tcPr>
          <w:p w14:paraId="1BBBD094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i/>
                <w:sz w:val="24"/>
                <w:szCs w:val="24"/>
                <w:lang w:val="de-DE"/>
              </w:rPr>
              <w:t>Schaudern der Seele</w:t>
            </w:r>
          </w:p>
        </w:tc>
        <w:tc>
          <w:tcPr>
            <w:tcW w:w="1488" w:type="dxa"/>
          </w:tcPr>
          <w:p w14:paraId="0F3D88C6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 50</w:t>
            </w:r>
          </w:p>
        </w:tc>
      </w:tr>
    </w:tbl>
    <w:p w14:paraId="1F4D1E39" w14:textId="77777777" w:rsidR="00E82B98" w:rsidRPr="00D06F98" w:rsidRDefault="00E82B98">
      <w:pPr>
        <w:jc w:val="both"/>
        <w:rPr>
          <w:sz w:val="24"/>
          <w:szCs w:val="24"/>
        </w:rPr>
      </w:pPr>
    </w:p>
    <w:p w14:paraId="6C8D417A" w14:textId="77777777" w:rsidR="00E82B98" w:rsidRPr="00D06F98" w:rsidRDefault="00E82B98">
      <w:pPr>
        <w:jc w:val="both"/>
        <w:rPr>
          <w:sz w:val="24"/>
          <w:szCs w:val="24"/>
        </w:rPr>
      </w:pPr>
    </w:p>
    <w:p w14:paraId="0215DE2F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RIVISTA: “DAS ORCHESTER”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75301107" w14:textId="77777777">
        <w:tc>
          <w:tcPr>
            <w:tcW w:w="779" w:type="dxa"/>
          </w:tcPr>
          <w:p w14:paraId="1BF9641A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82</w:t>
            </w:r>
          </w:p>
        </w:tc>
        <w:tc>
          <w:tcPr>
            <w:tcW w:w="1418" w:type="dxa"/>
          </w:tcPr>
          <w:p w14:paraId="498207AC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sz w:val="24"/>
                <w:szCs w:val="24"/>
                <w:lang w:val="de-DE"/>
              </w:rPr>
              <w:t>X/94</w:t>
            </w:r>
            <w:r w:rsidRPr="00D06F98">
              <w:rPr>
                <w:sz w:val="24"/>
                <w:szCs w:val="24"/>
                <w:lang w:val="de-DE"/>
              </w:rPr>
              <w:tab/>
            </w:r>
          </w:p>
        </w:tc>
        <w:tc>
          <w:tcPr>
            <w:tcW w:w="5528" w:type="dxa"/>
          </w:tcPr>
          <w:p w14:paraId="1C6D343E" w14:textId="77777777" w:rsidR="00E82B98" w:rsidRPr="00D06F98" w:rsidRDefault="00E82B98">
            <w:pPr>
              <w:jc w:val="both"/>
              <w:rPr>
                <w:sz w:val="24"/>
                <w:szCs w:val="24"/>
                <w:lang w:val="de-DE"/>
              </w:rPr>
            </w:pPr>
            <w:r w:rsidRPr="00D06F98">
              <w:rPr>
                <w:i/>
                <w:sz w:val="24"/>
                <w:szCs w:val="24"/>
                <w:lang w:val="de-DE"/>
              </w:rPr>
              <w:t>Verträumtes Mittelalter</w:t>
            </w:r>
          </w:p>
        </w:tc>
        <w:tc>
          <w:tcPr>
            <w:tcW w:w="1488" w:type="dxa"/>
          </w:tcPr>
          <w:p w14:paraId="2479F170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p.              43</w:t>
            </w:r>
          </w:p>
        </w:tc>
      </w:tr>
    </w:tbl>
    <w:p w14:paraId="500A345A" w14:textId="77777777" w:rsidR="00E82B98" w:rsidRPr="00D06F98" w:rsidRDefault="00E82B98">
      <w:pPr>
        <w:jc w:val="both"/>
        <w:rPr>
          <w:sz w:val="24"/>
          <w:szCs w:val="24"/>
        </w:rPr>
      </w:pPr>
    </w:p>
    <w:p w14:paraId="32872F72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</w:p>
    <w:p w14:paraId="0733FE96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FESTIVAL INTERNAZIONALE DELL’OPERETTA 1995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5528"/>
        <w:gridCol w:w="1488"/>
      </w:tblGrid>
      <w:tr w:rsidR="00E82B98" w:rsidRPr="00D06F98" w14:paraId="0A884907" w14:textId="77777777">
        <w:tc>
          <w:tcPr>
            <w:tcW w:w="779" w:type="dxa"/>
          </w:tcPr>
          <w:p w14:paraId="70BA6F9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14:paraId="3B590A44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1EBB4E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i/>
                <w:sz w:val="24"/>
                <w:szCs w:val="24"/>
              </w:rPr>
              <w:t xml:space="preserve">La musica? Una ‘filosofia di vita’. La vita di Fritz </w:t>
            </w:r>
            <w:proofErr w:type="spellStart"/>
            <w:r w:rsidRPr="00D06F98">
              <w:rPr>
                <w:i/>
                <w:sz w:val="24"/>
                <w:szCs w:val="24"/>
              </w:rPr>
              <w:t>Kreisler</w:t>
            </w:r>
            <w:proofErr w:type="spellEnd"/>
            <w:r w:rsidRPr="00D06F98">
              <w:rPr>
                <w:i/>
                <w:sz w:val="24"/>
                <w:szCs w:val="24"/>
              </w:rPr>
              <w:t xml:space="preserve"> fra aneddotica e mito</w:t>
            </w:r>
          </w:p>
        </w:tc>
        <w:tc>
          <w:tcPr>
            <w:tcW w:w="1488" w:type="dxa"/>
          </w:tcPr>
          <w:p w14:paraId="2A8913AF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</w:p>
          <w:p w14:paraId="67C4F8C3" w14:textId="77777777" w:rsidR="00E82B98" w:rsidRPr="00D06F98" w:rsidRDefault="00E82B98">
            <w:pPr>
              <w:jc w:val="both"/>
              <w:rPr>
                <w:sz w:val="24"/>
                <w:szCs w:val="24"/>
              </w:rPr>
            </w:pPr>
            <w:r w:rsidRPr="00D06F98">
              <w:rPr>
                <w:sz w:val="24"/>
                <w:szCs w:val="24"/>
              </w:rPr>
              <w:t xml:space="preserve">pp.          1-4 </w:t>
            </w:r>
          </w:p>
        </w:tc>
      </w:tr>
    </w:tbl>
    <w:p w14:paraId="29665282" w14:textId="77777777" w:rsidR="00E82B98" w:rsidRPr="00D06F98" w:rsidRDefault="00E82B98">
      <w:pPr>
        <w:jc w:val="both"/>
        <w:rPr>
          <w:sz w:val="24"/>
          <w:szCs w:val="24"/>
        </w:rPr>
      </w:pPr>
    </w:p>
    <w:p w14:paraId="55780B35" w14:textId="77777777" w:rsidR="00E82B98" w:rsidRPr="00D06F98" w:rsidRDefault="00E82B98">
      <w:pPr>
        <w:jc w:val="both"/>
        <w:rPr>
          <w:sz w:val="24"/>
          <w:szCs w:val="24"/>
        </w:rPr>
      </w:pPr>
    </w:p>
    <w:p w14:paraId="7952E31E" w14:textId="77777777" w:rsidR="00E82B98" w:rsidRPr="00D06F98" w:rsidRDefault="00E82B98">
      <w:pPr>
        <w:pStyle w:val="Titolo4"/>
        <w:rPr>
          <w:szCs w:val="24"/>
        </w:rPr>
      </w:pPr>
      <w:r w:rsidRPr="00D06F98">
        <w:rPr>
          <w:szCs w:val="24"/>
        </w:rPr>
        <w:t>ULTERIORI ARTICOLI DI CRITICA TEATRALE E MUSICALE</w:t>
      </w:r>
    </w:p>
    <w:p w14:paraId="7BDFE131" w14:textId="77777777" w:rsidR="00E82B98" w:rsidRPr="00D06F98" w:rsidRDefault="00E82B98">
      <w:pPr>
        <w:jc w:val="both"/>
        <w:rPr>
          <w:sz w:val="24"/>
          <w:szCs w:val="24"/>
        </w:rPr>
      </w:pPr>
    </w:p>
    <w:p w14:paraId="56CF1933" w14:textId="77777777" w:rsidR="00E82B98" w:rsidRPr="00D06F98" w:rsidRDefault="00E82B98">
      <w:pPr>
        <w:ind w:right="-567"/>
        <w:jc w:val="both"/>
        <w:rPr>
          <w:sz w:val="24"/>
          <w:szCs w:val="24"/>
        </w:rPr>
      </w:pPr>
      <w:r w:rsidRPr="00D06F98">
        <w:rPr>
          <w:sz w:val="24"/>
          <w:szCs w:val="24"/>
        </w:rPr>
        <w:t xml:space="preserve">84 </w:t>
      </w:r>
      <w:r w:rsidRPr="00D06F98">
        <w:rPr>
          <w:sz w:val="24"/>
          <w:szCs w:val="24"/>
        </w:rPr>
        <w:tab/>
        <w:t xml:space="preserve"> l’opera I/96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>La regina dei mille giorni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  <w:t xml:space="preserve">         </w:t>
      </w:r>
    </w:p>
    <w:p w14:paraId="620691DE" w14:textId="77777777" w:rsidR="00E82B98" w:rsidRPr="00D06F98" w:rsidRDefault="00E82B98">
      <w:pPr>
        <w:jc w:val="both"/>
        <w:rPr>
          <w:i/>
          <w:sz w:val="24"/>
          <w:szCs w:val="24"/>
        </w:rPr>
      </w:pPr>
      <w:r w:rsidRPr="00D06F98">
        <w:rPr>
          <w:sz w:val="24"/>
          <w:szCs w:val="24"/>
        </w:rPr>
        <w:t>85</w:t>
      </w:r>
      <w:r w:rsidRPr="00D06F98">
        <w:rPr>
          <w:sz w:val="24"/>
          <w:szCs w:val="24"/>
        </w:rPr>
        <w:tab/>
        <w:t xml:space="preserve"> l’opera IV/96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>Tramonta il buon gusto sull’impero di Serse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  <w:t xml:space="preserve">         86</w:t>
      </w:r>
      <w:r w:rsidRPr="00D06F98">
        <w:rPr>
          <w:sz w:val="24"/>
          <w:szCs w:val="24"/>
        </w:rPr>
        <w:tab/>
        <w:t xml:space="preserve"> l’opera V/96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proofErr w:type="spellStart"/>
      <w:r w:rsidRPr="00D06F98">
        <w:rPr>
          <w:i/>
          <w:sz w:val="24"/>
          <w:szCs w:val="24"/>
        </w:rPr>
        <w:t>Kundry</w:t>
      </w:r>
      <w:proofErr w:type="spellEnd"/>
      <w:r w:rsidRPr="00D06F98">
        <w:rPr>
          <w:i/>
          <w:sz w:val="24"/>
          <w:szCs w:val="24"/>
        </w:rPr>
        <w:t xml:space="preserve"> ovvero l’”eterno femminino”</w:t>
      </w:r>
    </w:p>
    <w:p w14:paraId="3116D168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87</w:t>
      </w:r>
      <w:r w:rsidRPr="00D06F98">
        <w:rPr>
          <w:sz w:val="24"/>
          <w:szCs w:val="24"/>
        </w:rPr>
        <w:tab/>
        <w:t xml:space="preserve"> l’opera V/96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proofErr w:type="spellStart"/>
      <w:r w:rsidRPr="00D06F98">
        <w:rPr>
          <w:i/>
          <w:sz w:val="24"/>
          <w:szCs w:val="24"/>
        </w:rPr>
        <w:t>Tannäuser</w:t>
      </w:r>
      <w:proofErr w:type="spellEnd"/>
      <w:r w:rsidRPr="00D06F98">
        <w:rPr>
          <w:i/>
          <w:sz w:val="24"/>
          <w:szCs w:val="24"/>
        </w:rPr>
        <w:t>, la maledizione dell’arte</w:t>
      </w:r>
    </w:p>
    <w:p w14:paraId="536C61DD" w14:textId="77777777" w:rsidR="00E82B98" w:rsidRPr="00D06F98" w:rsidRDefault="00E82B98">
      <w:pPr>
        <w:jc w:val="both"/>
        <w:rPr>
          <w:sz w:val="24"/>
          <w:szCs w:val="24"/>
        </w:rPr>
      </w:pPr>
      <w:r w:rsidRPr="00D06F98">
        <w:rPr>
          <w:sz w:val="24"/>
          <w:szCs w:val="24"/>
        </w:rPr>
        <w:t>88</w:t>
      </w:r>
      <w:r w:rsidRPr="00D06F98">
        <w:rPr>
          <w:sz w:val="24"/>
          <w:szCs w:val="24"/>
        </w:rPr>
        <w:tab/>
        <w:t xml:space="preserve"> l’opera I/97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>Amore, dio di morte</w:t>
      </w:r>
    </w:p>
    <w:p w14:paraId="7FF34861" w14:textId="77777777" w:rsidR="00E82B98" w:rsidRPr="00D06F98" w:rsidRDefault="00E82B98">
      <w:pPr>
        <w:jc w:val="both"/>
        <w:rPr>
          <w:i/>
          <w:sz w:val="24"/>
          <w:szCs w:val="24"/>
        </w:rPr>
      </w:pPr>
      <w:r w:rsidRPr="00D06F98">
        <w:rPr>
          <w:sz w:val="24"/>
          <w:szCs w:val="24"/>
        </w:rPr>
        <w:t>89</w:t>
      </w:r>
      <w:r w:rsidRPr="00D06F98">
        <w:rPr>
          <w:sz w:val="24"/>
          <w:szCs w:val="24"/>
        </w:rPr>
        <w:tab/>
        <w:t xml:space="preserve"> Sipario V/96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>La principessa dei pazzi</w:t>
      </w:r>
    </w:p>
    <w:p w14:paraId="332C9D10" w14:textId="77777777" w:rsidR="00E82B98" w:rsidRPr="00D06F98" w:rsidRDefault="00E82B98">
      <w:pPr>
        <w:jc w:val="both"/>
        <w:rPr>
          <w:iCs/>
          <w:sz w:val="24"/>
          <w:szCs w:val="24"/>
        </w:rPr>
      </w:pPr>
      <w:r w:rsidRPr="00D06F98">
        <w:rPr>
          <w:sz w:val="24"/>
          <w:szCs w:val="24"/>
        </w:rPr>
        <w:t>90</w:t>
      </w:r>
      <w:r w:rsidRPr="00D06F98">
        <w:rPr>
          <w:sz w:val="24"/>
          <w:szCs w:val="24"/>
        </w:rPr>
        <w:tab/>
        <w:t xml:space="preserve"> </w:t>
      </w:r>
      <w:proofErr w:type="spellStart"/>
      <w:r w:rsidRPr="00D06F98">
        <w:rPr>
          <w:sz w:val="24"/>
          <w:szCs w:val="24"/>
        </w:rPr>
        <w:t>Hystrio</w:t>
      </w:r>
      <w:proofErr w:type="spellEnd"/>
      <w:r w:rsidRPr="00D06F98">
        <w:rPr>
          <w:sz w:val="24"/>
          <w:szCs w:val="24"/>
        </w:rPr>
        <w:t xml:space="preserve"> 3/96</w:t>
      </w:r>
      <w:r w:rsidRPr="00D06F98">
        <w:rPr>
          <w:sz w:val="24"/>
          <w:szCs w:val="24"/>
        </w:rPr>
        <w:tab/>
      </w:r>
      <w:r w:rsidRPr="00D06F98">
        <w:rPr>
          <w:sz w:val="24"/>
          <w:szCs w:val="24"/>
        </w:rPr>
        <w:tab/>
      </w:r>
      <w:r w:rsidRPr="00D06F98">
        <w:rPr>
          <w:i/>
          <w:sz w:val="24"/>
          <w:szCs w:val="24"/>
        </w:rPr>
        <w:t xml:space="preserve">I </w:t>
      </w:r>
      <w:proofErr w:type="spellStart"/>
      <w:r w:rsidRPr="00D06F98">
        <w:rPr>
          <w:i/>
          <w:sz w:val="24"/>
          <w:szCs w:val="24"/>
        </w:rPr>
        <w:t>Festspiele</w:t>
      </w:r>
      <w:proofErr w:type="spellEnd"/>
      <w:r w:rsidRPr="00D06F98">
        <w:rPr>
          <w:i/>
          <w:sz w:val="24"/>
          <w:szCs w:val="24"/>
        </w:rPr>
        <w:t xml:space="preserve"> del millennio</w:t>
      </w:r>
    </w:p>
    <w:p w14:paraId="519230F9" w14:textId="77777777" w:rsidR="00E82B98" w:rsidRPr="00D06F98" w:rsidRDefault="00E82B98">
      <w:pPr>
        <w:jc w:val="both"/>
        <w:rPr>
          <w:i/>
          <w:sz w:val="24"/>
          <w:szCs w:val="24"/>
        </w:rPr>
      </w:pPr>
      <w:r w:rsidRPr="00D06F98">
        <w:rPr>
          <w:iCs/>
          <w:sz w:val="24"/>
          <w:szCs w:val="24"/>
        </w:rPr>
        <w:t>91</w:t>
      </w:r>
      <w:r w:rsidRPr="00D06F98">
        <w:rPr>
          <w:iCs/>
          <w:sz w:val="24"/>
          <w:szCs w:val="24"/>
        </w:rPr>
        <w:tab/>
        <w:t>Ariel I-IV 97</w:t>
      </w:r>
      <w:r w:rsidRPr="00D06F98">
        <w:rPr>
          <w:iCs/>
          <w:sz w:val="24"/>
          <w:szCs w:val="24"/>
        </w:rPr>
        <w:tab/>
      </w:r>
      <w:r w:rsidRPr="00D06F98">
        <w:rPr>
          <w:iCs/>
          <w:sz w:val="24"/>
          <w:szCs w:val="24"/>
        </w:rPr>
        <w:tab/>
      </w:r>
      <w:r w:rsidRPr="00D06F98">
        <w:rPr>
          <w:i/>
          <w:sz w:val="24"/>
          <w:szCs w:val="24"/>
        </w:rPr>
        <w:t>A Robert Wilson il quinto “Premio Europa per il teatro”</w:t>
      </w:r>
    </w:p>
    <w:p w14:paraId="706DA934" w14:textId="77777777" w:rsidR="00E82B98" w:rsidRPr="00D06F98" w:rsidRDefault="00E82B98">
      <w:pPr>
        <w:jc w:val="both"/>
        <w:rPr>
          <w:i/>
          <w:sz w:val="24"/>
          <w:szCs w:val="24"/>
        </w:rPr>
      </w:pPr>
      <w:r w:rsidRPr="00D06F98">
        <w:rPr>
          <w:iCs/>
          <w:sz w:val="24"/>
          <w:szCs w:val="24"/>
        </w:rPr>
        <w:t>92</w:t>
      </w:r>
      <w:r w:rsidRPr="00D06F98">
        <w:rPr>
          <w:iCs/>
          <w:sz w:val="24"/>
          <w:szCs w:val="24"/>
        </w:rPr>
        <w:tab/>
        <w:t>Ariel I-IV 97</w:t>
      </w:r>
      <w:r w:rsidRPr="00D06F98">
        <w:rPr>
          <w:iCs/>
          <w:sz w:val="24"/>
          <w:szCs w:val="24"/>
        </w:rPr>
        <w:tab/>
      </w:r>
      <w:r w:rsidRPr="00D06F98">
        <w:rPr>
          <w:iCs/>
          <w:sz w:val="24"/>
          <w:szCs w:val="24"/>
        </w:rPr>
        <w:tab/>
      </w:r>
      <w:r w:rsidRPr="00D06F98">
        <w:rPr>
          <w:i/>
          <w:sz w:val="24"/>
          <w:szCs w:val="24"/>
        </w:rPr>
        <w:t>Le menzogne della notte</w:t>
      </w:r>
    </w:p>
    <w:p w14:paraId="3A012D8C" w14:textId="77777777" w:rsidR="00E82B98" w:rsidRPr="00D06F98" w:rsidRDefault="00E82B98">
      <w:pPr>
        <w:jc w:val="both"/>
        <w:rPr>
          <w:sz w:val="24"/>
          <w:szCs w:val="24"/>
          <w:lang w:val="fr-FR"/>
        </w:rPr>
      </w:pPr>
      <w:r w:rsidRPr="00D06F98">
        <w:rPr>
          <w:iCs/>
          <w:sz w:val="24"/>
          <w:szCs w:val="24"/>
          <w:lang w:val="fr-FR"/>
        </w:rPr>
        <w:t>93</w:t>
      </w:r>
      <w:r w:rsidRPr="00D06F98">
        <w:rPr>
          <w:iCs/>
          <w:sz w:val="24"/>
          <w:szCs w:val="24"/>
          <w:lang w:val="fr-FR"/>
        </w:rPr>
        <w:tab/>
      </w:r>
      <w:proofErr w:type="spellStart"/>
      <w:r w:rsidRPr="00D06F98">
        <w:rPr>
          <w:iCs/>
          <w:sz w:val="24"/>
          <w:szCs w:val="24"/>
          <w:lang w:val="fr-FR"/>
        </w:rPr>
        <w:t>Opernwelt</w:t>
      </w:r>
      <w:proofErr w:type="spellEnd"/>
      <w:r w:rsidRPr="00D06F98">
        <w:rPr>
          <w:iCs/>
          <w:sz w:val="24"/>
          <w:szCs w:val="24"/>
          <w:lang w:val="fr-FR"/>
        </w:rPr>
        <w:t xml:space="preserve"> V/97</w:t>
      </w:r>
      <w:r w:rsidRPr="00D06F98">
        <w:rPr>
          <w:iCs/>
          <w:sz w:val="24"/>
          <w:szCs w:val="24"/>
          <w:lang w:val="fr-FR"/>
        </w:rPr>
        <w:tab/>
      </w:r>
      <w:r w:rsidRPr="00D06F98">
        <w:rPr>
          <w:i/>
          <w:sz w:val="24"/>
          <w:szCs w:val="24"/>
          <w:lang w:val="fr-FR"/>
        </w:rPr>
        <w:t>Tableaux vivants</w:t>
      </w:r>
    </w:p>
    <w:p w14:paraId="5A3D1EDC" w14:textId="77777777" w:rsidR="00E82B98" w:rsidRPr="00D06F98" w:rsidRDefault="00E82B98">
      <w:pPr>
        <w:jc w:val="both"/>
        <w:rPr>
          <w:sz w:val="24"/>
          <w:szCs w:val="24"/>
          <w:lang w:val="fr-FR"/>
        </w:rPr>
      </w:pPr>
      <w:r w:rsidRPr="00D06F98">
        <w:rPr>
          <w:sz w:val="24"/>
          <w:szCs w:val="24"/>
          <w:lang w:val="fr-FR"/>
        </w:rPr>
        <w:t xml:space="preserve">  </w:t>
      </w:r>
      <w:r w:rsidRPr="00D06F98">
        <w:rPr>
          <w:sz w:val="24"/>
          <w:szCs w:val="24"/>
          <w:lang w:val="fr-FR"/>
        </w:rPr>
        <w:tab/>
      </w:r>
      <w:r w:rsidRPr="00D06F98">
        <w:rPr>
          <w:sz w:val="24"/>
          <w:szCs w:val="24"/>
          <w:lang w:val="fr-FR"/>
        </w:rPr>
        <w:tab/>
      </w:r>
      <w:bookmarkEnd w:id="0"/>
    </w:p>
    <w:sectPr w:rsidR="00E82B98" w:rsidRPr="00D06F98">
      <w:footerReference w:type="even" r:id="rId8"/>
      <w:footerReference w:type="default" r:id="rId9"/>
      <w:pgSz w:w="11907" w:h="16840" w:code="9"/>
      <w:pgMar w:top="1418" w:right="1701" w:bottom="1985" w:left="1701" w:header="720" w:footer="1701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6233" w14:textId="77777777" w:rsidR="008C67FB" w:rsidRDefault="008C67FB">
      <w:r>
        <w:separator/>
      </w:r>
    </w:p>
  </w:endnote>
  <w:endnote w:type="continuationSeparator" w:id="0">
    <w:p w14:paraId="11978711" w14:textId="77777777" w:rsidR="008C67FB" w:rsidRDefault="008C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8719" w14:textId="77777777" w:rsidR="009568B4" w:rsidRDefault="009568B4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end"/>
    </w:r>
  </w:p>
  <w:p w14:paraId="02BCC7F7" w14:textId="77777777" w:rsidR="009568B4" w:rsidRDefault="009568B4">
    <w:pPr>
      <w:pStyle w:val="Pidipagina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77295" w14:textId="77777777" w:rsidR="009568B4" w:rsidRDefault="009568B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15</w:t>
    </w:r>
    <w:r>
      <w:rPr>
        <w:rStyle w:val="Numeropagina"/>
      </w:rPr>
      <w:fldChar w:fldCharType="end"/>
    </w:r>
  </w:p>
  <w:p w14:paraId="21D397BF" w14:textId="77777777" w:rsidR="009568B4" w:rsidRDefault="009568B4">
    <w:pPr>
      <w:tabs>
        <w:tab w:val="left" w:pos="144"/>
        <w:tab w:val="left" w:pos="864"/>
        <w:tab w:val="center" w:pos="4536"/>
      </w:tabs>
      <w:jc w:val="center"/>
      <w:rPr>
        <w:rFonts w:ascii="Courier" w:hAnsi="Couri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22CC8" w14:textId="77777777" w:rsidR="008C67FB" w:rsidRDefault="008C67FB">
      <w:r>
        <w:separator/>
      </w:r>
    </w:p>
  </w:footnote>
  <w:footnote w:type="continuationSeparator" w:id="0">
    <w:p w14:paraId="23C7177F" w14:textId="77777777" w:rsidR="008C67FB" w:rsidRDefault="008C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49B4"/>
    <w:multiLevelType w:val="singleLevel"/>
    <w:tmpl w:val="667AC4EA"/>
    <w:lvl w:ilvl="0">
      <w:start w:val="13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1" w15:restartNumberingAfterBreak="0">
    <w:nsid w:val="0B0022C8"/>
    <w:multiLevelType w:val="hybridMultilevel"/>
    <w:tmpl w:val="F44240D4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75E3D"/>
    <w:multiLevelType w:val="singleLevel"/>
    <w:tmpl w:val="3D903898"/>
    <w:lvl w:ilvl="0">
      <w:start w:val="38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3" w15:restartNumberingAfterBreak="0">
    <w:nsid w:val="0DC16413"/>
    <w:multiLevelType w:val="hybridMultilevel"/>
    <w:tmpl w:val="61848FA2"/>
    <w:lvl w:ilvl="0" w:tplc="A8F8C4A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906B2"/>
    <w:multiLevelType w:val="hybridMultilevel"/>
    <w:tmpl w:val="0AD284C4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922CE"/>
    <w:multiLevelType w:val="singleLevel"/>
    <w:tmpl w:val="F0822DC0"/>
    <w:lvl w:ilvl="0">
      <w:start w:val="16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6" w15:restartNumberingAfterBreak="0">
    <w:nsid w:val="138500F8"/>
    <w:multiLevelType w:val="singleLevel"/>
    <w:tmpl w:val="A63275B6"/>
    <w:lvl w:ilvl="0">
      <w:start w:val="40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4041431"/>
    <w:multiLevelType w:val="hybridMultilevel"/>
    <w:tmpl w:val="7F60E4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75320"/>
    <w:multiLevelType w:val="singleLevel"/>
    <w:tmpl w:val="5ACA5420"/>
    <w:lvl w:ilvl="0">
      <w:start w:val="13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9" w15:restartNumberingAfterBreak="0">
    <w:nsid w:val="2AD57700"/>
    <w:multiLevelType w:val="hybridMultilevel"/>
    <w:tmpl w:val="CC86E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056CC9"/>
    <w:multiLevelType w:val="hybridMultilevel"/>
    <w:tmpl w:val="587C0D86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6697B"/>
    <w:multiLevelType w:val="hybridMultilevel"/>
    <w:tmpl w:val="61848FA2"/>
    <w:lvl w:ilvl="0" w:tplc="A8F8C4A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215F9"/>
    <w:multiLevelType w:val="multilevel"/>
    <w:tmpl w:val="CC8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E3434"/>
    <w:multiLevelType w:val="hybridMultilevel"/>
    <w:tmpl w:val="EEAAA1D4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337AB2"/>
    <w:multiLevelType w:val="singleLevel"/>
    <w:tmpl w:val="952A10EC"/>
    <w:lvl w:ilvl="0">
      <w:start w:val="39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15" w15:restartNumberingAfterBreak="0">
    <w:nsid w:val="45004F7E"/>
    <w:multiLevelType w:val="hybridMultilevel"/>
    <w:tmpl w:val="ED58E0B2"/>
    <w:lvl w:ilvl="0" w:tplc="A8F8C4A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1E42D7"/>
    <w:multiLevelType w:val="singleLevel"/>
    <w:tmpl w:val="4A8E8A6C"/>
    <w:lvl w:ilvl="0">
      <w:start w:val="12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17" w15:restartNumberingAfterBreak="0">
    <w:nsid w:val="5563709D"/>
    <w:multiLevelType w:val="singleLevel"/>
    <w:tmpl w:val="0A76BDDA"/>
    <w:lvl w:ilvl="0">
      <w:start w:val="34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18" w15:restartNumberingAfterBreak="0">
    <w:nsid w:val="57726E85"/>
    <w:multiLevelType w:val="singleLevel"/>
    <w:tmpl w:val="7D523E20"/>
    <w:lvl w:ilvl="0">
      <w:start w:val="8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19" w15:restartNumberingAfterBreak="0">
    <w:nsid w:val="582F4E05"/>
    <w:multiLevelType w:val="singleLevel"/>
    <w:tmpl w:val="CE80ACB6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20" w15:restartNumberingAfterBreak="0">
    <w:nsid w:val="58E62707"/>
    <w:multiLevelType w:val="hybridMultilevel"/>
    <w:tmpl w:val="61848FA2"/>
    <w:lvl w:ilvl="0" w:tplc="A8F8C4A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D3781E"/>
    <w:multiLevelType w:val="hybridMultilevel"/>
    <w:tmpl w:val="DAE28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67CCF"/>
    <w:multiLevelType w:val="hybridMultilevel"/>
    <w:tmpl w:val="E69A6642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967316"/>
    <w:multiLevelType w:val="hybridMultilevel"/>
    <w:tmpl w:val="CC86E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D4726"/>
    <w:multiLevelType w:val="hybridMultilevel"/>
    <w:tmpl w:val="78D2B408"/>
    <w:lvl w:ilvl="0" w:tplc="82E06A96">
      <w:start w:val="47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087D5D"/>
    <w:multiLevelType w:val="hybridMultilevel"/>
    <w:tmpl w:val="CC86E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053EC"/>
    <w:multiLevelType w:val="hybridMultilevel"/>
    <w:tmpl w:val="1C92871A"/>
    <w:lvl w:ilvl="0" w:tplc="70D4DD3E">
      <w:start w:val="3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2C6AAA"/>
    <w:multiLevelType w:val="hybridMultilevel"/>
    <w:tmpl w:val="B38802A8"/>
    <w:lvl w:ilvl="0" w:tplc="AC4EE1B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926F2"/>
    <w:multiLevelType w:val="singleLevel"/>
    <w:tmpl w:val="8612D3D2"/>
    <w:lvl w:ilvl="0">
      <w:start w:val="35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29" w15:restartNumberingAfterBreak="0">
    <w:nsid w:val="68BE0BD5"/>
    <w:multiLevelType w:val="hybridMultilevel"/>
    <w:tmpl w:val="DE248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29D50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0E2A47"/>
    <w:multiLevelType w:val="singleLevel"/>
    <w:tmpl w:val="1F30EF3E"/>
    <w:lvl w:ilvl="0">
      <w:start w:val="3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abstractNum w:abstractNumId="31" w15:restartNumberingAfterBreak="0">
    <w:nsid w:val="72184CB3"/>
    <w:multiLevelType w:val="singleLevel"/>
    <w:tmpl w:val="8CECD2B2"/>
    <w:lvl w:ilvl="0">
      <w:start w:val="34"/>
      <w:numFmt w:val="decimal"/>
      <w:lvlText w:val="%1)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28"/>
  </w:num>
  <w:num w:numId="4">
    <w:abstractNumId w:val="17"/>
  </w:num>
  <w:num w:numId="5">
    <w:abstractNumId w:val="31"/>
  </w:num>
  <w:num w:numId="6">
    <w:abstractNumId w:val="30"/>
  </w:num>
  <w:num w:numId="7">
    <w:abstractNumId w:val="19"/>
  </w:num>
  <w:num w:numId="8">
    <w:abstractNumId w:val="8"/>
  </w:num>
  <w:num w:numId="9">
    <w:abstractNumId w:val="18"/>
  </w:num>
  <w:num w:numId="10">
    <w:abstractNumId w:val="16"/>
  </w:num>
  <w:num w:numId="11">
    <w:abstractNumId w:val="2"/>
  </w:num>
  <w:num w:numId="12">
    <w:abstractNumId w:val="14"/>
  </w:num>
  <w:num w:numId="13">
    <w:abstractNumId w:val="21"/>
  </w:num>
  <w:num w:numId="14">
    <w:abstractNumId w:val="29"/>
  </w:num>
  <w:num w:numId="15">
    <w:abstractNumId w:val="27"/>
  </w:num>
  <w:num w:numId="16">
    <w:abstractNumId w:val="26"/>
  </w:num>
  <w:num w:numId="17">
    <w:abstractNumId w:val="10"/>
  </w:num>
  <w:num w:numId="18">
    <w:abstractNumId w:val="1"/>
  </w:num>
  <w:num w:numId="19">
    <w:abstractNumId w:val="13"/>
  </w:num>
  <w:num w:numId="20">
    <w:abstractNumId w:val="24"/>
  </w:num>
  <w:num w:numId="21">
    <w:abstractNumId w:val="4"/>
  </w:num>
  <w:num w:numId="22">
    <w:abstractNumId w:val="22"/>
  </w:num>
  <w:num w:numId="23">
    <w:abstractNumId w:val="15"/>
  </w:num>
  <w:num w:numId="24">
    <w:abstractNumId w:val="12"/>
  </w:num>
  <w:num w:numId="25">
    <w:abstractNumId w:val="6"/>
  </w:num>
  <w:num w:numId="26">
    <w:abstractNumId w:val="23"/>
  </w:num>
  <w:num w:numId="27">
    <w:abstractNumId w:val="25"/>
  </w:num>
  <w:num w:numId="28">
    <w:abstractNumId w:val="9"/>
  </w:num>
  <w:num w:numId="29">
    <w:abstractNumId w:val="7"/>
  </w:num>
  <w:num w:numId="30">
    <w:abstractNumId w:val="11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9"/>
    <w:rsid w:val="00040ADB"/>
    <w:rsid w:val="00070E3C"/>
    <w:rsid w:val="00073420"/>
    <w:rsid w:val="0009197C"/>
    <w:rsid w:val="000A085D"/>
    <w:rsid w:val="000B3E17"/>
    <w:rsid w:val="000D1351"/>
    <w:rsid w:val="000D7746"/>
    <w:rsid w:val="000E478C"/>
    <w:rsid w:val="000F5991"/>
    <w:rsid w:val="001016FF"/>
    <w:rsid w:val="00102E36"/>
    <w:rsid w:val="00112717"/>
    <w:rsid w:val="00121C13"/>
    <w:rsid w:val="00142B48"/>
    <w:rsid w:val="00152624"/>
    <w:rsid w:val="00156EED"/>
    <w:rsid w:val="00182456"/>
    <w:rsid w:val="001B490C"/>
    <w:rsid w:val="00205231"/>
    <w:rsid w:val="00223B84"/>
    <w:rsid w:val="0023193B"/>
    <w:rsid w:val="002325CC"/>
    <w:rsid w:val="0027483F"/>
    <w:rsid w:val="002A1A3E"/>
    <w:rsid w:val="002A1F62"/>
    <w:rsid w:val="002F5309"/>
    <w:rsid w:val="003120FE"/>
    <w:rsid w:val="003252BE"/>
    <w:rsid w:val="00345C71"/>
    <w:rsid w:val="00347D36"/>
    <w:rsid w:val="00353B63"/>
    <w:rsid w:val="003D3C6E"/>
    <w:rsid w:val="003E23BB"/>
    <w:rsid w:val="00407326"/>
    <w:rsid w:val="004307E9"/>
    <w:rsid w:val="004C2DCD"/>
    <w:rsid w:val="004C6572"/>
    <w:rsid w:val="00505A15"/>
    <w:rsid w:val="005547DD"/>
    <w:rsid w:val="0057197C"/>
    <w:rsid w:val="00580620"/>
    <w:rsid w:val="005A57F6"/>
    <w:rsid w:val="005B2C0E"/>
    <w:rsid w:val="005C164C"/>
    <w:rsid w:val="005F278C"/>
    <w:rsid w:val="00603641"/>
    <w:rsid w:val="00606F81"/>
    <w:rsid w:val="00610512"/>
    <w:rsid w:val="006217D2"/>
    <w:rsid w:val="00627DC9"/>
    <w:rsid w:val="00675D29"/>
    <w:rsid w:val="006923FD"/>
    <w:rsid w:val="00692610"/>
    <w:rsid w:val="006B490C"/>
    <w:rsid w:val="006B77BC"/>
    <w:rsid w:val="006D5B6C"/>
    <w:rsid w:val="006E1437"/>
    <w:rsid w:val="006F4609"/>
    <w:rsid w:val="00721C6E"/>
    <w:rsid w:val="007A74C5"/>
    <w:rsid w:val="007C39A5"/>
    <w:rsid w:val="007C6B97"/>
    <w:rsid w:val="007D2634"/>
    <w:rsid w:val="00803F3A"/>
    <w:rsid w:val="008732E9"/>
    <w:rsid w:val="00883D24"/>
    <w:rsid w:val="00883E84"/>
    <w:rsid w:val="00890AD8"/>
    <w:rsid w:val="008A6D2A"/>
    <w:rsid w:val="008B085E"/>
    <w:rsid w:val="008C0F72"/>
    <w:rsid w:val="008C67FB"/>
    <w:rsid w:val="008E07E4"/>
    <w:rsid w:val="00920FBE"/>
    <w:rsid w:val="0092567F"/>
    <w:rsid w:val="00927370"/>
    <w:rsid w:val="00931E9E"/>
    <w:rsid w:val="0093713E"/>
    <w:rsid w:val="009568B4"/>
    <w:rsid w:val="009A4DA0"/>
    <w:rsid w:val="009A5E69"/>
    <w:rsid w:val="009B7353"/>
    <w:rsid w:val="00A3327B"/>
    <w:rsid w:val="00A4329F"/>
    <w:rsid w:val="00A45B84"/>
    <w:rsid w:val="00A50AF8"/>
    <w:rsid w:val="00A90328"/>
    <w:rsid w:val="00AB1CA3"/>
    <w:rsid w:val="00AE090F"/>
    <w:rsid w:val="00B446D1"/>
    <w:rsid w:val="00B57E27"/>
    <w:rsid w:val="00B63FD8"/>
    <w:rsid w:val="00B861B9"/>
    <w:rsid w:val="00BD3A4C"/>
    <w:rsid w:val="00BD43A2"/>
    <w:rsid w:val="00BD77D2"/>
    <w:rsid w:val="00BE7D62"/>
    <w:rsid w:val="00BF5213"/>
    <w:rsid w:val="00C10081"/>
    <w:rsid w:val="00C706DE"/>
    <w:rsid w:val="00C811C5"/>
    <w:rsid w:val="00C85277"/>
    <w:rsid w:val="00CA18F3"/>
    <w:rsid w:val="00CA7FD5"/>
    <w:rsid w:val="00CC0B6A"/>
    <w:rsid w:val="00CD5A46"/>
    <w:rsid w:val="00CF2599"/>
    <w:rsid w:val="00CF523C"/>
    <w:rsid w:val="00D06F98"/>
    <w:rsid w:val="00D26459"/>
    <w:rsid w:val="00D60E91"/>
    <w:rsid w:val="00D65CF1"/>
    <w:rsid w:val="00D8290E"/>
    <w:rsid w:val="00DB3925"/>
    <w:rsid w:val="00DD33A7"/>
    <w:rsid w:val="00DF0219"/>
    <w:rsid w:val="00DF669A"/>
    <w:rsid w:val="00E0118B"/>
    <w:rsid w:val="00E128B6"/>
    <w:rsid w:val="00E2692B"/>
    <w:rsid w:val="00E437BE"/>
    <w:rsid w:val="00E615D7"/>
    <w:rsid w:val="00E61A52"/>
    <w:rsid w:val="00E64644"/>
    <w:rsid w:val="00E70076"/>
    <w:rsid w:val="00E82B98"/>
    <w:rsid w:val="00E9665D"/>
    <w:rsid w:val="00EB5F9B"/>
    <w:rsid w:val="00EE0BF4"/>
    <w:rsid w:val="00F12688"/>
    <w:rsid w:val="00F14909"/>
    <w:rsid w:val="00F31E88"/>
    <w:rsid w:val="00F37AD5"/>
    <w:rsid w:val="00F41B63"/>
    <w:rsid w:val="00F77DD7"/>
    <w:rsid w:val="00F900C5"/>
    <w:rsid w:val="00FA05CA"/>
    <w:rsid w:val="00FE6E19"/>
    <w:rsid w:val="00FF0D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55A21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5B84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artella">
    <w:name w:val="Cartella"/>
    <w:basedOn w:val="Normale"/>
    <w:pPr>
      <w:spacing w:line="360" w:lineRule="auto"/>
      <w:ind w:left="851" w:right="851"/>
      <w:jc w:val="both"/>
    </w:pPr>
    <w:rPr>
      <w:sz w:val="24"/>
    </w:r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styleId="Collegamentoipertestuale">
    <w:name w:val="Hyperlink"/>
    <w:rsid w:val="00277232"/>
    <w:rPr>
      <w:color w:val="0000FF"/>
      <w:u w:val="single"/>
    </w:rPr>
  </w:style>
  <w:style w:type="paragraph" w:styleId="Paragrafoelenco">
    <w:name w:val="List Paragraph"/>
    <w:basedOn w:val="Normale"/>
    <w:rsid w:val="008C0F72"/>
    <w:pPr>
      <w:ind w:left="720"/>
      <w:contextualSpacing/>
    </w:pPr>
  </w:style>
  <w:style w:type="paragraph" w:customStyle="1" w:styleId="Default">
    <w:name w:val="Default"/>
    <w:rsid w:val="00E437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B57E27"/>
    <w:pPr>
      <w:spacing w:after="60" w:line="280" w:lineRule="exact"/>
      <w:jc w:val="both"/>
    </w:pPr>
    <w:rPr>
      <w:sz w:val="24"/>
      <w:lang w:val="de-D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57E27"/>
    <w:rPr>
      <w:sz w:val="24"/>
      <w:lang w:val="de-DE" w:eastAsia="ar-SA"/>
    </w:rPr>
  </w:style>
  <w:style w:type="character" w:styleId="Rimandonotaapidipagina">
    <w:name w:val="footnote reference"/>
    <w:rsid w:val="00B57E27"/>
    <w:rPr>
      <w:vertAlign w:val="superscript"/>
    </w:rPr>
  </w:style>
  <w:style w:type="paragraph" w:customStyle="1" w:styleId="Autor">
    <w:name w:val="Autor"/>
    <w:basedOn w:val="Normale"/>
    <w:rsid w:val="00B57E27"/>
    <w:pPr>
      <w:spacing w:after="60" w:line="320" w:lineRule="exact"/>
    </w:pPr>
    <w:rPr>
      <w:b/>
      <w:sz w:val="28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4193/mjcst.2017.3.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5550</Words>
  <Characters>28754</Characters>
  <Application>Microsoft Office Word</Application>
  <DocSecurity>0</DocSecurity>
  <Lines>416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>amarilli</Company>
  <LinksUpToDate>false</LinksUpToDate>
  <CharactersWithSpaces>34202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Grazia Pulvirenti</dc:creator>
  <cp:keywords/>
  <dc:description/>
  <cp:lastModifiedBy>Microsoft Office User</cp:lastModifiedBy>
  <cp:revision>3</cp:revision>
  <cp:lastPrinted>2007-03-08T21:19:00Z</cp:lastPrinted>
  <dcterms:created xsi:type="dcterms:W3CDTF">2021-01-29T18:14:00Z</dcterms:created>
  <dcterms:modified xsi:type="dcterms:W3CDTF">2021-01-29T18:14:00Z</dcterms:modified>
</cp:coreProperties>
</file>