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94ADB" w14:textId="77777777" w:rsidR="00F95887" w:rsidRPr="003A2540" w:rsidRDefault="00F95887">
      <w:pPr>
        <w:rPr>
          <w:sz w:val="20"/>
          <w:szCs w:val="20"/>
          <w:lang w:val="it-IT"/>
        </w:rPr>
      </w:pPr>
    </w:p>
    <w:p w14:paraId="12197F8A" w14:textId="77777777" w:rsidR="00F95887" w:rsidRPr="003A2540" w:rsidRDefault="00F95887">
      <w:pPr>
        <w:rPr>
          <w:sz w:val="20"/>
          <w:szCs w:val="20"/>
          <w:lang w:val="it-IT"/>
        </w:rPr>
      </w:pPr>
    </w:p>
    <w:p w14:paraId="35805A30" w14:textId="0C938A3C" w:rsidR="00F95887" w:rsidRPr="00AC5D00" w:rsidRDefault="00A92100">
      <w:pPr>
        <w:jc w:val="center"/>
        <w:rPr>
          <w:b/>
          <w:bCs/>
          <w:sz w:val="20"/>
          <w:szCs w:val="20"/>
          <w:lang w:val="en-GB"/>
        </w:rPr>
      </w:pPr>
      <w:r w:rsidRPr="00AC5D00">
        <w:rPr>
          <w:b/>
          <w:bCs/>
          <w:sz w:val="20"/>
          <w:szCs w:val="20"/>
          <w:lang w:val="en-GB"/>
        </w:rPr>
        <w:t>Raffaella Malandrino</w:t>
      </w:r>
    </w:p>
    <w:p w14:paraId="132ADD17" w14:textId="6E708528" w:rsidR="00D86932" w:rsidRPr="00AC5D00" w:rsidRDefault="00D86932">
      <w:pPr>
        <w:jc w:val="center"/>
        <w:rPr>
          <w:b/>
          <w:bCs/>
          <w:sz w:val="20"/>
          <w:szCs w:val="20"/>
          <w:lang w:val="en-GB"/>
        </w:rPr>
      </w:pPr>
    </w:p>
    <w:p w14:paraId="0B7AAE4A" w14:textId="77777777" w:rsidR="00D86932" w:rsidRPr="008550AB" w:rsidRDefault="00D86932" w:rsidP="00D86932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AC5D00">
        <w:rPr>
          <w:rFonts w:ascii="Times New Roman" w:hAnsi="Times New Roman" w:cs="Times New Roman"/>
          <w:color w:val="000000"/>
          <w:sz w:val="20"/>
          <w:szCs w:val="20"/>
          <w:lang w:val="en-GB"/>
        </w:rPr>
        <w:tab/>
      </w:r>
      <w:r w:rsidRPr="00AC5D00">
        <w:rPr>
          <w:rFonts w:ascii="Times New Roman" w:hAnsi="Times New Roman" w:cs="Times New Roman"/>
          <w:color w:val="000000"/>
          <w:sz w:val="20"/>
          <w:szCs w:val="20"/>
          <w:lang w:val="en-GB"/>
        </w:rPr>
        <w:tab/>
      </w:r>
      <w:r w:rsidRPr="00AC5D00">
        <w:rPr>
          <w:rFonts w:ascii="Times New Roman" w:hAnsi="Times New Roman" w:cs="Times New Roman"/>
          <w:color w:val="000000"/>
          <w:sz w:val="20"/>
          <w:szCs w:val="20"/>
          <w:lang w:val="en-GB"/>
        </w:rPr>
        <w:tab/>
      </w:r>
      <w:r w:rsidRPr="00AC5D00">
        <w:rPr>
          <w:rFonts w:ascii="Times New Roman" w:hAnsi="Times New Roman" w:cs="Times New Roman"/>
          <w:color w:val="000000"/>
          <w:sz w:val="20"/>
          <w:szCs w:val="20"/>
          <w:lang w:val="en-GB"/>
        </w:rPr>
        <w:tab/>
      </w:r>
      <w:r w:rsidRPr="00AC5D00">
        <w:rPr>
          <w:rFonts w:ascii="Times New Roman" w:hAnsi="Times New Roman" w:cs="Times New Roman"/>
          <w:color w:val="000000"/>
          <w:sz w:val="20"/>
          <w:szCs w:val="20"/>
          <w:lang w:val="en-GB"/>
        </w:rPr>
        <w:tab/>
      </w:r>
      <w:r w:rsidRPr="00AC5D00">
        <w:rPr>
          <w:rFonts w:ascii="Times New Roman" w:hAnsi="Times New Roman" w:cs="Times New Roman"/>
          <w:color w:val="000000"/>
          <w:sz w:val="20"/>
          <w:szCs w:val="20"/>
          <w:lang w:val="en-GB"/>
        </w:rPr>
        <w:tab/>
      </w:r>
      <w:r w:rsidRPr="008550AB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 </w:t>
      </w:r>
    </w:p>
    <w:p w14:paraId="1810B915" w14:textId="77777777" w:rsidR="00F95887" w:rsidRPr="008550AB" w:rsidRDefault="00F95887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549925B5" w14:textId="6173055E" w:rsidR="00F95887" w:rsidRPr="008550AB" w:rsidRDefault="0052210F">
      <w:pPr>
        <w:rPr>
          <w:sz w:val="22"/>
          <w:szCs w:val="22"/>
          <w:lang w:val="en-GB"/>
        </w:rPr>
      </w:pPr>
      <w:r w:rsidRPr="008550AB">
        <w:rPr>
          <w:rFonts w:ascii="Times New Roman" w:hAnsi="Times New Roman" w:cs="Times New Roman"/>
          <w:sz w:val="22"/>
          <w:szCs w:val="22"/>
          <w:lang w:val="en-GB"/>
        </w:rPr>
        <w:t xml:space="preserve">Current Position </w:t>
      </w:r>
    </w:p>
    <w:p w14:paraId="5A5D9B2C" w14:textId="39B40C8A" w:rsidR="00D73B50" w:rsidRPr="008550AB" w:rsidRDefault="00D73B50">
      <w:pPr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4B51CD1E" w14:textId="79811ED1" w:rsidR="0052210F" w:rsidRPr="00C44E98" w:rsidRDefault="0052210F">
      <w:pPr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C44E98">
        <w:rPr>
          <w:rFonts w:ascii="Times New Roman" w:hAnsi="Times New Roman" w:cs="Times New Roman"/>
          <w:sz w:val="22"/>
          <w:szCs w:val="22"/>
          <w:lang w:val="en-GB"/>
        </w:rPr>
        <w:t>Associate Professor</w:t>
      </w:r>
      <w:r w:rsidR="00C44E98" w:rsidRPr="00C44E98">
        <w:rPr>
          <w:rFonts w:ascii="Times New Roman" w:hAnsi="Times New Roman" w:cs="Times New Roman"/>
          <w:sz w:val="22"/>
          <w:szCs w:val="22"/>
          <w:lang w:val="en-GB"/>
        </w:rPr>
        <w:t xml:space="preserve"> of</w:t>
      </w:r>
      <w:r w:rsidRPr="00C44E98">
        <w:rPr>
          <w:rFonts w:ascii="Times New Roman" w:hAnsi="Times New Roman" w:cs="Times New Roman"/>
          <w:sz w:val="22"/>
          <w:szCs w:val="22"/>
          <w:lang w:val="en-GB"/>
        </w:rPr>
        <w:t xml:space="preserve"> Anglo-American Literatures  </w:t>
      </w:r>
    </w:p>
    <w:p w14:paraId="12AB20E1" w14:textId="7D8A07BE" w:rsidR="00C44E98" w:rsidRDefault="00A92100">
      <w:pPr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C44E98">
        <w:rPr>
          <w:rFonts w:ascii="Times New Roman" w:hAnsi="Times New Roman" w:cs="Times New Roman"/>
          <w:sz w:val="22"/>
          <w:szCs w:val="22"/>
          <w:lang w:val="en-GB"/>
        </w:rPr>
        <w:t>(</w:t>
      </w:r>
      <w:proofErr w:type="spellStart"/>
      <w:r w:rsidRPr="00C44E98">
        <w:rPr>
          <w:rFonts w:ascii="Times New Roman" w:hAnsi="Times New Roman" w:cs="Times New Roman"/>
          <w:sz w:val="22"/>
          <w:szCs w:val="22"/>
          <w:lang w:val="en-GB"/>
        </w:rPr>
        <w:t>s.s.d.</w:t>
      </w:r>
      <w:proofErr w:type="spellEnd"/>
      <w:r w:rsidRPr="00C44E98">
        <w:rPr>
          <w:rFonts w:ascii="Times New Roman" w:hAnsi="Times New Roman" w:cs="Times New Roman"/>
          <w:sz w:val="22"/>
          <w:szCs w:val="22"/>
          <w:lang w:val="en-GB"/>
        </w:rPr>
        <w:t xml:space="preserve"> L-LIN 11) </w:t>
      </w:r>
      <w:r w:rsidR="00C44E98" w:rsidRPr="00C44E98">
        <w:rPr>
          <w:rFonts w:ascii="Times New Roman" w:hAnsi="Times New Roman" w:cs="Times New Roman"/>
          <w:sz w:val="22"/>
          <w:szCs w:val="22"/>
          <w:lang w:val="en-GB"/>
        </w:rPr>
        <w:t xml:space="preserve">at DISUM; Department of </w:t>
      </w:r>
      <w:r w:rsidR="00E50621" w:rsidRPr="00C44E98">
        <w:rPr>
          <w:rFonts w:ascii="Times New Roman" w:hAnsi="Times New Roman" w:cs="Times New Roman"/>
          <w:sz w:val="22"/>
          <w:szCs w:val="22"/>
          <w:lang w:val="en-GB"/>
        </w:rPr>
        <w:t>H</w:t>
      </w:r>
      <w:r w:rsidR="00E50621">
        <w:rPr>
          <w:rFonts w:ascii="Times New Roman" w:hAnsi="Times New Roman" w:cs="Times New Roman"/>
          <w:sz w:val="22"/>
          <w:szCs w:val="22"/>
          <w:lang w:val="en-GB"/>
        </w:rPr>
        <w:t>u</w:t>
      </w:r>
      <w:r w:rsidR="00E50621" w:rsidRPr="00C44E98">
        <w:rPr>
          <w:rFonts w:ascii="Times New Roman" w:hAnsi="Times New Roman" w:cs="Times New Roman"/>
          <w:sz w:val="22"/>
          <w:szCs w:val="22"/>
          <w:lang w:val="en-GB"/>
        </w:rPr>
        <w:t>manities,</w:t>
      </w:r>
      <w:r w:rsidR="00C44E98" w:rsidRPr="00C44E98">
        <w:rPr>
          <w:rFonts w:ascii="Times New Roman" w:hAnsi="Times New Roman" w:cs="Times New Roman"/>
          <w:sz w:val="22"/>
          <w:szCs w:val="22"/>
          <w:lang w:val="en-GB"/>
        </w:rPr>
        <w:t xml:space="preserve"> University of </w:t>
      </w:r>
      <w:r w:rsidR="00C44E98">
        <w:rPr>
          <w:rFonts w:ascii="Times New Roman" w:hAnsi="Times New Roman" w:cs="Times New Roman"/>
          <w:sz w:val="22"/>
          <w:szCs w:val="22"/>
          <w:lang w:val="en-GB"/>
        </w:rPr>
        <w:t>C</w:t>
      </w:r>
      <w:r w:rsidR="00C44E98" w:rsidRPr="00C44E98">
        <w:rPr>
          <w:rFonts w:ascii="Times New Roman" w:hAnsi="Times New Roman" w:cs="Times New Roman"/>
          <w:sz w:val="22"/>
          <w:szCs w:val="22"/>
          <w:lang w:val="en-GB"/>
        </w:rPr>
        <w:t xml:space="preserve">atania </w:t>
      </w:r>
      <w:r w:rsidR="000551B3" w:rsidRPr="00C44E98">
        <w:rPr>
          <w:rFonts w:ascii="Times New Roman" w:hAnsi="Times New Roman" w:cs="Times New Roman"/>
          <w:sz w:val="22"/>
          <w:szCs w:val="22"/>
          <w:lang w:val="en-GB"/>
        </w:rPr>
        <w:t>- SDU</w:t>
      </w:r>
      <w:r w:rsidR="00C44E98" w:rsidRPr="00C44E98">
        <w:rPr>
          <w:rFonts w:ascii="Times New Roman" w:hAnsi="Times New Roman" w:cs="Times New Roman"/>
          <w:sz w:val="22"/>
          <w:szCs w:val="22"/>
          <w:lang w:val="en-GB"/>
        </w:rPr>
        <w:t xml:space="preserve"> Ragusa, Department</w:t>
      </w:r>
      <w:r w:rsidR="00C44E98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C44E98" w:rsidRPr="00C44E98">
        <w:rPr>
          <w:rFonts w:ascii="Times New Roman" w:hAnsi="Times New Roman" w:cs="Times New Roman"/>
          <w:sz w:val="22"/>
          <w:szCs w:val="22"/>
          <w:lang w:val="en-GB"/>
        </w:rPr>
        <w:t>of Foreign Languages and Literatures.</w:t>
      </w:r>
      <w:r w:rsidR="00C44E98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</w:p>
    <w:p w14:paraId="7F33DAA1" w14:textId="2F3ADD9F" w:rsidR="00F95887" w:rsidRPr="00C44E98" w:rsidRDefault="00C44E98">
      <w:pPr>
        <w:jc w:val="both"/>
        <w:rPr>
          <w:sz w:val="22"/>
          <w:szCs w:val="22"/>
          <w:lang w:val="en-GB"/>
        </w:rPr>
      </w:pPr>
      <w:r w:rsidRPr="00C44E98">
        <w:rPr>
          <w:rFonts w:ascii="Times New Roman" w:hAnsi="Times New Roman" w:cs="Times New Roman"/>
          <w:sz w:val="22"/>
          <w:szCs w:val="22"/>
          <w:lang w:val="en-GB"/>
        </w:rPr>
        <w:t>Courses: Multi-ethnic Literature o</w:t>
      </w:r>
      <w:r>
        <w:rPr>
          <w:rFonts w:ascii="Times New Roman" w:hAnsi="Times New Roman" w:cs="Times New Roman"/>
          <w:sz w:val="22"/>
          <w:szCs w:val="22"/>
          <w:lang w:val="en-GB"/>
        </w:rPr>
        <w:t>f</w:t>
      </w:r>
      <w:r w:rsidRPr="00C44E98">
        <w:rPr>
          <w:rFonts w:ascii="Times New Roman" w:hAnsi="Times New Roman" w:cs="Times New Roman"/>
          <w:sz w:val="22"/>
          <w:szCs w:val="22"/>
          <w:lang w:val="en-GB"/>
        </w:rPr>
        <w:t xml:space="preserve"> the United States; Transnational English; English Culture and </w:t>
      </w:r>
      <w:r>
        <w:rPr>
          <w:rFonts w:ascii="Times New Roman" w:hAnsi="Times New Roman" w:cs="Times New Roman"/>
          <w:sz w:val="22"/>
          <w:szCs w:val="22"/>
          <w:lang w:val="en-GB"/>
        </w:rPr>
        <w:t>L</w:t>
      </w:r>
      <w:r w:rsidRPr="00C44E98">
        <w:rPr>
          <w:rFonts w:ascii="Times New Roman" w:hAnsi="Times New Roman" w:cs="Times New Roman"/>
          <w:sz w:val="22"/>
          <w:szCs w:val="22"/>
          <w:lang w:val="en-GB"/>
        </w:rPr>
        <w:t>ite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rature I </w:t>
      </w:r>
      <w:r>
        <w:rPr>
          <w:rFonts w:ascii="Times New Roman" w:hAnsi="Times New Roman" w:cs="Times New Roman"/>
          <w:i/>
          <w:iCs/>
          <w:sz w:val="22"/>
          <w:szCs w:val="22"/>
          <w:lang w:val="en-GB"/>
        </w:rPr>
        <w:t>Degree course in Language and Cultural Mediation</w:t>
      </w:r>
      <w:r w:rsidR="00A92100" w:rsidRPr="00C44E98">
        <w:rPr>
          <w:rFonts w:ascii="Times New Roman" w:hAnsi="Times New Roman" w:cs="Times New Roman"/>
          <w:sz w:val="22"/>
          <w:szCs w:val="22"/>
          <w:lang w:val="en-GB"/>
        </w:rPr>
        <w:t xml:space="preserve"> (L-12).</w:t>
      </w:r>
      <w:r w:rsidR="00A92100" w:rsidRPr="00C44E98">
        <w:rPr>
          <w:rFonts w:ascii="Times New Roman" w:hAnsi="Times New Roman" w:cs="Times New Roman"/>
          <w:i/>
          <w:iCs/>
          <w:sz w:val="22"/>
          <w:szCs w:val="22"/>
          <w:lang w:val="en-GB"/>
        </w:rPr>
        <w:t xml:space="preserve"> </w:t>
      </w:r>
    </w:p>
    <w:p w14:paraId="03574A01" w14:textId="72C505D5" w:rsidR="00F95887" w:rsidRPr="00C44E98" w:rsidRDefault="00F95887">
      <w:pPr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03C6B3A4" w14:textId="77777777" w:rsidR="0052210F" w:rsidRPr="00074A3D" w:rsidRDefault="0052210F">
      <w:pPr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09D03ABB" w14:textId="77777777" w:rsidR="00D73B50" w:rsidRPr="00074A3D" w:rsidRDefault="00D73B50">
      <w:pPr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586C89E8" w14:textId="7776FDD2" w:rsidR="00C44E98" w:rsidRPr="00C44E98" w:rsidRDefault="00C44E98" w:rsidP="00C44E98">
      <w:pPr>
        <w:widowControl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C44E98">
        <w:rPr>
          <w:rFonts w:ascii="Times New Roman" w:hAnsi="Times New Roman" w:cs="Times New Roman"/>
          <w:sz w:val="22"/>
          <w:szCs w:val="22"/>
          <w:lang w:val="en-GB"/>
        </w:rPr>
        <w:t xml:space="preserve">Raffaella Malandrino is Associate </w:t>
      </w:r>
      <w:r w:rsidR="00E50621">
        <w:rPr>
          <w:rFonts w:ascii="Times New Roman" w:hAnsi="Times New Roman" w:cs="Times New Roman"/>
          <w:sz w:val="22"/>
          <w:szCs w:val="22"/>
          <w:lang w:val="en-GB"/>
        </w:rPr>
        <w:t>P</w:t>
      </w:r>
      <w:r w:rsidRPr="00C44E98">
        <w:rPr>
          <w:rFonts w:ascii="Times New Roman" w:hAnsi="Times New Roman" w:cs="Times New Roman"/>
          <w:sz w:val="22"/>
          <w:szCs w:val="22"/>
          <w:lang w:val="en-GB"/>
        </w:rPr>
        <w:t>rofessor of Multi-ethnic Literature of the United States and Transnational</w:t>
      </w:r>
    </w:p>
    <w:p w14:paraId="56F373C1" w14:textId="77777777" w:rsidR="00C44E98" w:rsidRPr="00C44E98" w:rsidRDefault="00C44E98" w:rsidP="00C44E98">
      <w:pPr>
        <w:widowControl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C44E98">
        <w:rPr>
          <w:rFonts w:ascii="Times New Roman" w:hAnsi="Times New Roman" w:cs="Times New Roman"/>
          <w:sz w:val="22"/>
          <w:szCs w:val="22"/>
          <w:lang w:val="en-GB"/>
        </w:rPr>
        <w:t>English at the University of Catania, SDU of Ragusa, Italy. Her research fields comprise both North American</w:t>
      </w:r>
    </w:p>
    <w:p w14:paraId="54AC9139" w14:textId="77777777" w:rsidR="00C44E98" w:rsidRPr="00C44E98" w:rsidRDefault="00C44E98" w:rsidP="00C44E98">
      <w:pPr>
        <w:widowControl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C44E98">
        <w:rPr>
          <w:rFonts w:ascii="Times New Roman" w:hAnsi="Times New Roman" w:cs="Times New Roman"/>
          <w:sz w:val="22"/>
          <w:szCs w:val="22"/>
          <w:lang w:val="en-GB"/>
        </w:rPr>
        <w:t>and South Asian literary cultures, gender studies, and transnational literatures, with a critical and theoretical</w:t>
      </w:r>
    </w:p>
    <w:p w14:paraId="203F41AD" w14:textId="30CDA021" w:rsidR="00C44E98" w:rsidRPr="005269CB" w:rsidRDefault="00C44E98" w:rsidP="00C44E98">
      <w:pPr>
        <w:widowControl/>
        <w:jc w:val="both"/>
        <w:rPr>
          <w:rFonts w:ascii="Times New Roman" w:hAnsi="Times New Roman" w:cs="Times New Roman"/>
          <w:i/>
          <w:iCs/>
          <w:sz w:val="22"/>
          <w:szCs w:val="22"/>
          <w:lang w:val="it-IT"/>
        </w:rPr>
      </w:pPr>
      <w:r w:rsidRPr="00C44E98">
        <w:rPr>
          <w:rFonts w:ascii="Times New Roman" w:hAnsi="Times New Roman" w:cs="Times New Roman"/>
          <w:sz w:val="22"/>
          <w:szCs w:val="22"/>
          <w:lang w:val="en-GB"/>
        </w:rPr>
        <w:t xml:space="preserve">focus on diasporas, migrations, and border theories. She is author of two monographs, </w:t>
      </w:r>
      <w:r w:rsidRPr="00C44E98">
        <w:rPr>
          <w:rFonts w:ascii="Times New Roman" w:hAnsi="Times New Roman" w:cs="Times New Roman"/>
          <w:i/>
          <w:iCs/>
          <w:sz w:val="22"/>
          <w:szCs w:val="22"/>
          <w:lang w:val="en-GB"/>
        </w:rPr>
        <w:t>Engendering Transatlantic Literary Configurations. South Asian Women</w:t>
      </w:r>
      <w:r>
        <w:rPr>
          <w:rFonts w:ascii="Times New Roman" w:hAnsi="Times New Roman" w:cs="Times New Roman"/>
          <w:i/>
          <w:iCs/>
          <w:sz w:val="22"/>
          <w:szCs w:val="22"/>
          <w:lang w:val="en-GB"/>
        </w:rPr>
        <w:t xml:space="preserve">’ </w:t>
      </w:r>
      <w:r w:rsidRPr="00C44E98">
        <w:rPr>
          <w:rFonts w:ascii="Times New Roman" w:hAnsi="Times New Roman" w:cs="Times New Roman"/>
          <w:i/>
          <w:iCs/>
          <w:sz w:val="22"/>
          <w:szCs w:val="22"/>
          <w:lang w:val="en-GB"/>
        </w:rPr>
        <w:t>s Texts in the Nation and in Diaspora</w:t>
      </w:r>
      <w:r w:rsidRPr="00C44E98">
        <w:rPr>
          <w:rFonts w:ascii="Times New Roman" w:hAnsi="Times New Roman" w:cs="Times New Roman"/>
          <w:sz w:val="22"/>
          <w:szCs w:val="22"/>
          <w:lang w:val="en-GB"/>
        </w:rPr>
        <w:t xml:space="preserve"> (Le </w:t>
      </w:r>
      <w:proofErr w:type="spellStart"/>
      <w:r w:rsidRPr="00C44E98">
        <w:rPr>
          <w:rFonts w:ascii="Times New Roman" w:hAnsi="Times New Roman" w:cs="Times New Roman"/>
          <w:sz w:val="22"/>
          <w:szCs w:val="22"/>
          <w:lang w:val="en-GB"/>
        </w:rPr>
        <w:t>Balene</w:t>
      </w:r>
      <w:proofErr w:type="spellEnd"/>
      <w:r w:rsidRPr="00C44E98">
        <w:rPr>
          <w:rFonts w:ascii="Times New Roman" w:hAnsi="Times New Roman" w:cs="Times New Roman"/>
          <w:sz w:val="22"/>
          <w:szCs w:val="22"/>
          <w:lang w:val="en-GB"/>
        </w:rPr>
        <w:t>,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C44E98">
        <w:rPr>
          <w:rFonts w:ascii="Times New Roman" w:hAnsi="Times New Roman" w:cs="Times New Roman"/>
          <w:sz w:val="22"/>
          <w:szCs w:val="22"/>
          <w:lang w:val="en-GB"/>
        </w:rPr>
        <w:t xml:space="preserve">2017), about multicultural anthologies in the United States and India, and </w:t>
      </w:r>
      <w:proofErr w:type="spellStart"/>
      <w:r w:rsidRPr="00C44E98">
        <w:rPr>
          <w:rFonts w:ascii="Times New Roman" w:hAnsi="Times New Roman" w:cs="Times New Roman"/>
          <w:i/>
          <w:iCs/>
          <w:sz w:val="22"/>
          <w:szCs w:val="22"/>
          <w:lang w:val="en-GB"/>
        </w:rPr>
        <w:t>Orizzonti</w:t>
      </w:r>
      <w:proofErr w:type="spellEnd"/>
      <w:r w:rsidRPr="00C44E98">
        <w:rPr>
          <w:rFonts w:ascii="Times New Roman" w:hAnsi="Times New Roman" w:cs="Times New Roman"/>
          <w:i/>
          <w:iCs/>
          <w:sz w:val="22"/>
          <w:szCs w:val="22"/>
          <w:lang w:val="en-GB"/>
        </w:rPr>
        <w:t xml:space="preserve"> di </w:t>
      </w:r>
      <w:proofErr w:type="spellStart"/>
      <w:r w:rsidRPr="00C44E98">
        <w:rPr>
          <w:rFonts w:ascii="Times New Roman" w:hAnsi="Times New Roman" w:cs="Times New Roman"/>
          <w:i/>
          <w:iCs/>
          <w:sz w:val="22"/>
          <w:szCs w:val="22"/>
          <w:lang w:val="en-GB"/>
        </w:rPr>
        <w:t>transito</w:t>
      </w:r>
      <w:proofErr w:type="spellEnd"/>
      <w:r w:rsidRPr="00C44E98">
        <w:rPr>
          <w:rFonts w:ascii="Times New Roman" w:hAnsi="Times New Roman" w:cs="Times New Roman"/>
          <w:i/>
          <w:iCs/>
          <w:sz w:val="22"/>
          <w:szCs w:val="22"/>
          <w:lang w:val="en-GB"/>
        </w:rPr>
        <w:t xml:space="preserve">. </w:t>
      </w:r>
      <w:r>
        <w:rPr>
          <w:rFonts w:ascii="Times New Roman" w:hAnsi="Times New Roman" w:cs="Times New Roman"/>
          <w:i/>
          <w:iCs/>
          <w:sz w:val="22"/>
          <w:szCs w:val="22"/>
          <w:lang w:val="it-IT"/>
        </w:rPr>
        <w:t>L’</w:t>
      </w:r>
      <w:r w:rsidRPr="00C44E98">
        <w:rPr>
          <w:rFonts w:ascii="Times New Roman" w:hAnsi="Times New Roman" w:cs="Times New Roman"/>
          <w:i/>
          <w:iCs/>
          <w:sz w:val="22"/>
          <w:szCs w:val="22"/>
          <w:lang w:val="it-IT"/>
        </w:rPr>
        <w:t>opera di</w:t>
      </w:r>
      <w:r w:rsidR="005269CB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proofErr w:type="spellStart"/>
      <w:r w:rsidRPr="00C44E98">
        <w:rPr>
          <w:rFonts w:ascii="Times New Roman" w:hAnsi="Times New Roman" w:cs="Times New Roman"/>
          <w:i/>
          <w:iCs/>
          <w:sz w:val="22"/>
          <w:szCs w:val="22"/>
          <w:lang w:val="it-IT"/>
        </w:rPr>
        <w:t>Jhumpa</w:t>
      </w:r>
      <w:proofErr w:type="spellEnd"/>
      <w:r w:rsidRPr="00C44E98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Lahiri tra </w:t>
      </w:r>
      <w:r>
        <w:rPr>
          <w:rFonts w:ascii="Times New Roman" w:hAnsi="Times New Roman" w:cs="Times New Roman"/>
          <w:i/>
          <w:iCs/>
          <w:sz w:val="22"/>
          <w:szCs w:val="22"/>
          <w:lang w:val="it-IT"/>
        </w:rPr>
        <w:t>l’</w:t>
      </w:r>
      <w:r w:rsidRPr="00C44E98">
        <w:rPr>
          <w:rFonts w:ascii="Times New Roman" w:hAnsi="Times New Roman" w:cs="Times New Roman"/>
          <w:i/>
          <w:iCs/>
          <w:sz w:val="22"/>
          <w:szCs w:val="22"/>
          <w:lang w:val="it-IT"/>
        </w:rPr>
        <w:t>Italia e gli Stati Uniti</w:t>
      </w:r>
      <w:r w:rsidRPr="00C44E98">
        <w:rPr>
          <w:rFonts w:ascii="Times New Roman" w:hAnsi="Times New Roman" w:cs="Times New Roman"/>
          <w:sz w:val="22"/>
          <w:szCs w:val="22"/>
          <w:lang w:val="it-IT"/>
        </w:rPr>
        <w:t xml:space="preserve"> (Ombre Corte, 2022), </w:t>
      </w:r>
      <w:proofErr w:type="spellStart"/>
      <w:r w:rsidRPr="00C44E98">
        <w:rPr>
          <w:rFonts w:ascii="Times New Roman" w:hAnsi="Times New Roman" w:cs="Times New Roman"/>
          <w:sz w:val="22"/>
          <w:szCs w:val="22"/>
          <w:lang w:val="it-IT"/>
        </w:rPr>
        <w:t>about</w:t>
      </w:r>
      <w:proofErr w:type="spellEnd"/>
      <w:r w:rsidRPr="00C44E98">
        <w:rPr>
          <w:rFonts w:ascii="Times New Roman" w:hAnsi="Times New Roman" w:cs="Times New Roman"/>
          <w:sz w:val="22"/>
          <w:szCs w:val="22"/>
          <w:lang w:val="it-IT"/>
        </w:rPr>
        <w:t xml:space="preserve"> the </w:t>
      </w:r>
      <w:proofErr w:type="spellStart"/>
      <w:r w:rsidRPr="00C44E98">
        <w:rPr>
          <w:rFonts w:ascii="Times New Roman" w:hAnsi="Times New Roman" w:cs="Times New Roman"/>
          <w:sz w:val="22"/>
          <w:szCs w:val="22"/>
          <w:lang w:val="it-IT"/>
        </w:rPr>
        <w:t>translinguistic</w:t>
      </w:r>
      <w:proofErr w:type="spellEnd"/>
      <w:r w:rsidRPr="00C44E98">
        <w:rPr>
          <w:rFonts w:ascii="Times New Roman" w:hAnsi="Times New Roman" w:cs="Times New Roman"/>
          <w:sz w:val="22"/>
          <w:szCs w:val="22"/>
          <w:lang w:val="it-IT"/>
        </w:rPr>
        <w:t xml:space="preserve"> creative </w:t>
      </w:r>
      <w:proofErr w:type="spellStart"/>
      <w:r w:rsidRPr="00C44E98">
        <w:rPr>
          <w:rFonts w:ascii="Times New Roman" w:hAnsi="Times New Roman" w:cs="Times New Roman"/>
          <w:sz w:val="22"/>
          <w:szCs w:val="22"/>
          <w:lang w:val="it-IT"/>
        </w:rPr>
        <w:t>phase</w:t>
      </w:r>
      <w:proofErr w:type="spellEnd"/>
      <w:r w:rsidRPr="00C44E98">
        <w:rPr>
          <w:rFonts w:ascii="Times New Roman" w:hAnsi="Times New Roman" w:cs="Times New Roman"/>
          <w:sz w:val="22"/>
          <w:szCs w:val="22"/>
          <w:lang w:val="it-IT"/>
        </w:rPr>
        <w:t xml:space="preserve"> of the</w:t>
      </w:r>
    </w:p>
    <w:p w14:paraId="1A42A1B0" w14:textId="16CEF7BA" w:rsidR="000F0971" w:rsidRPr="005269CB" w:rsidRDefault="00C44E98" w:rsidP="00C44E98">
      <w:pPr>
        <w:widowControl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C44E98">
        <w:rPr>
          <w:rFonts w:ascii="Times New Roman" w:hAnsi="Times New Roman" w:cs="Times New Roman"/>
          <w:sz w:val="22"/>
          <w:szCs w:val="22"/>
          <w:lang w:val="en-GB"/>
        </w:rPr>
        <w:t xml:space="preserve">author Jhumpa </w:t>
      </w:r>
      <w:proofErr w:type="spellStart"/>
      <w:r w:rsidRPr="00C44E98">
        <w:rPr>
          <w:rFonts w:ascii="Times New Roman" w:hAnsi="Times New Roman" w:cs="Times New Roman"/>
          <w:sz w:val="22"/>
          <w:szCs w:val="22"/>
          <w:lang w:val="en-GB"/>
        </w:rPr>
        <w:t>Lahiri</w:t>
      </w:r>
      <w:proofErr w:type="spellEnd"/>
      <w:r w:rsidRPr="00C44E98">
        <w:rPr>
          <w:rFonts w:ascii="Times New Roman" w:hAnsi="Times New Roman" w:cs="Times New Roman"/>
          <w:sz w:val="22"/>
          <w:szCs w:val="22"/>
          <w:lang w:val="en-GB"/>
        </w:rPr>
        <w:t>; she has written essays on Ruth Prawer Jhabvala, Ben Lerner, Bharati Mukherjee, E.</w:t>
      </w:r>
      <w:r w:rsidR="005269CB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C44E98">
        <w:rPr>
          <w:rFonts w:ascii="Times New Roman" w:hAnsi="Times New Roman" w:cs="Times New Roman"/>
          <w:sz w:val="22"/>
          <w:szCs w:val="22"/>
          <w:lang w:val="en-GB"/>
        </w:rPr>
        <w:t>A. Poe, Louisa May Alcott, Amitav Ghosh and Allen Ginsberg. She has recently edited the introduction and</w:t>
      </w:r>
      <w:r w:rsidR="005269CB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C44E98">
        <w:rPr>
          <w:rFonts w:ascii="Times New Roman" w:hAnsi="Times New Roman" w:cs="Times New Roman"/>
          <w:sz w:val="22"/>
          <w:szCs w:val="22"/>
          <w:lang w:val="en-GB"/>
        </w:rPr>
        <w:t>the Italian translation of a 1913 pamphlet on Woman Suffrage in the USA, and she is currently working on the Japanese-American internment during World War II</w:t>
      </w:r>
      <w:r w:rsidR="00E50621">
        <w:rPr>
          <w:rFonts w:ascii="Times New Roman" w:hAnsi="Times New Roman" w:cs="Times New Roman"/>
          <w:sz w:val="22"/>
          <w:szCs w:val="22"/>
          <w:lang w:val="en-GB"/>
        </w:rPr>
        <w:t xml:space="preserve">, on Indian spiritualities in the USA, and on the literary </w:t>
      </w:r>
      <w:r w:rsidR="000551B3">
        <w:rPr>
          <w:rFonts w:ascii="Times New Roman" w:hAnsi="Times New Roman" w:cs="Times New Roman"/>
          <w:sz w:val="22"/>
          <w:szCs w:val="22"/>
          <w:lang w:val="en-GB"/>
        </w:rPr>
        <w:t xml:space="preserve">and cultural </w:t>
      </w:r>
      <w:r w:rsidR="00E50621">
        <w:rPr>
          <w:rFonts w:ascii="Times New Roman" w:hAnsi="Times New Roman" w:cs="Times New Roman"/>
          <w:sz w:val="22"/>
          <w:szCs w:val="22"/>
          <w:lang w:val="en-GB"/>
        </w:rPr>
        <w:t xml:space="preserve">representation of </w:t>
      </w:r>
      <w:r w:rsidR="000551B3">
        <w:rPr>
          <w:rFonts w:ascii="Times New Roman" w:hAnsi="Times New Roman" w:cs="Times New Roman"/>
          <w:sz w:val="22"/>
          <w:szCs w:val="22"/>
          <w:lang w:val="en-GB"/>
        </w:rPr>
        <w:t>g</w:t>
      </w:r>
      <w:r w:rsidR="00E50621">
        <w:rPr>
          <w:rFonts w:ascii="Times New Roman" w:hAnsi="Times New Roman" w:cs="Times New Roman"/>
          <w:sz w:val="22"/>
          <w:szCs w:val="22"/>
          <w:lang w:val="en-GB"/>
        </w:rPr>
        <w:t xml:space="preserve">urus and spiritual leaders from India in the Anglo-American spaces.   </w:t>
      </w:r>
      <w:r w:rsidR="00B31D56" w:rsidRPr="00C44E98"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="00B31D56" w:rsidRPr="00C44E98"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="00B31D56" w:rsidRPr="00C44E98"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="00B31D56" w:rsidRPr="00C44E98"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="00B31D56" w:rsidRPr="00C44E98"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="00B31D56" w:rsidRPr="00C44E98"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="00B31D56" w:rsidRPr="00C44E98"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="00B31D56" w:rsidRPr="00C44E98"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="00B31D56" w:rsidRPr="00C44E98"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="00B31D56" w:rsidRPr="00C44E98"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="00B31D56" w:rsidRPr="00C44E98"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="00B31D56" w:rsidRPr="00C44E98"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="00B31D56" w:rsidRPr="00C44E98"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="00B31D56" w:rsidRPr="00C44E98"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="00B31D56" w:rsidRPr="00C44E98"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="00B31D56" w:rsidRPr="00C44E98"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="00B31D56" w:rsidRPr="00C44E98"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="00B31D56" w:rsidRPr="00C44E98"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="00B31D56" w:rsidRPr="00C44E98"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="00B31D56" w:rsidRPr="00C44E98"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="00B31D56" w:rsidRPr="00C44E98"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="00B31D56" w:rsidRPr="00C44E98"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="00B31D56" w:rsidRPr="00C44E98"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="00B31D56" w:rsidRPr="00C44E98"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="00B31D56" w:rsidRPr="00C44E98"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="00B31D56" w:rsidRPr="00C44E98"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="00B31D56" w:rsidRPr="00C44E98"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="00B31D56" w:rsidRPr="00C44E98"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</w:p>
    <w:p w14:paraId="65C07E23" w14:textId="77777777" w:rsidR="00D73B50" w:rsidRPr="00C44E98" w:rsidRDefault="00D73B50" w:rsidP="00C44E98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27D76C6F" w14:textId="77777777" w:rsidR="00D73B50" w:rsidRPr="00C44E98" w:rsidRDefault="00D73B50" w:rsidP="000F0971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3AC0A410" w14:textId="77777777" w:rsidR="00D73B50" w:rsidRPr="00C44E98" w:rsidRDefault="00D73B50" w:rsidP="000F0971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66D1FCB2" w14:textId="77777777" w:rsidR="00D73B50" w:rsidRPr="00C44E98" w:rsidRDefault="00D73B50" w:rsidP="000F0971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1E6FB7D6" w14:textId="77777777" w:rsidR="00D73B50" w:rsidRPr="00C44E98" w:rsidRDefault="00D73B50" w:rsidP="000F0971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0B1D36DA" w14:textId="77777777" w:rsidR="00D73B50" w:rsidRPr="00C44E98" w:rsidRDefault="00D73B50" w:rsidP="000F0971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4BF5BD8F" w14:textId="77777777" w:rsidR="00D73B50" w:rsidRPr="00C44E98" w:rsidRDefault="00D73B50" w:rsidP="000F0971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2394652C" w14:textId="77777777" w:rsidR="00D73B50" w:rsidRPr="00C44E98" w:rsidRDefault="00D73B50" w:rsidP="000F0971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2C30D4AC" w14:textId="77777777" w:rsidR="00D73B50" w:rsidRPr="00C44E98" w:rsidRDefault="00D73B50" w:rsidP="000F0971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1C54B181" w14:textId="77777777" w:rsidR="00D73B50" w:rsidRPr="00C44E98" w:rsidRDefault="00D73B50" w:rsidP="000F0971">
      <w:pPr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0AF63DD5" w14:textId="77777777" w:rsidR="00D73B50" w:rsidRPr="00C44E98" w:rsidRDefault="00D73B50" w:rsidP="000F0971">
      <w:pPr>
        <w:widowControl/>
        <w:jc w:val="both"/>
        <w:rPr>
          <w:rFonts w:ascii="Times New Roman" w:hAnsi="Times New Roman" w:cs="Times New Roman"/>
          <w:color w:val="000000"/>
          <w:lang w:val="en-GB"/>
        </w:rPr>
      </w:pPr>
    </w:p>
    <w:p w14:paraId="04D3DB9D" w14:textId="77777777" w:rsidR="00D73B50" w:rsidRPr="00C44E98" w:rsidRDefault="00D73B50" w:rsidP="000F0971">
      <w:pPr>
        <w:widowControl/>
        <w:jc w:val="both"/>
        <w:rPr>
          <w:rFonts w:ascii="Times New Roman" w:hAnsi="Times New Roman" w:cs="Times New Roman"/>
          <w:color w:val="000000"/>
          <w:lang w:val="en-GB"/>
        </w:rPr>
      </w:pPr>
    </w:p>
    <w:p w14:paraId="6D285813" w14:textId="77777777" w:rsidR="00D73B50" w:rsidRPr="00C44E98" w:rsidRDefault="00D73B50" w:rsidP="000F0971">
      <w:pPr>
        <w:widowControl/>
        <w:jc w:val="both"/>
        <w:rPr>
          <w:rFonts w:ascii="Times New Roman" w:hAnsi="Times New Roman" w:cs="Times New Roman"/>
          <w:color w:val="000000"/>
          <w:lang w:val="en-GB"/>
        </w:rPr>
      </w:pPr>
    </w:p>
    <w:p w14:paraId="059594EA" w14:textId="77777777" w:rsidR="00D73B50" w:rsidRPr="00C44E98" w:rsidRDefault="00D73B50" w:rsidP="000F0971">
      <w:pPr>
        <w:widowControl/>
        <w:jc w:val="both"/>
        <w:rPr>
          <w:rFonts w:ascii="Times New Roman" w:hAnsi="Times New Roman" w:cs="Times New Roman"/>
          <w:color w:val="000000"/>
          <w:lang w:val="en-GB"/>
        </w:rPr>
      </w:pPr>
    </w:p>
    <w:p w14:paraId="4CEE20BE" w14:textId="77777777" w:rsidR="00D73B50" w:rsidRPr="00C44E98" w:rsidRDefault="00D73B50" w:rsidP="000F0971">
      <w:pPr>
        <w:widowControl/>
        <w:jc w:val="both"/>
        <w:rPr>
          <w:rFonts w:ascii="Times New Roman" w:hAnsi="Times New Roman" w:cs="Times New Roman"/>
          <w:color w:val="000000"/>
          <w:lang w:val="en-GB"/>
        </w:rPr>
      </w:pPr>
    </w:p>
    <w:p w14:paraId="2ED466E4" w14:textId="77777777" w:rsidR="00D73B50" w:rsidRPr="00C44E98" w:rsidRDefault="00D73B50" w:rsidP="000F0971">
      <w:pPr>
        <w:widowControl/>
        <w:jc w:val="both"/>
        <w:rPr>
          <w:rFonts w:ascii="Times New Roman" w:hAnsi="Times New Roman" w:cs="Times New Roman"/>
          <w:color w:val="000000"/>
          <w:lang w:val="en-GB"/>
        </w:rPr>
      </w:pPr>
    </w:p>
    <w:p w14:paraId="22584DA4" w14:textId="77777777" w:rsidR="00D73B50" w:rsidRPr="00C44E98" w:rsidRDefault="00D73B50" w:rsidP="000F0971">
      <w:pPr>
        <w:widowControl/>
        <w:jc w:val="both"/>
        <w:rPr>
          <w:rFonts w:ascii="Times New Roman" w:hAnsi="Times New Roman" w:cs="Times New Roman"/>
          <w:color w:val="000000"/>
          <w:lang w:val="en-GB"/>
        </w:rPr>
      </w:pPr>
    </w:p>
    <w:p w14:paraId="1FFCF4F6" w14:textId="77777777" w:rsidR="00D73B50" w:rsidRPr="00C44E98" w:rsidRDefault="00D73B50" w:rsidP="000F0971">
      <w:pPr>
        <w:widowControl/>
        <w:jc w:val="both"/>
        <w:rPr>
          <w:rFonts w:ascii="Times New Roman" w:hAnsi="Times New Roman" w:cs="Times New Roman"/>
          <w:color w:val="000000"/>
          <w:lang w:val="en-GB"/>
        </w:rPr>
      </w:pPr>
    </w:p>
    <w:p w14:paraId="4308C039" w14:textId="77777777" w:rsidR="00D73B50" w:rsidRPr="00C44E98" w:rsidRDefault="00D73B50" w:rsidP="000F0971">
      <w:pPr>
        <w:widowControl/>
        <w:jc w:val="both"/>
        <w:rPr>
          <w:rFonts w:ascii="Times New Roman" w:hAnsi="Times New Roman" w:cs="Times New Roman"/>
          <w:color w:val="000000"/>
          <w:lang w:val="en-GB"/>
        </w:rPr>
      </w:pPr>
    </w:p>
    <w:p w14:paraId="78ED430B" w14:textId="77777777" w:rsidR="00D73B50" w:rsidRPr="00C44E98" w:rsidRDefault="00D73B50" w:rsidP="000F0971">
      <w:pPr>
        <w:widowControl/>
        <w:jc w:val="both"/>
        <w:rPr>
          <w:rFonts w:ascii="Times New Roman" w:hAnsi="Times New Roman" w:cs="Times New Roman"/>
          <w:color w:val="000000"/>
          <w:lang w:val="en-GB"/>
        </w:rPr>
      </w:pPr>
    </w:p>
    <w:p w14:paraId="32E5C0A4" w14:textId="77777777" w:rsidR="00D73B50" w:rsidRPr="00C44E98" w:rsidRDefault="00D73B50" w:rsidP="000F0971">
      <w:pPr>
        <w:widowControl/>
        <w:jc w:val="both"/>
        <w:rPr>
          <w:rFonts w:ascii="Times New Roman" w:hAnsi="Times New Roman" w:cs="Times New Roman"/>
          <w:color w:val="000000"/>
          <w:lang w:val="en-GB"/>
        </w:rPr>
      </w:pPr>
    </w:p>
    <w:p w14:paraId="6CF3B55C" w14:textId="77777777" w:rsidR="005269CB" w:rsidRPr="00E50621" w:rsidRDefault="005269CB" w:rsidP="00D86932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en-GB" w:eastAsia="it-IT" w:bidi="ar-SA"/>
        </w:rPr>
      </w:pPr>
    </w:p>
    <w:p w14:paraId="70FAAA82" w14:textId="77777777" w:rsidR="005269CB" w:rsidRPr="00E50621" w:rsidRDefault="005269CB" w:rsidP="00D86932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en-GB" w:eastAsia="it-IT" w:bidi="ar-SA"/>
        </w:rPr>
      </w:pPr>
    </w:p>
    <w:p w14:paraId="653F0417" w14:textId="5C818C92" w:rsidR="00D86932" w:rsidRPr="00D86932" w:rsidRDefault="00D86932" w:rsidP="00D86932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lang w:val="it-IT" w:eastAsia="it-IT" w:bidi="ar-SA"/>
        </w:rPr>
      </w:pPr>
      <w:r w:rsidRPr="00D86932">
        <w:rPr>
          <w:rFonts w:ascii="Times New Roman" w:eastAsia="Times New Roman" w:hAnsi="Times New Roman" w:cs="Times New Roman" w:hint="cs"/>
          <w:b/>
          <w:bCs/>
          <w:color w:val="000000"/>
          <w:lang w:val="it-IT" w:eastAsia="it-IT" w:bidi="ar-SA"/>
        </w:rPr>
        <w:lastRenderedPageBreak/>
        <w:t>CURRICULUM VITAE</w:t>
      </w:r>
    </w:p>
    <w:p w14:paraId="3D8CE236" w14:textId="77777777" w:rsidR="00D86932" w:rsidRPr="00D86932" w:rsidRDefault="00D86932" w:rsidP="00D86932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lang w:val="it-IT" w:eastAsia="it-IT" w:bidi="ar-SA"/>
        </w:rPr>
      </w:pPr>
      <w:r w:rsidRPr="00D86932">
        <w:rPr>
          <w:rFonts w:ascii="Times New Roman" w:eastAsia="Times New Roman" w:hAnsi="Times New Roman" w:cs="Times New Roman" w:hint="cs"/>
          <w:b/>
          <w:bCs/>
          <w:color w:val="000000"/>
          <w:lang w:val="it-IT" w:eastAsia="it-IT" w:bidi="ar-SA"/>
        </w:rPr>
        <w:t>Raffaella Malandrino </w:t>
      </w:r>
    </w:p>
    <w:p w14:paraId="60CF151F" w14:textId="77777777" w:rsidR="00D86932" w:rsidRPr="00074A3D" w:rsidRDefault="00D86932" w:rsidP="00D86932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val="it-IT" w:eastAsia="it-IT" w:bidi="ar-SA"/>
        </w:rPr>
      </w:pPr>
      <w:r w:rsidRPr="00074A3D">
        <w:rPr>
          <w:rFonts w:ascii="Times New Roman" w:eastAsia="Times New Roman" w:hAnsi="Times New Roman" w:cs="Times New Roman" w:hint="cs"/>
          <w:color w:val="000000"/>
          <w:sz w:val="22"/>
          <w:szCs w:val="22"/>
          <w:lang w:val="it-IT" w:eastAsia="it-IT" w:bidi="ar-SA"/>
        </w:rPr>
        <w:t>Tel.+39 349 7221037 </w:t>
      </w:r>
    </w:p>
    <w:p w14:paraId="036A287F" w14:textId="77777777" w:rsidR="00D86932" w:rsidRPr="00074A3D" w:rsidRDefault="00D86932" w:rsidP="00D86932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val="it-IT" w:eastAsia="it-IT" w:bidi="ar-SA"/>
        </w:rPr>
      </w:pPr>
      <w:r w:rsidRPr="00074A3D">
        <w:rPr>
          <w:rFonts w:ascii="Times New Roman" w:eastAsia="Times New Roman" w:hAnsi="Times New Roman" w:cs="Times New Roman" w:hint="cs"/>
          <w:color w:val="000000"/>
          <w:sz w:val="22"/>
          <w:szCs w:val="22"/>
          <w:lang w:val="it-IT" w:eastAsia="it-IT" w:bidi="ar-SA"/>
        </w:rPr>
        <w:t xml:space="preserve">E-mail </w:t>
      </w:r>
      <w:r w:rsidRPr="00074A3D">
        <w:rPr>
          <w:rFonts w:ascii="Times New Roman" w:eastAsia="Times New Roman" w:hAnsi="Times New Roman" w:cs="Times New Roman" w:hint="cs"/>
          <w:i/>
          <w:iCs/>
          <w:color w:val="000000"/>
          <w:sz w:val="22"/>
          <w:szCs w:val="22"/>
          <w:lang w:val="it-IT" w:eastAsia="it-IT" w:bidi="ar-SA"/>
        </w:rPr>
        <w:t>rmalandr@unict.it; malandrinoraffaella@gmail.com </w:t>
      </w:r>
    </w:p>
    <w:p w14:paraId="39F52995" w14:textId="77777777" w:rsidR="00D73B50" w:rsidRPr="00074A3D" w:rsidRDefault="00D73B50" w:rsidP="00D86932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val="it-IT" w:eastAsia="it-IT" w:bidi="ar-SA"/>
        </w:rPr>
      </w:pPr>
    </w:p>
    <w:p w14:paraId="120F470C" w14:textId="48688298" w:rsidR="00D86932" w:rsidRPr="00FE781F" w:rsidRDefault="0052210F" w:rsidP="00D86932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val="en-GB" w:eastAsia="it-IT" w:bidi="ar-SA"/>
        </w:rPr>
      </w:pPr>
      <w:r w:rsidRPr="00FE781F">
        <w:rPr>
          <w:rFonts w:ascii="Times New Roman" w:eastAsia="Times New Roman" w:hAnsi="Times New Roman" w:cs="Times New Roman"/>
          <w:color w:val="000000"/>
          <w:sz w:val="22"/>
          <w:szCs w:val="22"/>
          <w:lang w:val="en-GB" w:eastAsia="it-IT" w:bidi="ar-SA"/>
        </w:rPr>
        <w:t xml:space="preserve">ACADEMIC POSITIONS </w:t>
      </w:r>
    </w:p>
    <w:p w14:paraId="6F2542D1" w14:textId="409E23BE" w:rsidR="00D86932" w:rsidRPr="00FE781F" w:rsidRDefault="00D86932" w:rsidP="00D86932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val="en-GB" w:eastAsia="it-IT" w:bidi="ar-SA"/>
        </w:rPr>
      </w:pPr>
    </w:p>
    <w:p w14:paraId="0DCE09DE" w14:textId="38C969C1" w:rsidR="0052210F" w:rsidRPr="007C43CF" w:rsidRDefault="0052210F" w:rsidP="00D86932">
      <w:pPr>
        <w:widowControl/>
        <w:rPr>
          <w:rFonts w:ascii="Garamond" w:eastAsia="Times New Roman" w:hAnsi="Garamond" w:cs="Times New Roman"/>
          <w:b/>
          <w:bCs/>
          <w:color w:val="auto"/>
          <w:sz w:val="22"/>
          <w:szCs w:val="22"/>
          <w:lang w:val="en-GB" w:eastAsia="it-IT" w:bidi="ar-SA"/>
        </w:rPr>
      </w:pPr>
      <w:r w:rsidRPr="00FE781F">
        <w:rPr>
          <w:rFonts w:ascii="Garamond" w:eastAsia="Times New Roman" w:hAnsi="Garamond" w:cs="Times New Roman"/>
          <w:b/>
          <w:bCs/>
          <w:color w:val="auto"/>
          <w:sz w:val="22"/>
          <w:szCs w:val="22"/>
          <w:lang w:val="en-GB" w:eastAsia="it-IT" w:bidi="ar-SA"/>
        </w:rPr>
        <w:t xml:space="preserve">2024-PRES. </w:t>
      </w:r>
      <w:r w:rsidRPr="007C43CF">
        <w:rPr>
          <w:rFonts w:ascii="Garamond" w:eastAsia="Times New Roman" w:hAnsi="Garamond" w:cs="Times New Roman"/>
          <w:b/>
          <w:bCs/>
          <w:color w:val="auto"/>
          <w:sz w:val="22"/>
          <w:szCs w:val="22"/>
          <w:lang w:val="en-GB" w:eastAsia="it-IT" w:bidi="ar-SA"/>
        </w:rPr>
        <w:t xml:space="preserve">Associate </w:t>
      </w:r>
      <w:r w:rsidR="00211D8D" w:rsidRPr="007C43CF">
        <w:rPr>
          <w:rFonts w:ascii="Garamond" w:eastAsia="Times New Roman" w:hAnsi="Garamond" w:cs="Times New Roman"/>
          <w:b/>
          <w:bCs/>
          <w:color w:val="auto"/>
          <w:sz w:val="22"/>
          <w:szCs w:val="22"/>
          <w:lang w:val="en-GB" w:eastAsia="it-IT" w:bidi="ar-SA"/>
        </w:rPr>
        <w:t>P</w:t>
      </w:r>
      <w:r w:rsidRPr="007C43CF">
        <w:rPr>
          <w:rFonts w:ascii="Garamond" w:eastAsia="Times New Roman" w:hAnsi="Garamond" w:cs="Times New Roman"/>
          <w:b/>
          <w:bCs/>
          <w:color w:val="auto"/>
          <w:sz w:val="22"/>
          <w:szCs w:val="22"/>
          <w:lang w:val="en-GB" w:eastAsia="it-IT" w:bidi="ar-SA"/>
        </w:rPr>
        <w:t xml:space="preserve">rofessor Anglo-American </w:t>
      </w:r>
      <w:r w:rsidR="00AC5D00" w:rsidRPr="007C43CF">
        <w:rPr>
          <w:rFonts w:ascii="Garamond" w:eastAsia="Times New Roman" w:hAnsi="Garamond" w:cs="Times New Roman"/>
          <w:b/>
          <w:bCs/>
          <w:color w:val="auto"/>
          <w:sz w:val="22"/>
          <w:szCs w:val="22"/>
          <w:lang w:val="en-GB" w:eastAsia="it-IT" w:bidi="ar-SA"/>
        </w:rPr>
        <w:t>Literatures (</w:t>
      </w:r>
      <w:r w:rsidR="00211D8D" w:rsidRPr="00FE781F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10/L1, SSD L-LIN/11)</w:t>
      </w:r>
    </w:p>
    <w:p w14:paraId="0DCAE072" w14:textId="5815945E" w:rsidR="00FE6E39" w:rsidRPr="00FE781F" w:rsidRDefault="00FE6E39" w:rsidP="00FE6E39">
      <w:pPr>
        <w:widowControl/>
        <w:jc w:val="both"/>
        <w:rPr>
          <w:rFonts w:ascii="Garamond" w:eastAsia="Times New Roman" w:hAnsi="Garamond" w:cs="Times New Roman"/>
          <w:color w:val="auto"/>
          <w:sz w:val="22"/>
          <w:szCs w:val="22"/>
          <w:lang w:val="en-GB" w:eastAsia="it-IT" w:bidi="ar-SA"/>
        </w:rPr>
      </w:pPr>
      <w:r w:rsidRPr="007C43C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  <w:t>2021-</w:t>
      </w:r>
      <w:r w:rsidR="0052210F" w:rsidRPr="007C43C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  <w:t>2024</w:t>
      </w:r>
      <w:r w:rsidRPr="007C43C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  <w:t xml:space="preserve">. </w:t>
      </w:r>
      <w:r w:rsidR="00211D8D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  <w:t xml:space="preserve">Senior </w:t>
      </w:r>
      <w:r w:rsidR="0052210F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  <w:t>Researcher</w:t>
      </w:r>
      <w:r w:rsidR="00211D8D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  <w:t xml:space="preserve"> (RTD Type B)</w:t>
      </w:r>
      <w:r w:rsidR="0052210F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  <w:t xml:space="preserve"> Anglo-American Languages and Literatures 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(10/L1, </w:t>
      </w:r>
      <w:r w:rsidR="00211D8D" w:rsidRPr="00FE781F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SSD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 L-LIN/11) </w:t>
      </w:r>
    </w:p>
    <w:p w14:paraId="03813342" w14:textId="5F1C993B" w:rsidR="00D86932" w:rsidRPr="00FE781F" w:rsidRDefault="00D86932" w:rsidP="00FE6E39">
      <w:pPr>
        <w:widowControl/>
        <w:jc w:val="both"/>
        <w:rPr>
          <w:rFonts w:ascii="Garamond" w:eastAsia="Times New Roman" w:hAnsi="Garamond" w:cs="Times New Roman"/>
          <w:color w:val="auto"/>
          <w:sz w:val="22"/>
          <w:szCs w:val="22"/>
          <w:lang w:val="en-GB" w:eastAsia="it-IT" w:bidi="ar-SA"/>
        </w:rPr>
      </w:pPr>
      <w:r w:rsidRPr="007C43C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  <w:t xml:space="preserve">2018-2021. </w:t>
      </w:r>
      <w:r w:rsidR="00211D8D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  <w:t xml:space="preserve">Junior </w:t>
      </w:r>
      <w:r w:rsidR="0052210F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  <w:t xml:space="preserve">Researcher </w:t>
      </w:r>
      <w:r w:rsidR="00074A3D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  <w:t>(RTD</w:t>
      </w:r>
      <w:r w:rsidR="00211D8D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  <w:t xml:space="preserve"> </w:t>
      </w:r>
      <w:r w:rsidR="007C43CF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  <w:t>Type</w:t>
      </w:r>
      <w:r w:rsidR="00211D8D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  <w:t xml:space="preserve"> A) </w:t>
      </w:r>
      <w:r w:rsidR="0052210F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  <w:t>Anglo-American Languages and Literatures</w:t>
      </w:r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  <w:t xml:space="preserve"> </w:t>
      </w:r>
      <w:r w:rsidR="00211D8D" w:rsidRPr="00FE781F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(10/L1, SSD L-LIN/11)</w:t>
      </w:r>
    </w:p>
    <w:p w14:paraId="0E980AAD" w14:textId="77777777" w:rsidR="00D86932" w:rsidRPr="00FE781F" w:rsidRDefault="00D86932" w:rsidP="00FE6E39">
      <w:pPr>
        <w:widowControl/>
        <w:jc w:val="both"/>
        <w:rPr>
          <w:rFonts w:ascii="Garamond" w:eastAsia="Times New Roman" w:hAnsi="Garamond" w:cs="Times New Roman"/>
          <w:color w:val="auto"/>
          <w:sz w:val="22"/>
          <w:szCs w:val="22"/>
          <w:lang w:val="en-GB" w:eastAsia="it-IT" w:bidi="ar-SA"/>
        </w:rPr>
      </w:pPr>
    </w:p>
    <w:p w14:paraId="79DE3BF4" w14:textId="72940C7B" w:rsidR="00D86932" w:rsidRPr="00FE781F" w:rsidRDefault="0052210F" w:rsidP="00FE6E39">
      <w:pPr>
        <w:widowControl/>
        <w:jc w:val="both"/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</w:pPr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  <w:t>2020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 received the 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National Scientific Qualification as an </w:t>
      </w:r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>Associate Professor, ASN 2018,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</w:t>
      </w:r>
      <w:r w:rsidR="00D8693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SC 10/L1 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Measurements</w:t>
      </w:r>
      <w:r w:rsidR="00D8693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.</w:t>
      </w:r>
    </w:p>
    <w:p w14:paraId="57357A29" w14:textId="399C6E55" w:rsidR="00BA1DEC" w:rsidRPr="00FE781F" w:rsidRDefault="00BA1DEC" w:rsidP="00FE6E39">
      <w:pPr>
        <w:widowControl/>
        <w:jc w:val="both"/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</w:pPr>
    </w:p>
    <w:p w14:paraId="41417AE3" w14:textId="77777777" w:rsidR="00BA1DEC" w:rsidRPr="00FE781F" w:rsidRDefault="00BA1DEC" w:rsidP="00FE6E39">
      <w:pPr>
        <w:widowControl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</w:pPr>
    </w:p>
    <w:p w14:paraId="19D9BE6A" w14:textId="79B19E4F" w:rsidR="00D86932" w:rsidRPr="00FE781F" w:rsidRDefault="00D86932" w:rsidP="00D86932">
      <w:pPr>
        <w:widowControl/>
        <w:rPr>
          <w:rFonts w:ascii="Garamond" w:eastAsia="Times New Roman" w:hAnsi="Garamond" w:cs="Times New Roman"/>
          <w:color w:val="auto"/>
          <w:sz w:val="22"/>
          <w:szCs w:val="22"/>
          <w:lang w:val="en-GB" w:eastAsia="it-IT" w:bidi="ar-SA"/>
        </w:rPr>
      </w:pP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ACADEMIC</w:t>
      </w:r>
      <w:r w:rsidR="0052210F" w:rsidRPr="00FE781F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 FORMATION</w:t>
      </w:r>
    </w:p>
    <w:p w14:paraId="516A9DDB" w14:textId="77777777" w:rsidR="00D86932" w:rsidRPr="00FE781F" w:rsidRDefault="00D86932" w:rsidP="00D86932">
      <w:pPr>
        <w:widowControl/>
        <w:rPr>
          <w:rFonts w:ascii="Garamond" w:eastAsia="Times New Roman" w:hAnsi="Garamond" w:cs="Times New Roman"/>
          <w:color w:val="auto"/>
          <w:sz w:val="22"/>
          <w:szCs w:val="22"/>
          <w:lang w:val="en-GB" w:eastAsia="it-IT" w:bidi="ar-SA"/>
        </w:rPr>
      </w:pPr>
    </w:p>
    <w:p w14:paraId="0236C0FD" w14:textId="22A447A1" w:rsidR="00D86932" w:rsidRPr="00FE781F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sz w:val="22"/>
          <w:szCs w:val="22"/>
          <w:lang w:val="en-GB" w:eastAsia="it-IT" w:bidi="ar-SA"/>
        </w:rPr>
      </w:pPr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  <w:t xml:space="preserve">2010. </w:t>
      </w:r>
      <w:r w:rsidR="0052210F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>P</w:t>
      </w:r>
      <w:r w:rsidR="005166AB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>h</w:t>
      </w:r>
      <w:r w:rsidR="0052210F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 xml:space="preserve">.D. 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in </w:t>
      </w:r>
      <w:r w:rsidR="0052210F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Comparative Literatures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, </w:t>
      </w:r>
      <w:r w:rsidR="0052210F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University of Naples “</w:t>
      </w:r>
      <w:proofErr w:type="spellStart"/>
      <w:r w:rsidR="0052210F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L’Orientale</w:t>
      </w:r>
      <w:proofErr w:type="spellEnd"/>
      <w:r w:rsidR="0052210F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.”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Tit</w:t>
      </w:r>
      <w:r w:rsidR="0052210F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le of Dissertation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: </w:t>
      </w:r>
      <w:r w:rsidRPr="00FE781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 xml:space="preserve">Engendering Transatlantic Literary Configurations: The Case of India in the Anthologies of Women Writers in the Nation and in Diaspora. 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SSD L-LIN/11, L-FIL-LET/14. </w:t>
      </w:r>
      <w:r w:rsidR="0052210F" w:rsidRPr="00FE781F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Research 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Dire</w:t>
      </w:r>
      <w:r w:rsidR="0052210F" w:rsidRPr="00FE781F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ctor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: Prof. D. Izzo.</w:t>
      </w:r>
    </w:p>
    <w:p w14:paraId="09966901" w14:textId="67BC2F42" w:rsidR="00D86932" w:rsidRPr="00FE781F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</w:pPr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  <w:t xml:space="preserve">2004. </w:t>
      </w:r>
      <w:r w:rsidR="0052210F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  <w:t>Degree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 (</w:t>
      </w:r>
      <w:r w:rsidR="004A2EF8" w:rsidRPr="00FE781F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former Italian University system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) in </w:t>
      </w:r>
      <w:r w:rsidR="004A2EF8" w:rsidRPr="00FE781F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Comparative Studies at the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 </w:t>
      </w:r>
      <w:r w:rsidR="004A2EF8" w:rsidRPr="00FE781F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University of Naples “</w:t>
      </w:r>
      <w:proofErr w:type="spellStart"/>
      <w:r w:rsidR="004A2EF8" w:rsidRPr="00FE781F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L’Orientale</w:t>
      </w:r>
      <w:proofErr w:type="spellEnd"/>
      <w:r w:rsidR="004A2EF8" w:rsidRPr="00FE781F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.”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 </w:t>
      </w:r>
      <w:r w:rsidR="004A2EF8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Four-year</w:t>
      </w:r>
      <w:r w:rsidR="00211D8D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</w:t>
      </w:r>
      <w:r w:rsidR="004A2EF8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study of Anglo-A</w:t>
      </w:r>
      <w:r w:rsidR="005166AB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m</w:t>
      </w:r>
      <w:r w:rsidR="004A2EF8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erican language and literature and Hindi language and literature. Final grade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: 110/110 </w:t>
      </w:r>
      <w:r w:rsidR="004A2EF8" w:rsidRPr="00FE781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cum laude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. </w:t>
      </w:r>
      <w:r w:rsidR="004A2EF8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Dissertation in Anglo-American literature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: </w:t>
      </w:r>
      <w:r w:rsidRPr="00FE781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Stories of Bengal, Boston and Beyond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. </w:t>
      </w:r>
      <w:r w:rsidR="004A2EF8" w:rsidRPr="00FE781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 xml:space="preserve">The geographies of the South Asian diaspora in Jhumpa </w:t>
      </w:r>
      <w:proofErr w:type="spellStart"/>
      <w:r w:rsidR="004A2EF8" w:rsidRPr="00FE781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Lahiri’s</w:t>
      </w:r>
      <w:proofErr w:type="spellEnd"/>
      <w:r w:rsidR="004A2EF8" w:rsidRPr="00FE781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 xml:space="preserve"> short stories</w:t>
      </w:r>
      <w:r w:rsidR="004A2EF8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.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 </w:t>
      </w:r>
    </w:p>
    <w:p w14:paraId="6A46FC97" w14:textId="77777777" w:rsidR="00D86932" w:rsidRPr="00FE781F" w:rsidRDefault="00D86932" w:rsidP="00D86932">
      <w:pPr>
        <w:widowControl/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</w:pPr>
    </w:p>
    <w:p w14:paraId="40552AA7" w14:textId="693EBED7" w:rsidR="00D86932" w:rsidRPr="00FE781F" w:rsidRDefault="005166AB" w:rsidP="00D86932">
      <w:pPr>
        <w:widowControl/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</w:pP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RESEARCH GRANTS/BURSARIES AWARDED</w:t>
      </w:r>
    </w:p>
    <w:p w14:paraId="1E521240" w14:textId="77777777" w:rsidR="00D86932" w:rsidRPr="00FE781F" w:rsidRDefault="00D86932" w:rsidP="00D86932">
      <w:pPr>
        <w:widowControl/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</w:pPr>
    </w:p>
    <w:p w14:paraId="4D92E2F6" w14:textId="398E0CD3" w:rsidR="00D86932" w:rsidRPr="00FE781F" w:rsidRDefault="00E61C27" w:rsidP="00D86932">
      <w:pPr>
        <w:widowControl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</w:pPr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>Dec</w:t>
      </w:r>
      <w:r w:rsidR="00211D8D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>.</w:t>
      </w:r>
      <w:r w:rsidR="00D86932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 xml:space="preserve"> 2016.</w:t>
      </w:r>
      <w:r w:rsidR="00D8693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</w:t>
      </w:r>
      <w:r w:rsidR="00D86932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>R</w:t>
      </w:r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>esearch Grant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</w:t>
      </w:r>
      <w:r w:rsidR="00D86932" w:rsidRPr="00FE781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John Fitzgerald Kennedy Institute for North American Studies</w:t>
      </w:r>
      <w:r w:rsidR="00D8693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, </w:t>
      </w:r>
      <w:proofErr w:type="spellStart"/>
      <w:r w:rsidR="00D8693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Freie</w:t>
      </w:r>
      <w:proofErr w:type="spellEnd"/>
      <w:r w:rsidR="00D8693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Universität, Berlin (German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y</w:t>
      </w:r>
      <w:r w:rsidR="00D8693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)</w:t>
      </w:r>
      <w:r w:rsidR="00211D8D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-</w:t>
      </w:r>
      <w:r w:rsidR="00D8693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(</w:t>
      </w:r>
      <w:r w:rsidR="00DC410C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awarded in 2015, stay </w:t>
      </w:r>
      <w:r w:rsidR="00D8693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27 </w:t>
      </w:r>
      <w:r w:rsidR="00211D8D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N</w:t>
      </w:r>
      <w:r w:rsidR="00D8693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ov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. </w:t>
      </w:r>
      <w:r w:rsidR="00D8693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-</w:t>
      </w:r>
      <w:r w:rsidR="00211D8D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</w:t>
      </w:r>
      <w:r w:rsidR="00D8693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11 </w:t>
      </w:r>
      <w:r w:rsidR="00211D8D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D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e</w:t>
      </w:r>
      <w:r w:rsidR="00D8693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c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.</w:t>
      </w:r>
      <w:r w:rsidR="00D8693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2016). </w:t>
      </w:r>
    </w:p>
    <w:p w14:paraId="1719DCAC" w14:textId="3C61EADB" w:rsidR="00D86932" w:rsidRPr="00FE781F" w:rsidRDefault="00DC410C" w:rsidP="00D86932">
      <w:pPr>
        <w:widowControl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</w:pPr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  <w:t>July</w:t>
      </w:r>
      <w:r w:rsidR="00D86932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  <w:t xml:space="preserve"> 2008-</w:t>
      </w:r>
      <w:r w:rsidR="00211D8D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  <w:t xml:space="preserve"> June</w:t>
      </w:r>
      <w:r w:rsidR="00D86932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  <w:t xml:space="preserve"> 2009. </w:t>
      </w:r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>International Mobility Research Grant,</w:t>
      </w:r>
      <w:r w:rsidR="0004683D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 xml:space="preserve"> 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bilateral agreement</w:t>
      </w:r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 xml:space="preserve"> </w:t>
      </w:r>
      <w:r w:rsidR="00D8693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Ital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y</w:t>
      </w:r>
      <w:r w:rsidR="00D8693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/India, 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University of Naples “</w:t>
      </w:r>
      <w:proofErr w:type="spellStart"/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L’Orientale</w:t>
      </w:r>
      <w:proofErr w:type="spellEnd"/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.</w:t>
      </w:r>
      <w:r w:rsidR="00D8693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”: 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research stay in</w:t>
      </w:r>
      <w:r w:rsidR="00D8693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Calcutta (India), Jadavpur University 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and</w:t>
      </w:r>
      <w:r w:rsidR="00D8693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University of Calcutta. 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Further research carried </w:t>
      </w:r>
      <w:r w:rsidR="0004683D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o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ut in </w:t>
      </w:r>
      <w:r w:rsidR="00D8693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New Delhi, Jawaharlal Nehru University 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and</w:t>
      </w:r>
      <w:r w:rsidR="00D8693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Sahitya </w:t>
      </w:r>
      <w:proofErr w:type="spellStart"/>
      <w:r w:rsidR="00D8693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Akademi</w:t>
      </w:r>
      <w:proofErr w:type="spellEnd"/>
      <w:r w:rsidR="00D8693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(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National Academy of Letters</w:t>
      </w:r>
      <w:r w:rsidR="00D8693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).  </w:t>
      </w:r>
    </w:p>
    <w:p w14:paraId="56337C23" w14:textId="0EB2EFF2" w:rsidR="00D86932" w:rsidRPr="00FE781F" w:rsidRDefault="00DC410C" w:rsidP="00D86932">
      <w:pPr>
        <w:widowControl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</w:pPr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>July</w:t>
      </w:r>
      <w:r w:rsidR="00D86932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 xml:space="preserve"> 2003. </w:t>
      </w:r>
      <w:r w:rsidR="0004683D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 xml:space="preserve">Full </w:t>
      </w:r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 xml:space="preserve">Bursary 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for </w:t>
      </w:r>
      <w:r w:rsidR="0004683D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the attendance of 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the </w:t>
      </w:r>
      <w:r w:rsidR="00D86932" w:rsidRPr="00FE781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 xml:space="preserve">Summer School of Literary Translation, </w:t>
      </w:r>
      <w:r w:rsidR="00D8693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British Centre for Literary Translation, </w:t>
      </w:r>
      <w:proofErr w:type="spellStart"/>
      <w:r w:rsidR="00D8693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Girton</w:t>
      </w:r>
      <w:proofErr w:type="spellEnd"/>
      <w:r w:rsidR="00D8693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College, Cambridge University, Cambridge (UK), 13-19 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July</w:t>
      </w:r>
      <w:r w:rsidR="00D8693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2003.</w:t>
      </w:r>
    </w:p>
    <w:p w14:paraId="102E39C3" w14:textId="326BFE23" w:rsidR="00D86932" w:rsidRPr="00FE781F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</w:pPr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>Se</w:t>
      </w:r>
      <w:r w:rsidR="00DC410C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>pt</w:t>
      </w:r>
      <w:r w:rsidR="00211D8D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 xml:space="preserve">. </w:t>
      </w:r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>-O</w:t>
      </w:r>
      <w:r w:rsidR="00DC410C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>ct</w:t>
      </w:r>
      <w:r w:rsidR="00211D8D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>.</w:t>
      </w:r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 xml:space="preserve"> 2000.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</w:t>
      </w:r>
      <w:r w:rsidR="00211D8D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>Study</w:t>
      </w:r>
      <w:r w:rsidR="00211D8D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</w:t>
      </w:r>
      <w:r w:rsidR="00DC410C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>Bursary</w:t>
      </w:r>
      <w:r w:rsidR="00211D8D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 xml:space="preserve"> - </w:t>
      </w:r>
      <w:r w:rsidR="00DC410C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University of Naples “</w:t>
      </w:r>
      <w:proofErr w:type="spellStart"/>
      <w:r w:rsidR="00DC410C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L’Orientale</w:t>
      </w:r>
      <w:proofErr w:type="spellEnd"/>
      <w:r w:rsidR="00DC410C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”</w:t>
      </w:r>
      <w:r w:rsidR="0004683D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</w:t>
      </w:r>
      <w:r w:rsidR="00DC410C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for </w:t>
      </w:r>
      <w:r w:rsidR="0004683D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the attendance of a</w:t>
      </w:r>
      <w:r w:rsidR="00DC410C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course of 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Hindi</w:t>
      </w:r>
      <w:r w:rsidR="00DC410C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language, </w:t>
      </w:r>
      <w:r w:rsidRPr="00FE781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DIFL-Dante Institute of Foreign Languages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, Jaipur, India.</w:t>
      </w:r>
    </w:p>
    <w:p w14:paraId="586AA8A8" w14:textId="77777777" w:rsidR="00D86932" w:rsidRPr="00FE781F" w:rsidRDefault="00D86932" w:rsidP="00D86932">
      <w:pPr>
        <w:widowControl/>
        <w:spacing w:after="240"/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</w:pPr>
    </w:p>
    <w:p w14:paraId="0ED5256D" w14:textId="73FCBA99" w:rsidR="00D86932" w:rsidRPr="00FE781F" w:rsidRDefault="00DC410C" w:rsidP="00D86932">
      <w:pPr>
        <w:widowControl/>
        <w:rPr>
          <w:rFonts w:ascii="Garamond" w:eastAsia="Times New Roman" w:hAnsi="Garamond" w:cs="Times New Roman"/>
          <w:color w:val="auto"/>
          <w:sz w:val="22"/>
          <w:szCs w:val="22"/>
          <w:lang w:val="en-GB" w:eastAsia="it-IT" w:bidi="ar-SA"/>
        </w:rPr>
      </w:pP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OTHER RESEARCH ACTIVITIES</w:t>
      </w:r>
    </w:p>
    <w:p w14:paraId="371C8056" w14:textId="384266B5" w:rsidR="001C5657" w:rsidRPr="00FE781F" w:rsidRDefault="00DC410C" w:rsidP="001C5657">
      <w:pPr>
        <w:widowControl/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</w:pPr>
      <w:r w:rsidRPr="007C43CF">
        <w:rPr>
          <w:rFonts w:ascii="Garamond" w:eastAsia="Times New Roman" w:hAnsi="Garamond" w:cs="Times New Roman"/>
          <w:b/>
          <w:bCs/>
          <w:color w:val="auto"/>
          <w:sz w:val="22"/>
          <w:szCs w:val="22"/>
          <w:lang w:eastAsia="it-IT" w:bidi="ar-SA"/>
        </w:rPr>
        <w:t>2025</w:t>
      </w:r>
      <w:r w:rsidRPr="00FE781F"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  <w:t>. Certified Attendance.</w:t>
      </w:r>
      <w:r w:rsidR="001C5657" w:rsidRPr="00FE781F"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  <w:t xml:space="preserve"> </w:t>
      </w:r>
      <w:r w:rsidR="001C5657" w:rsidRPr="00FE781F">
        <w:rPr>
          <w:rFonts w:ascii="Garamond" w:eastAsia="Times New Roman" w:hAnsi="Garamond" w:cs="Times New Roman"/>
          <w:i/>
          <w:iCs/>
          <w:color w:val="auto"/>
          <w:sz w:val="22"/>
          <w:szCs w:val="22"/>
          <w:lang w:eastAsia="it-IT" w:bidi="ar-SA"/>
        </w:rPr>
        <w:t xml:space="preserve">AISNA </w:t>
      </w:r>
      <w:r w:rsidR="001C5657" w:rsidRPr="00FE781F"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  <w:t xml:space="preserve">(Italian Association of North American Studies) International Conference, </w:t>
      </w:r>
      <w:r w:rsidR="00211D8D" w:rsidRPr="00FE781F">
        <w:rPr>
          <w:rFonts w:ascii="Garamond" w:hAnsi="Garamond" w:cs="Arial"/>
          <w:i/>
          <w:iCs/>
          <w:color w:val="0A0A0A"/>
          <w:sz w:val="22"/>
          <w:szCs w:val="22"/>
          <w:shd w:val="clear" w:color="auto" w:fill="FFFFFF"/>
        </w:rPr>
        <w:t>Facing West: Thinking, Living, Outliving the American West</w:t>
      </w:r>
      <w:r w:rsidR="00211D8D" w:rsidRPr="00FE781F">
        <w:rPr>
          <w:rFonts w:ascii="Garamond" w:hAnsi="Garamond" w:cs="Arial"/>
          <w:color w:val="0A0A0A"/>
          <w:sz w:val="22"/>
          <w:szCs w:val="22"/>
          <w:shd w:val="clear" w:color="auto" w:fill="FFFFFF"/>
        </w:rPr>
        <w:t xml:space="preserve">, </w:t>
      </w:r>
      <w:r w:rsidR="001C5657" w:rsidRPr="00FE781F"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  <w:t>University of Bergamo, 11-13 Sept. 2025</w:t>
      </w:r>
      <w:r w:rsidR="00D245BD" w:rsidRPr="00FE781F"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  <w:t>.</w:t>
      </w:r>
      <w:r w:rsidR="001C5657" w:rsidRPr="00FE781F"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  <w:t xml:space="preserve"> </w:t>
      </w:r>
      <w:r w:rsidRPr="00FE781F"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  <w:t xml:space="preserve">  </w:t>
      </w:r>
    </w:p>
    <w:p w14:paraId="12C01E2E" w14:textId="0DCAD228" w:rsidR="001C5657" w:rsidRPr="00FE781F" w:rsidRDefault="001C5657" w:rsidP="00087DFF">
      <w:pPr>
        <w:widowControl/>
        <w:jc w:val="both"/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</w:pPr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>Jan. 2025</w:t>
      </w:r>
      <w:r w:rsidR="00211D8D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>.</w:t>
      </w:r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 xml:space="preserve"> 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Research </w:t>
      </w:r>
      <w:proofErr w:type="gramStart"/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stay</w:t>
      </w:r>
      <w:proofErr w:type="gramEnd"/>
      <w:r w:rsidR="00211D8D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,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British Library and SOAS </w:t>
      </w:r>
      <w:r w:rsidR="00211D8D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University 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(</w:t>
      </w:r>
      <w:r w:rsidR="00211D8D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School of Oriental and African Studies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) London</w:t>
      </w:r>
      <w:r w:rsidR="00D245BD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,</w:t>
      </w:r>
      <w:r w:rsidR="00211D8D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UK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.   </w:t>
      </w:r>
    </w:p>
    <w:p w14:paraId="38618F5E" w14:textId="5E2599B9" w:rsidR="001C5657" w:rsidRPr="00FE781F" w:rsidRDefault="001C5657" w:rsidP="00087DFF">
      <w:pPr>
        <w:widowControl/>
        <w:jc w:val="both"/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</w:pPr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 xml:space="preserve">Jan. 2024 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Research stay</w:t>
      </w:r>
      <w:r w:rsidR="005166AB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,</w:t>
      </w:r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 xml:space="preserve"> </w:t>
      </w:r>
      <w:r w:rsidR="005166AB" w:rsidRPr="00FE781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John Fitzgerald Kennedy Institute for North American Studies</w:t>
      </w:r>
      <w:r w:rsidR="005166AB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, </w:t>
      </w:r>
      <w:proofErr w:type="spellStart"/>
      <w:r w:rsidR="005166AB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Freie</w:t>
      </w:r>
      <w:proofErr w:type="spellEnd"/>
      <w:r w:rsidR="005166AB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Universität, Berlin</w:t>
      </w:r>
      <w:r w:rsidR="00D245BD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,</w:t>
      </w:r>
      <w:r w:rsidR="005166AB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Germany</w:t>
      </w:r>
      <w:r w:rsidR="00211D8D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.</w:t>
      </w:r>
    </w:p>
    <w:p w14:paraId="4761CEF5" w14:textId="31E2120E" w:rsidR="00211D8D" w:rsidRPr="00FE781F" w:rsidRDefault="001C5657" w:rsidP="00087DFF">
      <w:pPr>
        <w:widowControl/>
        <w:jc w:val="both"/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</w:pPr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>Aug</w:t>
      </w:r>
      <w:r w:rsidR="00211D8D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>. 2024</w:t>
      </w:r>
      <w:r w:rsidR="00211D8D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Research stay, British Library and SOAS University (School of Oriental and African Studies) London</w:t>
      </w:r>
      <w:r w:rsidR="00D245BD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,</w:t>
      </w:r>
      <w:r w:rsidR="00211D8D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UK.</w:t>
      </w:r>
    </w:p>
    <w:p w14:paraId="41785760" w14:textId="0E4D7755" w:rsidR="001C5657" w:rsidRPr="00FE781F" w:rsidRDefault="001C5657" w:rsidP="00087DFF">
      <w:pPr>
        <w:widowControl/>
        <w:jc w:val="both"/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</w:pPr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 xml:space="preserve">June 2022 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Research stay</w:t>
      </w:r>
      <w:r w:rsidR="005166AB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,</w:t>
      </w:r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 xml:space="preserve"> </w:t>
      </w:r>
      <w:r w:rsidR="005166AB" w:rsidRPr="00FE781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John Fitzgerald Kennedy Institute for North American Studies</w:t>
      </w:r>
      <w:r w:rsidR="005166AB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, </w:t>
      </w:r>
      <w:proofErr w:type="spellStart"/>
      <w:r w:rsidR="005166AB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Freie</w:t>
      </w:r>
      <w:proofErr w:type="spellEnd"/>
      <w:r w:rsidR="005166AB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Universität, Berlin (Germany)</w:t>
      </w:r>
    </w:p>
    <w:p w14:paraId="63435E0D" w14:textId="37E051CF" w:rsidR="00D86932" w:rsidRPr="00FE781F" w:rsidRDefault="00D86932" w:rsidP="00087DFF">
      <w:pPr>
        <w:widowControl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</w:pPr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  <w:t>2018-2019</w:t>
      </w:r>
      <w:r w:rsidR="00F3692E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  <w:t>/</w:t>
      </w:r>
      <w:r w:rsidR="00DC0381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  <w:t>2022</w:t>
      </w:r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  <w:t>.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 </w:t>
      </w:r>
      <w:r w:rsidR="005166AB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Professional training courses</w:t>
      </w:r>
      <w:r w:rsidR="00211D8D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:</w:t>
      </w:r>
      <w:r w:rsidR="005166AB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“</w:t>
      </w:r>
      <w:r w:rsidR="005166AB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Professional </w:t>
      </w:r>
      <w:r w:rsidR="00211D8D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training and </w:t>
      </w:r>
      <w:r w:rsidR="005166AB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development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</w:t>
      </w:r>
      <w:r w:rsidR="005166AB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for type A RTD </w:t>
      </w:r>
      <w:r w:rsidR="00211D8D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Junior </w:t>
      </w:r>
      <w:r w:rsidR="005166AB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Researchers</w:t>
      </w:r>
      <w:r w:rsidR="00211D8D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,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”</w:t>
      </w:r>
      <w:r w:rsidR="00211D8D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</w:t>
      </w:r>
      <w:r w:rsidR="005166AB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Nov.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2018-</w:t>
      </w:r>
      <w:r w:rsidR="005166AB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May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2019</w:t>
      </w:r>
      <w:r w:rsidR="005166AB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.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</w:t>
      </w:r>
      <w:r w:rsidR="00DC0381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“</w:t>
      </w:r>
      <w:r w:rsidR="005166AB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Professional </w:t>
      </w:r>
      <w:r w:rsidR="00211D8D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training and development course </w:t>
      </w:r>
      <w:r w:rsidR="005166AB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for type B</w:t>
      </w:r>
      <w:r w:rsidR="00211D8D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RTD Senior Researcher,</w:t>
      </w:r>
      <w:r w:rsidR="00DC0381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” </w:t>
      </w:r>
      <w:r w:rsidR="00211D8D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Mar</w:t>
      </w:r>
      <w:r w:rsidR="00DC0381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.-</w:t>
      </w:r>
      <w:r w:rsidR="005166AB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May</w:t>
      </w:r>
      <w:r w:rsidR="00DC0381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2022, 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Universit</w:t>
      </w:r>
      <w:r w:rsidR="005166AB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y of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Catania. </w:t>
      </w:r>
    </w:p>
    <w:p w14:paraId="2A7C0AFD" w14:textId="4EB8A274" w:rsidR="00D86932" w:rsidRPr="00FE781F" w:rsidRDefault="001C5657" w:rsidP="00087DFF">
      <w:pPr>
        <w:widowControl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</w:pPr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>June</w:t>
      </w:r>
      <w:r w:rsidR="00D86932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>-</w:t>
      </w:r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>July</w:t>
      </w:r>
      <w:r w:rsidR="00D86932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 xml:space="preserve"> 2018. </w:t>
      </w:r>
      <w:r w:rsidR="00DC410C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Attendance</w:t>
      </w:r>
      <w:r w:rsidR="00D8693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(</w:t>
      </w:r>
      <w:r w:rsidR="00DC410C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auditor</w:t>
      </w:r>
      <w:r w:rsidR="00D8693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) </w:t>
      </w:r>
      <w:r w:rsidR="00D86932" w:rsidRPr="00FE781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Summer School in Global Studies and Critical Theory</w:t>
      </w:r>
      <w:r w:rsidR="00D8693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, “The Human in Question”, Universit</w:t>
      </w:r>
      <w:r w:rsidR="00DC410C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y of</w:t>
      </w:r>
      <w:r w:rsidR="00D8693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Bologna</w:t>
      </w:r>
      <w:r w:rsidR="00D86932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 xml:space="preserve">, </w:t>
      </w:r>
      <w:r w:rsidR="00D8693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25 </w:t>
      </w:r>
      <w:r w:rsidR="00DC410C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June</w:t>
      </w:r>
      <w:r w:rsidR="00D8693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-6 </w:t>
      </w:r>
      <w:r w:rsidR="00DC410C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July</w:t>
      </w:r>
      <w:r w:rsidR="00D8693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2018.</w:t>
      </w:r>
      <w:r w:rsidR="00D86932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> </w:t>
      </w:r>
    </w:p>
    <w:p w14:paraId="73BE65D2" w14:textId="44A90835" w:rsidR="00D86932" w:rsidRPr="00FE781F" w:rsidRDefault="00D86932" w:rsidP="00087DFF">
      <w:pPr>
        <w:widowControl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</w:pPr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lastRenderedPageBreak/>
        <w:t>D</w:t>
      </w:r>
      <w:r w:rsidR="001C5657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>e</w:t>
      </w:r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>c</w:t>
      </w:r>
      <w:r w:rsidR="001C5657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>.</w:t>
      </w:r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 xml:space="preserve"> 2018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</w:t>
      </w:r>
      <w:r w:rsidR="00DC410C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Attendance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(</w:t>
      </w:r>
      <w:r w:rsidR="00DC410C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with presentation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) </w:t>
      </w:r>
      <w:r w:rsidR="00DC410C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Intra-departmental Seminars Cycle 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A.A.2018-19, DISUM, </w:t>
      </w:r>
      <w:r w:rsidR="00DC410C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Department of Humanities, 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Universit</w:t>
      </w:r>
      <w:r w:rsidR="00DC410C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y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</w:t>
      </w:r>
      <w:r w:rsidR="00DC410C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of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Catania, 29 </w:t>
      </w:r>
      <w:r w:rsidR="00DC410C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N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ov</w:t>
      </w:r>
      <w:r w:rsidR="00DC410C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.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2018.</w:t>
      </w:r>
      <w:r w:rsidRPr="00FE781F">
        <w:rPr>
          <w:rFonts w:ascii="Garamond" w:eastAsia="Times New Roman" w:hAnsi="Garamond" w:cs="Times New Roman"/>
          <w:color w:val="CE181E"/>
          <w:sz w:val="22"/>
          <w:szCs w:val="22"/>
          <w:lang w:eastAsia="it-IT" w:bidi="ar-SA"/>
        </w:rPr>
        <w:t> </w:t>
      </w:r>
    </w:p>
    <w:p w14:paraId="6A55284A" w14:textId="468CA77C" w:rsidR="00D86932" w:rsidRPr="00FE781F" w:rsidRDefault="00D86932" w:rsidP="00087DFF">
      <w:pPr>
        <w:widowControl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</w:pPr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>Se</w:t>
      </w:r>
      <w:r w:rsidR="001C5657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>p</w:t>
      </w:r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>t</w:t>
      </w:r>
      <w:r w:rsidR="001C5657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>.</w:t>
      </w:r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 xml:space="preserve"> 2010.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</w:t>
      </w:r>
      <w:r w:rsidR="00DC410C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Attendance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(</w:t>
      </w:r>
      <w:r w:rsidR="00DC410C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auditor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)</w:t>
      </w:r>
      <w:r w:rsidR="00DC410C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,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</w:t>
      </w:r>
      <w:r w:rsidRPr="00FE781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The South Asian Short Story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</w:t>
      </w:r>
      <w:r w:rsidRPr="00FE781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Conference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. Centre for Colonial and Postcolonial Studies, University of Kent, Canterbury (UK), 10 </w:t>
      </w:r>
      <w:r w:rsidR="00DC410C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Sept.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2010.</w:t>
      </w:r>
    </w:p>
    <w:p w14:paraId="5FF79A96" w14:textId="7583002A" w:rsidR="00D86932" w:rsidRPr="00FE781F" w:rsidRDefault="001C5657" w:rsidP="00087DFF">
      <w:pPr>
        <w:widowControl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</w:pPr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>Jan.</w:t>
      </w:r>
      <w:r w:rsidR="00D86932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>-</w:t>
      </w:r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>Apr.</w:t>
      </w:r>
      <w:r w:rsidR="00D86932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 xml:space="preserve"> 2008. </w:t>
      </w:r>
      <w:r w:rsidR="00DC410C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Research</w:t>
      </w:r>
      <w:r w:rsidR="00DC410C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 xml:space="preserve"> </w:t>
      </w:r>
      <w:proofErr w:type="gramStart"/>
      <w:r w:rsidR="00DC410C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stay</w:t>
      </w:r>
      <w:proofErr w:type="gramEnd"/>
      <w:r w:rsidR="00DC410C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,</w:t>
      </w:r>
      <w:r w:rsidR="00D8693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New York Public Library, Bobst Library (New York University), Baruch College (CUNY) </w:t>
      </w:r>
      <w:r w:rsidR="00DC410C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and</w:t>
      </w:r>
      <w:r w:rsidR="00D8693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Columbia University, New York (USA). </w:t>
      </w:r>
      <w:r w:rsidR="00DC410C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Attendance of classes, conferences and seminars at the </w:t>
      </w:r>
      <w:r w:rsidR="00D8693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Centre for the Humanities at CUNY, Center for the Critical Analysis of Social Difference</w:t>
      </w:r>
      <w:r w:rsidR="00DC410C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,</w:t>
      </w:r>
      <w:r w:rsidR="00D8693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Southern Asian Institute </w:t>
      </w:r>
      <w:r w:rsidR="00DC410C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at</w:t>
      </w:r>
      <w:r w:rsidR="00D8693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Columbia University.</w:t>
      </w:r>
      <w:r w:rsidR="00D86932" w:rsidRPr="00FE781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 </w:t>
      </w:r>
    </w:p>
    <w:p w14:paraId="38F2686D" w14:textId="359735D8" w:rsidR="00D86932" w:rsidRPr="00FE781F" w:rsidRDefault="001C5657" w:rsidP="00D86932">
      <w:pPr>
        <w:widowControl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</w:pPr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  <w:t>July</w:t>
      </w:r>
      <w:r w:rsidR="00D86932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  <w:t>-</w:t>
      </w:r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  <w:t>Aug.</w:t>
      </w:r>
      <w:r w:rsidR="00D86932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  <w:t xml:space="preserve"> 2007. </w:t>
      </w:r>
      <w:r w:rsidR="00DC410C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Intensive Hindi language course at </w:t>
      </w:r>
      <w:r w:rsidR="00D86932" w:rsidRPr="00FE781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Hindi Guru Language Institute</w:t>
      </w:r>
      <w:r w:rsidR="00D8693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, New Delhi (India). </w:t>
      </w:r>
      <w:r w:rsidR="00DC410C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Further research </w:t>
      </w:r>
      <w:proofErr w:type="gramStart"/>
      <w:r w:rsidR="00DC410C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stay</w:t>
      </w:r>
      <w:proofErr w:type="gramEnd"/>
      <w:r w:rsidR="00DC410C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at </w:t>
      </w:r>
      <w:r w:rsidR="00D8693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Sahitya </w:t>
      </w:r>
      <w:proofErr w:type="spellStart"/>
      <w:r w:rsidR="00D8693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Akademi</w:t>
      </w:r>
      <w:proofErr w:type="spellEnd"/>
      <w:r w:rsidR="00D8693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(</w:t>
      </w:r>
      <w:r w:rsidR="00DC410C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National Academy of Letters</w:t>
      </w:r>
      <w:r w:rsidR="00D8693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), New Delhi.</w:t>
      </w:r>
    </w:p>
    <w:p w14:paraId="469CE1B5" w14:textId="26395843" w:rsidR="00D86932" w:rsidRPr="00FE781F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</w:pPr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  <w:t>Ma</w:t>
      </w:r>
      <w:r w:rsidR="001C5657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  <w:t>y</w:t>
      </w:r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  <w:t xml:space="preserve"> 2007. </w:t>
      </w:r>
      <w:r w:rsidR="001C5657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Certified attendance</w:t>
      </w:r>
      <w:r w:rsidR="00353A39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/</w:t>
      </w:r>
      <w:r w:rsidR="001C5657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</w:t>
      </w:r>
      <w:r w:rsidR="00353A39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E</w:t>
      </w:r>
      <w:r w:rsidR="001C5657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xcellence course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</w:t>
      </w:r>
      <w:r w:rsidRPr="00FE781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 xml:space="preserve">Migration and Diaspora: Cultural Theory and Aesthetic Practice, </w:t>
      </w:r>
      <w:r w:rsidR="001C5657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taught by 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Prof. Susan Stanford Friedman, Universit</w:t>
      </w:r>
      <w:r w:rsidR="001C5657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y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</w:t>
      </w:r>
      <w:r w:rsidR="001C5657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of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Macerata, 21-25 ma</w:t>
      </w:r>
      <w:r w:rsidR="001C5657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y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2007. </w:t>
      </w:r>
    </w:p>
    <w:p w14:paraId="0B8BBADE" w14:textId="4B74B7E4" w:rsidR="00D86932" w:rsidRPr="00FE781F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sz w:val="22"/>
          <w:szCs w:val="22"/>
          <w:lang w:val="it-IT" w:eastAsia="it-IT" w:bidi="ar-SA"/>
        </w:rPr>
      </w:pPr>
      <w:proofErr w:type="spellStart"/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it-IT" w:eastAsia="it-IT" w:bidi="ar-SA"/>
        </w:rPr>
        <w:t>Se</w:t>
      </w:r>
      <w:r w:rsidR="001C5657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it-IT" w:eastAsia="it-IT" w:bidi="ar-SA"/>
        </w:rPr>
        <w:t>pt</w:t>
      </w:r>
      <w:proofErr w:type="spellEnd"/>
      <w:r w:rsidR="001C5657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it-IT" w:eastAsia="it-IT" w:bidi="ar-SA"/>
        </w:rPr>
        <w:t>.</w:t>
      </w:r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it-IT" w:eastAsia="it-IT" w:bidi="ar-SA"/>
        </w:rPr>
        <w:t xml:space="preserve"> 2006. </w:t>
      </w:r>
      <w:r w:rsidR="001C5657" w:rsidRPr="00FE781F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>Attendance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 (</w:t>
      </w:r>
      <w:r w:rsidR="001C5657" w:rsidRPr="00FE781F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>auditor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) IV </w:t>
      </w:r>
      <w:r w:rsidR="001C5657" w:rsidRPr="00FE781F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Scientific Conference, 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Associazione per gli Studi di Teoria e Storia Comparata della Letteratura, </w:t>
      </w:r>
      <w:r w:rsidRPr="00FE781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val="it-IT" w:eastAsia="it-IT" w:bidi="ar-SA"/>
        </w:rPr>
        <w:t>Il personaggio: figure della dissolvenza e della permanenza-</w:t>
      </w:r>
      <w:proofErr w:type="spellStart"/>
      <w:r w:rsidRPr="00FE781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val="it-IT" w:eastAsia="it-IT" w:bidi="ar-SA"/>
        </w:rPr>
        <w:t>C</w:t>
      </w:r>
      <w:r w:rsidR="00353A39" w:rsidRPr="00FE781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val="it-IT" w:eastAsia="it-IT" w:bidi="ar-SA"/>
        </w:rPr>
        <w:t>h</w:t>
      </w:r>
      <w:r w:rsidRPr="00FE781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val="it-IT" w:eastAsia="it-IT" w:bidi="ar-SA"/>
        </w:rPr>
        <w:t>aracter</w:t>
      </w:r>
      <w:proofErr w:type="spellEnd"/>
      <w:r w:rsidRPr="00FE781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val="it-IT" w:eastAsia="it-IT" w:bidi="ar-SA"/>
        </w:rPr>
        <w:t xml:space="preserve"> in Literature: Patterns of </w:t>
      </w:r>
      <w:proofErr w:type="spellStart"/>
      <w:r w:rsidRPr="00FE781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val="it-IT" w:eastAsia="it-IT" w:bidi="ar-SA"/>
        </w:rPr>
        <w:t>Evanescence</w:t>
      </w:r>
      <w:proofErr w:type="spellEnd"/>
      <w:r w:rsidRPr="00FE781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val="it-IT" w:eastAsia="it-IT" w:bidi="ar-SA"/>
        </w:rPr>
        <w:t xml:space="preserve"> and </w:t>
      </w:r>
      <w:proofErr w:type="spellStart"/>
      <w:r w:rsidRPr="00FE781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val="it-IT" w:eastAsia="it-IT" w:bidi="ar-SA"/>
        </w:rPr>
        <w:t>Permanence</w:t>
      </w:r>
      <w:proofErr w:type="spellEnd"/>
      <w:r w:rsidRPr="00FE781F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>, Universit</w:t>
      </w:r>
      <w:r w:rsidR="001C5657" w:rsidRPr="00FE781F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>y of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 T</w:t>
      </w:r>
      <w:r w:rsidR="001C5657" w:rsidRPr="00FE781F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>urin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, 14-16 </w:t>
      </w:r>
      <w:proofErr w:type="spellStart"/>
      <w:r w:rsidR="00353A39" w:rsidRPr="00FE781F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>S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>e</w:t>
      </w:r>
      <w:r w:rsidR="001C5657" w:rsidRPr="00FE781F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>p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>t</w:t>
      </w:r>
      <w:proofErr w:type="spellEnd"/>
      <w:r w:rsidR="00353A39" w:rsidRPr="00FE781F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>.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 2006. </w:t>
      </w:r>
    </w:p>
    <w:p w14:paraId="4D6AB5FC" w14:textId="7FD7247F" w:rsidR="00D86932" w:rsidRPr="00FE781F" w:rsidRDefault="001C5657" w:rsidP="00D86932">
      <w:pPr>
        <w:widowControl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</w:pPr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  <w:t>July</w:t>
      </w:r>
      <w:r w:rsidR="00D86932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  <w:t>-</w:t>
      </w:r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  <w:t>Aug.</w:t>
      </w:r>
      <w:r w:rsidR="00D86932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  <w:t xml:space="preserve"> 2006. </w:t>
      </w:r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 xml:space="preserve">Research </w:t>
      </w:r>
      <w:proofErr w:type="gramStart"/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>stay</w:t>
      </w:r>
      <w:proofErr w:type="gramEnd"/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 xml:space="preserve">, </w:t>
      </w:r>
      <w:r w:rsidR="00D8693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New York Public Library 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and</w:t>
      </w:r>
      <w:r w:rsidR="00D8693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Bobst Library (New York University), New York (USA). </w:t>
      </w:r>
    </w:p>
    <w:p w14:paraId="11D46821" w14:textId="75D5AE62" w:rsidR="00D86932" w:rsidRPr="00FE781F" w:rsidRDefault="001C5657" w:rsidP="00D86932">
      <w:pPr>
        <w:widowControl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</w:pPr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  <w:t>July</w:t>
      </w:r>
      <w:r w:rsidR="00D86932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  <w:t>-</w:t>
      </w:r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  <w:t>Sept.</w:t>
      </w:r>
      <w:r w:rsidR="00D86932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  <w:t xml:space="preserve"> 2005. </w:t>
      </w:r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>Research stay</w:t>
      </w:r>
      <w:r w:rsidR="00D8693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New York Public Library 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and</w:t>
      </w:r>
      <w:r w:rsidR="00D8693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Bobst Library (New York University), New York</w:t>
      </w:r>
      <w:r w:rsidR="00D245BD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,</w:t>
      </w:r>
      <w:r w:rsidR="00D8693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USA.</w:t>
      </w:r>
    </w:p>
    <w:p w14:paraId="1CAB7CD4" w14:textId="134DE416" w:rsidR="00D86932" w:rsidRPr="00FE781F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</w:pPr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  <w:t>Mar</w:t>
      </w:r>
      <w:r w:rsidR="001C5657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  <w:t>.</w:t>
      </w:r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  <w:t xml:space="preserve"> 2003. </w:t>
      </w:r>
      <w:r w:rsidR="001C5657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 xml:space="preserve">Research stay 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University of Cork City, Cork, </w:t>
      </w:r>
      <w:r w:rsidR="00353A39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Ireland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. </w:t>
      </w:r>
    </w:p>
    <w:p w14:paraId="79E08563" w14:textId="7DC5C06B" w:rsidR="00D86932" w:rsidRPr="00FE781F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</w:pPr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  <w:t>A</w:t>
      </w:r>
      <w:r w:rsidR="001C5657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  <w:t>ug.</w:t>
      </w:r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  <w:t>-</w:t>
      </w:r>
      <w:r w:rsidR="001C5657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  <w:t>Dec.</w:t>
      </w:r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  <w:t xml:space="preserve"> 2002. </w:t>
      </w:r>
      <w:r w:rsidR="001C5657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 xml:space="preserve">Research stay 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Jawaharlal Nehru University, New Delhi</w:t>
      </w:r>
      <w:r w:rsidR="00D245BD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,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India.</w:t>
      </w:r>
    </w:p>
    <w:p w14:paraId="356A25E5" w14:textId="02077116" w:rsidR="00D86932" w:rsidRPr="00FE781F" w:rsidRDefault="001C5657" w:rsidP="00D86932">
      <w:pPr>
        <w:widowControl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</w:pPr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>Nov.</w:t>
      </w:r>
      <w:r w:rsidR="00D86932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 xml:space="preserve"> 2001-Ma</w:t>
      </w:r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>y</w:t>
      </w:r>
      <w:r w:rsidR="00D86932"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 xml:space="preserve"> 2002. </w:t>
      </w:r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 xml:space="preserve">International Internship </w:t>
      </w:r>
      <w:r w:rsidR="00353A39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European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Mobility Program </w:t>
      </w:r>
      <w:r w:rsidR="00D8693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“Leonardo”</w:t>
      </w:r>
      <w:r w:rsidR="00CC1B4F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, </w:t>
      </w:r>
      <w:r w:rsidR="00D8693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Cork, </w:t>
      </w:r>
      <w:r w:rsidR="00353A39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Ireland</w:t>
      </w:r>
      <w:r w:rsidR="00D8693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.</w:t>
      </w:r>
    </w:p>
    <w:p w14:paraId="443C90A4" w14:textId="77777777" w:rsidR="00D86932" w:rsidRPr="00FE781F" w:rsidRDefault="00D86932" w:rsidP="00D86932">
      <w:pPr>
        <w:widowControl/>
        <w:spacing w:after="240"/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</w:pPr>
    </w:p>
    <w:p w14:paraId="6285C43C" w14:textId="17338B9C" w:rsidR="00D86932" w:rsidRPr="00FE781F" w:rsidRDefault="005166AB" w:rsidP="00D86932">
      <w:pPr>
        <w:widowControl/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</w:pP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RESEARCH PROJECTS</w:t>
      </w:r>
    </w:p>
    <w:p w14:paraId="40C617C6" w14:textId="77777777" w:rsidR="00D86932" w:rsidRPr="00FE781F" w:rsidRDefault="00D86932" w:rsidP="00D86932">
      <w:pPr>
        <w:widowControl/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</w:pPr>
    </w:p>
    <w:p w14:paraId="5A754A04" w14:textId="0CA794E5" w:rsidR="005166AB" w:rsidRPr="00FE781F" w:rsidRDefault="005166AB" w:rsidP="005166AB">
      <w:pPr>
        <w:ind w:left="1800"/>
        <w:jc w:val="both"/>
        <w:rPr>
          <w:rFonts w:ascii="Garamond" w:hAnsi="Garamond"/>
          <w:color w:val="000000"/>
          <w:sz w:val="22"/>
          <w:szCs w:val="22"/>
        </w:rPr>
      </w:pPr>
      <w:r w:rsidRPr="00FE781F">
        <w:rPr>
          <w:rFonts w:ascii="Garamond" w:hAnsi="Garamond"/>
          <w:sz w:val="22"/>
          <w:szCs w:val="22"/>
        </w:rPr>
        <w:t>2024-202</w:t>
      </w:r>
      <w:r w:rsidR="00D245BD" w:rsidRPr="00FE781F">
        <w:rPr>
          <w:rFonts w:ascii="Garamond" w:hAnsi="Garamond"/>
          <w:sz w:val="22"/>
          <w:szCs w:val="22"/>
        </w:rPr>
        <w:t>7</w:t>
      </w:r>
      <w:r w:rsidRPr="00FE781F">
        <w:rPr>
          <w:rFonts w:ascii="Garamond" w:hAnsi="Garamond"/>
          <w:sz w:val="22"/>
          <w:szCs w:val="22"/>
        </w:rPr>
        <w:t xml:space="preserve">. </w:t>
      </w:r>
      <w:r w:rsidRPr="00FE781F">
        <w:rPr>
          <w:rFonts w:ascii="Garamond" w:hAnsi="Garamond"/>
          <w:color w:val="auto"/>
          <w:sz w:val="22"/>
          <w:szCs w:val="22"/>
        </w:rPr>
        <w:t>Department of Humanities, DISUM, University of Catania/SDS Ragusa</w:t>
      </w:r>
      <w:r w:rsidRPr="00FE781F">
        <w:rPr>
          <w:rFonts w:ascii="Garamond" w:hAnsi="Garamond"/>
          <w:sz w:val="22"/>
          <w:szCs w:val="22"/>
        </w:rPr>
        <w:t xml:space="preserve">. </w:t>
      </w:r>
      <w:proofErr w:type="spellStart"/>
      <w:r w:rsidRPr="00FE781F">
        <w:rPr>
          <w:rFonts w:ascii="Garamond" w:hAnsi="Garamond"/>
          <w:i/>
          <w:iCs/>
          <w:sz w:val="22"/>
          <w:szCs w:val="22"/>
        </w:rPr>
        <w:t>PIAno</w:t>
      </w:r>
      <w:proofErr w:type="spellEnd"/>
      <w:r w:rsidRPr="00FE781F">
        <w:rPr>
          <w:rFonts w:ascii="Garamond" w:hAnsi="Garamond"/>
          <w:i/>
          <w:iCs/>
          <w:sz w:val="22"/>
          <w:szCs w:val="22"/>
        </w:rPr>
        <w:t xml:space="preserve"> di </w:t>
      </w:r>
      <w:proofErr w:type="spellStart"/>
      <w:r w:rsidRPr="00FE781F">
        <w:rPr>
          <w:rFonts w:ascii="Garamond" w:hAnsi="Garamond"/>
          <w:i/>
          <w:iCs/>
          <w:sz w:val="22"/>
          <w:szCs w:val="22"/>
        </w:rPr>
        <w:t>inCEntivi</w:t>
      </w:r>
      <w:proofErr w:type="spellEnd"/>
      <w:r w:rsidRPr="00FE781F">
        <w:rPr>
          <w:rFonts w:ascii="Garamond" w:hAnsi="Garamond"/>
          <w:i/>
          <w:iCs/>
          <w:sz w:val="22"/>
          <w:szCs w:val="22"/>
        </w:rPr>
        <w:t xml:space="preserve"> per la </w:t>
      </w:r>
      <w:proofErr w:type="spellStart"/>
      <w:r w:rsidRPr="00FE781F">
        <w:rPr>
          <w:rFonts w:ascii="Garamond" w:hAnsi="Garamond"/>
          <w:i/>
          <w:iCs/>
          <w:sz w:val="22"/>
          <w:szCs w:val="22"/>
        </w:rPr>
        <w:t>RIcerca</w:t>
      </w:r>
      <w:proofErr w:type="spellEnd"/>
      <w:r w:rsidRPr="00FE781F">
        <w:rPr>
          <w:rFonts w:ascii="Garamond" w:hAnsi="Garamond"/>
          <w:i/>
          <w:iCs/>
          <w:sz w:val="22"/>
          <w:szCs w:val="22"/>
        </w:rPr>
        <w:t xml:space="preserve"> di Ateneo, “</w:t>
      </w:r>
      <w:proofErr w:type="spellStart"/>
      <w:r w:rsidRPr="00FE781F">
        <w:rPr>
          <w:rFonts w:ascii="Garamond" w:hAnsi="Garamond"/>
          <w:sz w:val="22"/>
          <w:szCs w:val="22"/>
        </w:rPr>
        <w:t>Disobbedienti</w:t>
      </w:r>
      <w:proofErr w:type="spellEnd"/>
      <w:r w:rsidRPr="00FE781F">
        <w:rPr>
          <w:rFonts w:ascii="Garamond" w:hAnsi="Garamond"/>
          <w:sz w:val="22"/>
          <w:szCs w:val="22"/>
        </w:rPr>
        <w:t xml:space="preserve">, </w:t>
      </w:r>
      <w:proofErr w:type="spellStart"/>
      <w:r w:rsidRPr="00FE781F">
        <w:rPr>
          <w:rFonts w:ascii="Garamond" w:hAnsi="Garamond"/>
          <w:sz w:val="22"/>
          <w:szCs w:val="22"/>
        </w:rPr>
        <w:t>ribelli</w:t>
      </w:r>
      <w:proofErr w:type="spellEnd"/>
      <w:r w:rsidRPr="00FE781F">
        <w:rPr>
          <w:rFonts w:ascii="Garamond" w:hAnsi="Garamond"/>
          <w:sz w:val="22"/>
          <w:szCs w:val="22"/>
        </w:rPr>
        <w:t xml:space="preserve"> e </w:t>
      </w:r>
      <w:proofErr w:type="spellStart"/>
      <w:r w:rsidRPr="00FE781F">
        <w:rPr>
          <w:rFonts w:ascii="Garamond" w:hAnsi="Garamond"/>
          <w:sz w:val="22"/>
          <w:szCs w:val="22"/>
        </w:rPr>
        <w:t>sovversive</w:t>
      </w:r>
      <w:proofErr w:type="spellEnd"/>
      <w:r w:rsidRPr="00FE781F">
        <w:rPr>
          <w:rFonts w:ascii="Garamond" w:hAnsi="Garamond"/>
          <w:sz w:val="22"/>
          <w:szCs w:val="22"/>
        </w:rPr>
        <w:t xml:space="preserve"> </w:t>
      </w:r>
      <w:proofErr w:type="spellStart"/>
      <w:r w:rsidRPr="00FE781F">
        <w:rPr>
          <w:rFonts w:ascii="Garamond" w:hAnsi="Garamond"/>
          <w:sz w:val="22"/>
          <w:szCs w:val="22"/>
        </w:rPr>
        <w:t>nelle</w:t>
      </w:r>
      <w:proofErr w:type="spellEnd"/>
      <w:r w:rsidRPr="00FE781F">
        <w:rPr>
          <w:rFonts w:ascii="Garamond" w:hAnsi="Garamond"/>
          <w:sz w:val="22"/>
          <w:szCs w:val="22"/>
        </w:rPr>
        <w:t xml:space="preserve"> </w:t>
      </w:r>
      <w:proofErr w:type="spellStart"/>
      <w:r w:rsidRPr="00FE781F">
        <w:rPr>
          <w:rFonts w:ascii="Garamond" w:hAnsi="Garamond"/>
          <w:sz w:val="22"/>
          <w:szCs w:val="22"/>
        </w:rPr>
        <w:t>letterature</w:t>
      </w:r>
      <w:proofErr w:type="spellEnd"/>
      <w:r w:rsidRPr="00FE781F">
        <w:rPr>
          <w:rFonts w:ascii="Garamond" w:hAnsi="Garamond"/>
          <w:sz w:val="22"/>
          <w:szCs w:val="22"/>
        </w:rPr>
        <w:t xml:space="preserve"> </w:t>
      </w:r>
      <w:proofErr w:type="spellStart"/>
      <w:r w:rsidRPr="00FE781F">
        <w:rPr>
          <w:rFonts w:ascii="Garamond" w:hAnsi="Garamond"/>
          <w:sz w:val="22"/>
          <w:szCs w:val="22"/>
        </w:rPr>
        <w:t>tra</w:t>
      </w:r>
      <w:proofErr w:type="spellEnd"/>
      <w:r w:rsidRPr="00FE781F">
        <w:rPr>
          <w:rFonts w:ascii="Garamond" w:hAnsi="Garamond"/>
          <w:sz w:val="22"/>
          <w:szCs w:val="22"/>
        </w:rPr>
        <w:t xml:space="preserve"> </w:t>
      </w:r>
      <w:proofErr w:type="spellStart"/>
      <w:r w:rsidRPr="00FE781F">
        <w:rPr>
          <w:rFonts w:ascii="Garamond" w:hAnsi="Garamond"/>
          <w:sz w:val="22"/>
          <w:szCs w:val="22"/>
        </w:rPr>
        <w:t>Oriente</w:t>
      </w:r>
      <w:proofErr w:type="spellEnd"/>
      <w:r w:rsidRPr="00FE781F">
        <w:rPr>
          <w:rFonts w:ascii="Garamond" w:hAnsi="Garamond"/>
          <w:sz w:val="22"/>
          <w:szCs w:val="22"/>
        </w:rPr>
        <w:t xml:space="preserve"> e </w:t>
      </w:r>
      <w:proofErr w:type="spellStart"/>
      <w:r w:rsidRPr="00FE781F">
        <w:rPr>
          <w:rFonts w:ascii="Garamond" w:hAnsi="Garamond"/>
          <w:sz w:val="22"/>
          <w:szCs w:val="22"/>
        </w:rPr>
        <w:t>Occidente</w:t>
      </w:r>
      <w:proofErr w:type="spellEnd"/>
      <w:r w:rsidRPr="00FE781F">
        <w:rPr>
          <w:rFonts w:ascii="Garamond" w:hAnsi="Garamond"/>
          <w:sz w:val="22"/>
          <w:szCs w:val="22"/>
        </w:rPr>
        <w:t xml:space="preserve"> </w:t>
      </w:r>
      <w:proofErr w:type="spellStart"/>
      <w:r w:rsidRPr="00FE781F">
        <w:rPr>
          <w:rFonts w:ascii="Garamond" w:hAnsi="Garamond"/>
          <w:sz w:val="22"/>
          <w:szCs w:val="22"/>
        </w:rPr>
        <w:t>dalla</w:t>
      </w:r>
      <w:proofErr w:type="spellEnd"/>
      <w:r w:rsidRPr="00FE781F">
        <w:rPr>
          <w:rFonts w:ascii="Garamond" w:hAnsi="Garamond"/>
          <w:sz w:val="22"/>
          <w:szCs w:val="22"/>
        </w:rPr>
        <w:t xml:space="preserve"> fine </w:t>
      </w:r>
      <w:proofErr w:type="spellStart"/>
      <w:r w:rsidRPr="00FE781F">
        <w:rPr>
          <w:rFonts w:ascii="Garamond" w:hAnsi="Garamond"/>
          <w:sz w:val="22"/>
          <w:szCs w:val="22"/>
        </w:rPr>
        <w:t>dell’Ottocento</w:t>
      </w:r>
      <w:proofErr w:type="spellEnd"/>
      <w:r w:rsidRPr="00FE781F">
        <w:rPr>
          <w:rFonts w:ascii="Garamond" w:hAnsi="Garamond"/>
          <w:sz w:val="22"/>
          <w:szCs w:val="22"/>
        </w:rPr>
        <w:t xml:space="preserve"> </w:t>
      </w:r>
      <w:proofErr w:type="gramStart"/>
      <w:r w:rsidRPr="00FE781F">
        <w:rPr>
          <w:rFonts w:ascii="Garamond" w:hAnsi="Garamond"/>
          <w:sz w:val="22"/>
          <w:szCs w:val="22"/>
        </w:rPr>
        <w:t>a</w:t>
      </w:r>
      <w:proofErr w:type="gramEnd"/>
      <w:r w:rsidRPr="00FE781F">
        <w:rPr>
          <w:rFonts w:ascii="Garamond" w:hAnsi="Garamond"/>
          <w:sz w:val="22"/>
          <w:szCs w:val="22"/>
        </w:rPr>
        <w:t xml:space="preserve"> </w:t>
      </w:r>
      <w:proofErr w:type="spellStart"/>
      <w:r w:rsidRPr="00FE781F">
        <w:rPr>
          <w:rFonts w:ascii="Garamond" w:hAnsi="Garamond"/>
          <w:sz w:val="22"/>
          <w:szCs w:val="22"/>
        </w:rPr>
        <w:t>oggi</w:t>
      </w:r>
      <w:proofErr w:type="spellEnd"/>
      <w:r w:rsidRPr="00FE781F">
        <w:rPr>
          <w:rFonts w:ascii="Garamond" w:hAnsi="Garamond"/>
          <w:sz w:val="22"/>
          <w:szCs w:val="22"/>
        </w:rPr>
        <w:t xml:space="preserve"> – DIRIS – </w:t>
      </w:r>
      <w:r w:rsidR="00D245BD" w:rsidRPr="00FE781F">
        <w:rPr>
          <w:rFonts w:ascii="Garamond" w:hAnsi="Garamond"/>
          <w:sz w:val="22"/>
          <w:szCs w:val="22"/>
        </w:rPr>
        <w:t>(</w:t>
      </w:r>
      <w:r w:rsidRPr="00FE781F">
        <w:rPr>
          <w:rFonts w:ascii="Garamond" w:hAnsi="Garamond"/>
          <w:sz w:val="22"/>
          <w:szCs w:val="22"/>
        </w:rPr>
        <w:t xml:space="preserve">Unruly, </w:t>
      </w:r>
      <w:r w:rsidR="00D245BD" w:rsidRPr="00FE781F">
        <w:rPr>
          <w:rFonts w:ascii="Garamond" w:hAnsi="Garamond"/>
          <w:sz w:val="22"/>
          <w:szCs w:val="22"/>
        </w:rPr>
        <w:t>R</w:t>
      </w:r>
      <w:r w:rsidRPr="00FE781F">
        <w:rPr>
          <w:rFonts w:ascii="Garamond" w:hAnsi="Garamond"/>
          <w:sz w:val="22"/>
          <w:szCs w:val="22"/>
        </w:rPr>
        <w:t xml:space="preserve">ebel and </w:t>
      </w:r>
      <w:r w:rsidR="00D245BD" w:rsidRPr="00FE781F">
        <w:rPr>
          <w:rFonts w:ascii="Garamond" w:hAnsi="Garamond"/>
          <w:sz w:val="22"/>
          <w:szCs w:val="22"/>
        </w:rPr>
        <w:t>S</w:t>
      </w:r>
      <w:r w:rsidRPr="00FE781F">
        <w:rPr>
          <w:rFonts w:ascii="Garamond" w:hAnsi="Garamond"/>
          <w:sz w:val="22"/>
          <w:szCs w:val="22"/>
        </w:rPr>
        <w:t xml:space="preserve">ubversive </w:t>
      </w:r>
      <w:r w:rsidR="00D245BD" w:rsidRPr="00FE781F">
        <w:rPr>
          <w:rFonts w:ascii="Garamond" w:hAnsi="Garamond"/>
          <w:sz w:val="22"/>
          <w:szCs w:val="22"/>
        </w:rPr>
        <w:t>W</w:t>
      </w:r>
      <w:r w:rsidRPr="00FE781F">
        <w:rPr>
          <w:rFonts w:ascii="Garamond" w:hAnsi="Garamond"/>
          <w:sz w:val="22"/>
          <w:szCs w:val="22"/>
        </w:rPr>
        <w:t xml:space="preserve">omen in </w:t>
      </w:r>
      <w:r w:rsidR="00D245BD" w:rsidRPr="00FE781F">
        <w:rPr>
          <w:rFonts w:ascii="Garamond" w:hAnsi="Garamond"/>
          <w:sz w:val="22"/>
          <w:szCs w:val="22"/>
        </w:rPr>
        <w:t>L</w:t>
      </w:r>
      <w:r w:rsidRPr="00FE781F">
        <w:rPr>
          <w:rFonts w:ascii="Garamond" w:hAnsi="Garamond"/>
          <w:sz w:val="22"/>
          <w:szCs w:val="22"/>
        </w:rPr>
        <w:t xml:space="preserve">iterary </w:t>
      </w:r>
      <w:r w:rsidR="00D245BD" w:rsidRPr="00FE781F">
        <w:rPr>
          <w:rFonts w:ascii="Garamond" w:hAnsi="Garamond"/>
          <w:sz w:val="22"/>
          <w:szCs w:val="22"/>
        </w:rPr>
        <w:t>C</w:t>
      </w:r>
      <w:r w:rsidRPr="00FE781F">
        <w:rPr>
          <w:rFonts w:ascii="Garamond" w:hAnsi="Garamond"/>
          <w:sz w:val="22"/>
          <w:szCs w:val="22"/>
        </w:rPr>
        <w:t xml:space="preserve">ultures between </w:t>
      </w:r>
      <w:r w:rsidR="00D245BD" w:rsidRPr="00FE781F">
        <w:rPr>
          <w:rFonts w:ascii="Garamond" w:hAnsi="Garamond"/>
          <w:sz w:val="22"/>
          <w:szCs w:val="22"/>
        </w:rPr>
        <w:t xml:space="preserve">the </w:t>
      </w:r>
      <w:r w:rsidRPr="00FE781F">
        <w:rPr>
          <w:rFonts w:ascii="Garamond" w:hAnsi="Garamond"/>
          <w:sz w:val="22"/>
          <w:szCs w:val="22"/>
        </w:rPr>
        <w:t>East and</w:t>
      </w:r>
      <w:r w:rsidR="00D245BD" w:rsidRPr="00FE781F">
        <w:rPr>
          <w:rFonts w:ascii="Garamond" w:hAnsi="Garamond"/>
          <w:sz w:val="22"/>
          <w:szCs w:val="22"/>
        </w:rPr>
        <w:t xml:space="preserve"> the</w:t>
      </w:r>
      <w:r w:rsidRPr="00FE781F">
        <w:rPr>
          <w:rFonts w:ascii="Garamond" w:hAnsi="Garamond"/>
          <w:sz w:val="22"/>
          <w:szCs w:val="22"/>
        </w:rPr>
        <w:t xml:space="preserve"> West</w:t>
      </w:r>
      <w:r w:rsidR="00D245BD" w:rsidRPr="00FE781F">
        <w:rPr>
          <w:rFonts w:ascii="Garamond" w:hAnsi="Garamond"/>
          <w:sz w:val="22"/>
          <w:szCs w:val="22"/>
        </w:rPr>
        <w:t>:</w:t>
      </w:r>
      <w:r w:rsidRPr="00FE781F">
        <w:rPr>
          <w:rFonts w:ascii="Garamond" w:hAnsi="Garamond"/>
          <w:sz w:val="22"/>
          <w:szCs w:val="22"/>
        </w:rPr>
        <w:t xml:space="preserve"> </w:t>
      </w:r>
      <w:r w:rsidR="00D245BD" w:rsidRPr="00FE781F">
        <w:rPr>
          <w:rFonts w:ascii="Garamond" w:hAnsi="Garamond"/>
          <w:sz w:val="22"/>
          <w:szCs w:val="22"/>
        </w:rPr>
        <w:t>from the E</w:t>
      </w:r>
      <w:r w:rsidRPr="00FE781F">
        <w:rPr>
          <w:rFonts w:ascii="Garamond" w:hAnsi="Garamond"/>
          <w:sz w:val="22"/>
          <w:szCs w:val="22"/>
        </w:rPr>
        <w:t xml:space="preserve">nd of the XIX </w:t>
      </w:r>
      <w:r w:rsidR="00D245BD" w:rsidRPr="00FE781F">
        <w:rPr>
          <w:rFonts w:ascii="Garamond" w:hAnsi="Garamond"/>
          <w:sz w:val="22"/>
          <w:szCs w:val="22"/>
        </w:rPr>
        <w:t>C</w:t>
      </w:r>
      <w:r w:rsidRPr="00FE781F">
        <w:rPr>
          <w:rFonts w:ascii="Garamond" w:hAnsi="Garamond"/>
          <w:sz w:val="22"/>
          <w:szCs w:val="22"/>
        </w:rPr>
        <w:t xml:space="preserve">entury to the </w:t>
      </w:r>
      <w:r w:rsidR="00D245BD" w:rsidRPr="00FE781F">
        <w:rPr>
          <w:rFonts w:ascii="Garamond" w:hAnsi="Garamond"/>
          <w:sz w:val="22"/>
          <w:szCs w:val="22"/>
        </w:rPr>
        <w:t>P</w:t>
      </w:r>
      <w:r w:rsidRPr="00FE781F">
        <w:rPr>
          <w:rFonts w:ascii="Garamond" w:hAnsi="Garamond"/>
          <w:sz w:val="22"/>
          <w:szCs w:val="22"/>
        </w:rPr>
        <w:t>resent</w:t>
      </w:r>
      <w:r w:rsidR="00D245BD" w:rsidRPr="00FE781F">
        <w:rPr>
          <w:rFonts w:ascii="Garamond" w:hAnsi="Garamond"/>
          <w:sz w:val="22"/>
          <w:szCs w:val="22"/>
        </w:rPr>
        <w:t>.</w:t>
      </w:r>
      <w:r w:rsidRPr="00FE781F">
        <w:rPr>
          <w:rFonts w:ascii="Garamond" w:hAnsi="Garamond"/>
          <w:sz w:val="22"/>
          <w:szCs w:val="22"/>
        </w:rPr>
        <w:t xml:space="preserve">” Scientific Coordinator: Prof. Maria </w:t>
      </w:r>
      <w:proofErr w:type="spellStart"/>
      <w:r w:rsidRPr="00FE781F">
        <w:rPr>
          <w:rFonts w:ascii="Garamond" w:hAnsi="Garamond"/>
          <w:sz w:val="22"/>
          <w:szCs w:val="22"/>
        </w:rPr>
        <w:t>Rizzarelli</w:t>
      </w:r>
      <w:proofErr w:type="spellEnd"/>
      <w:r w:rsidRPr="00FE781F">
        <w:rPr>
          <w:rFonts w:ascii="Garamond" w:hAnsi="Garamond"/>
          <w:sz w:val="22"/>
          <w:szCs w:val="22"/>
        </w:rPr>
        <w:t>.</w:t>
      </w:r>
    </w:p>
    <w:p w14:paraId="60A552E5" w14:textId="77777777" w:rsidR="005166AB" w:rsidRPr="00FE781F" w:rsidRDefault="005166AB" w:rsidP="005166AB">
      <w:pPr>
        <w:ind w:left="1800"/>
        <w:jc w:val="both"/>
        <w:rPr>
          <w:rFonts w:ascii="Garamond" w:hAnsi="Garamond"/>
          <w:color w:val="auto"/>
          <w:sz w:val="22"/>
          <w:szCs w:val="22"/>
          <w:highlight w:val="yellow"/>
        </w:rPr>
      </w:pPr>
    </w:p>
    <w:p w14:paraId="4169F40E" w14:textId="77777777" w:rsidR="005166AB" w:rsidRPr="00FE781F" w:rsidRDefault="005166AB" w:rsidP="005166AB">
      <w:pPr>
        <w:ind w:left="1800"/>
        <w:jc w:val="both"/>
        <w:rPr>
          <w:rFonts w:ascii="Garamond" w:hAnsi="Garamond"/>
          <w:color w:val="auto"/>
          <w:sz w:val="22"/>
          <w:szCs w:val="22"/>
        </w:rPr>
      </w:pPr>
      <w:r w:rsidRPr="00FE781F">
        <w:rPr>
          <w:rFonts w:ascii="Garamond" w:hAnsi="Garamond"/>
          <w:color w:val="auto"/>
          <w:sz w:val="22"/>
          <w:szCs w:val="22"/>
        </w:rPr>
        <w:t>2019-2021. Department of Humanities, DISUM, University of Catania/SDS Ragusa, “</w:t>
      </w:r>
      <w:proofErr w:type="spellStart"/>
      <w:r w:rsidRPr="00FE781F">
        <w:rPr>
          <w:rFonts w:ascii="Garamond" w:hAnsi="Garamond"/>
          <w:color w:val="auto"/>
          <w:sz w:val="22"/>
          <w:szCs w:val="22"/>
        </w:rPr>
        <w:t>Prometeo</w:t>
      </w:r>
      <w:proofErr w:type="spellEnd"/>
      <w:r w:rsidRPr="00FE781F">
        <w:rPr>
          <w:rFonts w:ascii="Garamond" w:hAnsi="Garamond"/>
          <w:color w:val="auto"/>
          <w:sz w:val="22"/>
          <w:szCs w:val="22"/>
        </w:rPr>
        <w:t xml:space="preserve"> III - Transnational Intellectual Networks between the Franco-Prussian War and the end of II World War”. Scientific Coordinator: Prof. Stefano </w:t>
      </w:r>
      <w:proofErr w:type="spellStart"/>
      <w:r w:rsidRPr="00FE781F">
        <w:rPr>
          <w:rFonts w:ascii="Garamond" w:hAnsi="Garamond"/>
          <w:color w:val="auto"/>
          <w:sz w:val="22"/>
          <w:szCs w:val="22"/>
        </w:rPr>
        <w:t>Rapisarda</w:t>
      </w:r>
      <w:proofErr w:type="spellEnd"/>
      <w:r w:rsidRPr="00FE781F">
        <w:rPr>
          <w:rFonts w:ascii="Garamond" w:hAnsi="Garamond"/>
          <w:color w:val="auto"/>
          <w:sz w:val="22"/>
          <w:szCs w:val="22"/>
        </w:rPr>
        <w:t>.</w:t>
      </w:r>
    </w:p>
    <w:p w14:paraId="18C4A743" w14:textId="77777777" w:rsidR="005166AB" w:rsidRPr="00FE781F" w:rsidRDefault="005166AB" w:rsidP="005166AB">
      <w:pPr>
        <w:ind w:left="1800"/>
        <w:jc w:val="both"/>
        <w:rPr>
          <w:rFonts w:ascii="Garamond" w:hAnsi="Garamond"/>
          <w:sz w:val="22"/>
          <w:szCs w:val="22"/>
        </w:rPr>
      </w:pPr>
    </w:p>
    <w:p w14:paraId="5839F247" w14:textId="77777777" w:rsidR="00F967C2" w:rsidRPr="00FE781F" w:rsidRDefault="005166AB" w:rsidP="00F967C2">
      <w:pPr>
        <w:ind w:left="1800"/>
        <w:jc w:val="both"/>
        <w:rPr>
          <w:rFonts w:ascii="Garamond" w:hAnsi="Garamond"/>
          <w:sz w:val="22"/>
          <w:szCs w:val="22"/>
        </w:rPr>
      </w:pPr>
      <w:r w:rsidRPr="00FE781F">
        <w:rPr>
          <w:rFonts w:ascii="Garamond" w:hAnsi="Garamond"/>
          <w:sz w:val="22"/>
          <w:szCs w:val="22"/>
        </w:rPr>
        <w:t xml:space="preserve">2020-2022. </w:t>
      </w:r>
      <w:r w:rsidRPr="00FE781F">
        <w:rPr>
          <w:rFonts w:ascii="Garamond" w:hAnsi="Garamond"/>
          <w:color w:val="auto"/>
          <w:sz w:val="22"/>
          <w:szCs w:val="22"/>
        </w:rPr>
        <w:t>Department of Humanities, DISUM, University of Catania/SDS Ragusa</w:t>
      </w:r>
      <w:r w:rsidRPr="00FE781F">
        <w:rPr>
          <w:rFonts w:ascii="Garamond" w:hAnsi="Garamond"/>
          <w:sz w:val="22"/>
          <w:szCs w:val="22"/>
        </w:rPr>
        <w:t xml:space="preserve">. </w:t>
      </w:r>
      <w:proofErr w:type="spellStart"/>
      <w:r w:rsidRPr="00FE781F">
        <w:rPr>
          <w:rFonts w:ascii="Garamond" w:hAnsi="Garamond"/>
          <w:i/>
          <w:iCs/>
          <w:sz w:val="22"/>
          <w:szCs w:val="22"/>
          <w:lang w:val="it-IT"/>
        </w:rPr>
        <w:t>PIAno</w:t>
      </w:r>
      <w:proofErr w:type="spellEnd"/>
      <w:r w:rsidRPr="00FE781F">
        <w:rPr>
          <w:rFonts w:ascii="Garamond" w:hAnsi="Garamond"/>
          <w:i/>
          <w:iCs/>
          <w:sz w:val="22"/>
          <w:szCs w:val="22"/>
          <w:lang w:val="it-IT"/>
        </w:rPr>
        <w:t xml:space="preserve"> di </w:t>
      </w:r>
      <w:proofErr w:type="spellStart"/>
      <w:r w:rsidRPr="00FE781F">
        <w:rPr>
          <w:rFonts w:ascii="Garamond" w:hAnsi="Garamond"/>
          <w:i/>
          <w:iCs/>
          <w:sz w:val="22"/>
          <w:szCs w:val="22"/>
          <w:lang w:val="it-IT"/>
        </w:rPr>
        <w:t>inCEntivi</w:t>
      </w:r>
      <w:proofErr w:type="spellEnd"/>
      <w:r w:rsidRPr="00FE781F">
        <w:rPr>
          <w:rFonts w:ascii="Garamond" w:hAnsi="Garamond"/>
          <w:i/>
          <w:iCs/>
          <w:sz w:val="22"/>
          <w:szCs w:val="22"/>
          <w:lang w:val="it-IT"/>
        </w:rPr>
        <w:t xml:space="preserve"> per la </w:t>
      </w:r>
      <w:proofErr w:type="spellStart"/>
      <w:r w:rsidRPr="00FE781F">
        <w:rPr>
          <w:rFonts w:ascii="Garamond" w:hAnsi="Garamond"/>
          <w:i/>
          <w:iCs/>
          <w:sz w:val="22"/>
          <w:szCs w:val="22"/>
          <w:lang w:val="it-IT"/>
        </w:rPr>
        <w:t>RIcerca</w:t>
      </w:r>
      <w:proofErr w:type="spellEnd"/>
      <w:r w:rsidRPr="00FE781F">
        <w:rPr>
          <w:rFonts w:ascii="Garamond" w:hAnsi="Garamond"/>
          <w:i/>
          <w:iCs/>
          <w:sz w:val="22"/>
          <w:szCs w:val="22"/>
          <w:lang w:val="it-IT"/>
        </w:rPr>
        <w:t xml:space="preserve"> di Ateneo, “Alter/Idem. </w:t>
      </w:r>
      <w:r w:rsidRPr="00FE781F">
        <w:rPr>
          <w:rFonts w:ascii="Garamond" w:hAnsi="Garamond"/>
          <w:sz w:val="22"/>
          <w:szCs w:val="22"/>
        </w:rPr>
        <w:t xml:space="preserve">Identities, diversities, authorships in contemporary Anglo-American writings”. Scientific Coordinator: Prof. Salvatore </w:t>
      </w:r>
      <w:proofErr w:type="spellStart"/>
      <w:r w:rsidRPr="00FE781F">
        <w:rPr>
          <w:rFonts w:ascii="Garamond" w:hAnsi="Garamond"/>
          <w:sz w:val="22"/>
          <w:szCs w:val="22"/>
        </w:rPr>
        <w:t>Marano</w:t>
      </w:r>
      <w:proofErr w:type="spellEnd"/>
      <w:r w:rsidRPr="00FE781F">
        <w:rPr>
          <w:rFonts w:ascii="Garamond" w:hAnsi="Garamond"/>
          <w:sz w:val="22"/>
          <w:szCs w:val="22"/>
        </w:rPr>
        <w:t>.</w:t>
      </w:r>
    </w:p>
    <w:p w14:paraId="09730E64" w14:textId="77777777" w:rsidR="00F967C2" w:rsidRPr="00FE781F" w:rsidRDefault="00F967C2" w:rsidP="00F967C2">
      <w:pPr>
        <w:ind w:left="1800"/>
        <w:jc w:val="both"/>
        <w:rPr>
          <w:rFonts w:ascii="Garamond" w:hAnsi="Garamond"/>
          <w:sz w:val="22"/>
          <w:szCs w:val="22"/>
        </w:rPr>
      </w:pPr>
    </w:p>
    <w:p w14:paraId="71E46CF5" w14:textId="1D867536" w:rsidR="00F967C2" w:rsidRPr="00FE781F" w:rsidRDefault="00D86932" w:rsidP="00F967C2">
      <w:pPr>
        <w:ind w:left="1800"/>
        <w:jc w:val="both"/>
        <w:rPr>
          <w:rFonts w:ascii="Garamond" w:hAnsi="Garamond"/>
          <w:sz w:val="22"/>
          <w:szCs w:val="22"/>
        </w:rPr>
      </w:pP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2019-2020. </w:t>
      </w:r>
      <w:r w:rsidR="005166AB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Individual research project</w:t>
      </w:r>
      <w:r w:rsidRPr="00FE781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,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D</w:t>
      </w:r>
      <w:r w:rsidR="005166AB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epartment of Humanities, University of Catania 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/SDS Ragusa </w:t>
      </w:r>
      <w:proofErr w:type="spellStart"/>
      <w:r w:rsidRPr="00FE781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Prometeo</w:t>
      </w:r>
      <w:proofErr w:type="spellEnd"/>
      <w:r w:rsidRPr="00FE781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 xml:space="preserve"> I, “</w:t>
      </w:r>
      <w:proofErr w:type="spellStart"/>
      <w:r w:rsidRPr="00FE781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Borderscapes</w:t>
      </w:r>
      <w:proofErr w:type="spellEnd"/>
      <w:r w:rsidRPr="00FE781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 xml:space="preserve">: </w:t>
      </w:r>
      <w:r w:rsidR="00FE781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C</w:t>
      </w:r>
      <w:r w:rsidR="005166AB" w:rsidRPr="00FE781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 xml:space="preserve">ross-border </w:t>
      </w:r>
      <w:r w:rsidR="00FE781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L</w:t>
      </w:r>
      <w:r w:rsidR="005166AB" w:rsidRPr="00FE781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 xml:space="preserve">iterary </w:t>
      </w:r>
      <w:r w:rsidR="00FE781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C</w:t>
      </w:r>
      <w:r w:rsidR="005166AB" w:rsidRPr="00FE781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 xml:space="preserve">onfigurations in South Asian American </w:t>
      </w:r>
      <w:r w:rsidR="00FE781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F</w:t>
      </w:r>
      <w:r w:rsidR="0004683D" w:rsidRPr="00FE781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iction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”.</w:t>
      </w:r>
    </w:p>
    <w:p w14:paraId="0068F58B" w14:textId="77777777" w:rsidR="00FE781F" w:rsidRPr="00FE781F" w:rsidRDefault="00FE781F" w:rsidP="00F967C2">
      <w:pPr>
        <w:ind w:left="1800"/>
        <w:jc w:val="both"/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</w:pPr>
    </w:p>
    <w:p w14:paraId="7724ADE4" w14:textId="6950D5D7" w:rsidR="00F967C2" w:rsidRPr="00FE781F" w:rsidRDefault="00D86932" w:rsidP="00F967C2">
      <w:pPr>
        <w:ind w:left="1800"/>
        <w:jc w:val="both"/>
        <w:rPr>
          <w:rFonts w:ascii="Garamond" w:hAnsi="Garamond"/>
          <w:sz w:val="22"/>
          <w:szCs w:val="22"/>
        </w:rPr>
      </w:pP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2014-2020.</w:t>
      </w:r>
      <w:r w:rsidRPr="00FE781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val="en-GB" w:eastAsia="it-IT" w:bidi="ar-SA"/>
        </w:rPr>
        <w:t xml:space="preserve"> </w:t>
      </w:r>
      <w:r w:rsidR="0004683D" w:rsidRPr="00FE781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 xml:space="preserve">Research Project </w:t>
      </w:r>
      <w:r w:rsidRPr="00FE781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FIR - Universit</w:t>
      </w:r>
      <w:r w:rsidR="0004683D" w:rsidRPr="00FE781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y</w:t>
      </w:r>
      <w:r w:rsidRPr="00FE781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 xml:space="preserve"> </w:t>
      </w:r>
      <w:r w:rsidR="0004683D" w:rsidRPr="00FE781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of</w:t>
      </w:r>
      <w:r w:rsidRPr="00FE781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 xml:space="preserve"> Catania. 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“Guerre, </w:t>
      </w:r>
      <w:proofErr w:type="spellStart"/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conflitti</w:t>
      </w:r>
      <w:proofErr w:type="spellEnd"/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e </w:t>
      </w:r>
      <w:proofErr w:type="spellStart"/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crisi</w:t>
      </w:r>
      <w:proofErr w:type="spellEnd"/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</w:t>
      </w:r>
      <w:proofErr w:type="spellStart"/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all’origine</w:t>
      </w:r>
      <w:proofErr w:type="spellEnd"/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di </w:t>
      </w:r>
      <w:proofErr w:type="spellStart"/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contaminazioni</w:t>
      </w:r>
      <w:proofErr w:type="spellEnd"/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</w:t>
      </w:r>
      <w:proofErr w:type="spellStart"/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tra</w:t>
      </w:r>
      <w:proofErr w:type="spellEnd"/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culture e lingue: </w:t>
      </w:r>
      <w:proofErr w:type="spellStart"/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formazione</w:t>
      </w:r>
      <w:proofErr w:type="spellEnd"/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di </w:t>
      </w:r>
      <w:proofErr w:type="spellStart"/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nuovi</w:t>
      </w:r>
      <w:proofErr w:type="spellEnd"/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‘</w:t>
      </w:r>
      <w:proofErr w:type="spellStart"/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confini</w:t>
      </w:r>
      <w:proofErr w:type="spellEnd"/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’ e </w:t>
      </w:r>
      <w:proofErr w:type="spellStart"/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nuove</w:t>
      </w:r>
      <w:proofErr w:type="spellEnd"/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</w:t>
      </w:r>
      <w:proofErr w:type="spellStart"/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espressioni</w:t>
      </w:r>
      <w:proofErr w:type="spellEnd"/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</w:t>
      </w:r>
      <w:proofErr w:type="spellStart"/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culturali</w:t>
      </w:r>
      <w:proofErr w:type="spellEnd"/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e </w:t>
      </w:r>
      <w:proofErr w:type="spellStart"/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linguistiche</w:t>
      </w:r>
      <w:proofErr w:type="spellEnd"/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(</w:t>
      </w:r>
      <w:r w:rsidRPr="00FE781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Wars, Conflicts, Cris</w:t>
      </w:r>
      <w:r w:rsidR="00FE781F" w:rsidRPr="00FE781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e</w:t>
      </w:r>
      <w:r w:rsidRPr="00FE781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s as main source</w:t>
      </w:r>
      <w:r w:rsidR="00FE781F" w:rsidRPr="00FE781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s</w:t>
      </w:r>
      <w:r w:rsidRPr="00FE781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 xml:space="preserve"> of Contaminations among Cultures and Languages: Formation of new Boundaries and new Cultural and Linguistic Expressions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)</w:t>
      </w:r>
      <w:r w:rsidR="00FE781F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.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” </w:t>
      </w:r>
      <w:r w:rsidRPr="00FE781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 </w:t>
      </w:r>
      <w:r w:rsidR="0004683D" w:rsidRPr="00FE781F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Scientific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 </w:t>
      </w:r>
      <w:r w:rsidR="0004683D" w:rsidRPr="00FE781F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Coordinator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: Prof. </w:t>
      </w:r>
      <w:proofErr w:type="spellStart"/>
      <w:r w:rsidRPr="00FE781F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Gigliola</w:t>
      </w:r>
      <w:proofErr w:type="spellEnd"/>
      <w:r w:rsidRPr="00FE781F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 Nocera. </w:t>
      </w:r>
    </w:p>
    <w:p w14:paraId="2F9E6711" w14:textId="77777777" w:rsidR="00F967C2" w:rsidRPr="00FE781F" w:rsidRDefault="00F967C2" w:rsidP="00F967C2">
      <w:pPr>
        <w:ind w:left="1800"/>
        <w:jc w:val="both"/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</w:pPr>
    </w:p>
    <w:p w14:paraId="4BE58BB1" w14:textId="753F34F9" w:rsidR="00F967C2" w:rsidRPr="00FE781F" w:rsidRDefault="00D86932" w:rsidP="00F967C2">
      <w:pPr>
        <w:ind w:left="1800"/>
        <w:jc w:val="both"/>
        <w:rPr>
          <w:rFonts w:ascii="Garamond" w:hAnsi="Garamond"/>
          <w:sz w:val="22"/>
          <w:szCs w:val="22"/>
          <w:lang w:val="it-IT"/>
        </w:rPr>
      </w:pPr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  <w:t>2006-2017.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 </w:t>
      </w:r>
      <w:r w:rsidR="00FE781F" w:rsidRPr="00FE781F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Collaborative </w:t>
      </w:r>
      <w:r w:rsidR="00F967C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Research </w:t>
      </w:r>
      <w:r w:rsidR="00FE781F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P</w:t>
      </w:r>
      <w:r w:rsidR="00F967C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rojects</w:t>
      </w:r>
      <w:r w:rsidR="00FE781F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,</w:t>
      </w:r>
      <w:r w:rsidR="00F967C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D</w:t>
      </w:r>
      <w:r w:rsidR="00F967C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epartment of Comparative and Linguistic Studies, University of Naples 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“</w:t>
      </w:r>
      <w:proofErr w:type="spellStart"/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L’Orientale</w:t>
      </w:r>
      <w:proofErr w:type="spellEnd"/>
      <w:r w:rsidR="00FE781F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.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” </w:t>
      </w:r>
      <w:r w:rsidR="00F967C2" w:rsidRPr="00FE781F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>Scientific Coordinator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>: Prof. D. Izzo. </w:t>
      </w:r>
    </w:p>
    <w:p w14:paraId="52D3E7F6" w14:textId="77777777" w:rsidR="00F967C2" w:rsidRPr="007C43CF" w:rsidRDefault="00D86932" w:rsidP="00F967C2">
      <w:pPr>
        <w:ind w:left="1800"/>
        <w:jc w:val="both"/>
        <w:rPr>
          <w:rFonts w:ascii="Garamond" w:hAnsi="Garamond"/>
          <w:i/>
          <w:iCs/>
          <w:sz w:val="22"/>
          <w:szCs w:val="22"/>
          <w:lang w:val="it-IT"/>
        </w:rPr>
      </w:pP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> </w:t>
      </w:r>
      <w:r w:rsidRPr="007C43C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val="it-IT" w:eastAsia="it-IT" w:bidi="ar-SA"/>
        </w:rPr>
        <w:t xml:space="preserve">- 2017. “Graphic </w:t>
      </w:r>
      <w:proofErr w:type="spellStart"/>
      <w:r w:rsidRPr="007C43C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val="it-IT" w:eastAsia="it-IT" w:bidi="ar-SA"/>
        </w:rPr>
        <w:t>Novel</w:t>
      </w:r>
      <w:proofErr w:type="spellEnd"/>
      <w:r w:rsidRPr="007C43C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val="it-IT" w:eastAsia="it-IT" w:bidi="ar-SA"/>
        </w:rPr>
        <w:t>: Contesti Nazionali e Circolazione Globale”. </w:t>
      </w:r>
    </w:p>
    <w:p w14:paraId="70205F95" w14:textId="5BC84F8A" w:rsidR="00F967C2" w:rsidRPr="007C43CF" w:rsidRDefault="00FE781F" w:rsidP="00F967C2">
      <w:pPr>
        <w:ind w:left="1800"/>
        <w:jc w:val="both"/>
        <w:rPr>
          <w:rFonts w:ascii="Garamond" w:hAnsi="Garamond"/>
          <w:i/>
          <w:iCs/>
          <w:sz w:val="22"/>
          <w:szCs w:val="22"/>
          <w:lang w:val="it-IT"/>
        </w:rPr>
      </w:pPr>
      <w:r w:rsidRPr="007C43C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val="it-IT" w:eastAsia="it-IT" w:bidi="ar-SA"/>
        </w:rPr>
        <w:t xml:space="preserve">  </w:t>
      </w:r>
      <w:r w:rsidR="00D86932" w:rsidRPr="007C43C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val="it-IT" w:eastAsia="it-IT" w:bidi="ar-SA"/>
        </w:rPr>
        <w:t>-2014-16. “Americanistica come Comparatistica: Traiettorie Storiche e Metodologiche”. </w:t>
      </w:r>
    </w:p>
    <w:p w14:paraId="25AA4B8C" w14:textId="77777777" w:rsidR="00F967C2" w:rsidRPr="007C43CF" w:rsidRDefault="00D86932" w:rsidP="00F967C2">
      <w:pPr>
        <w:ind w:left="1800"/>
        <w:jc w:val="both"/>
        <w:rPr>
          <w:rFonts w:ascii="Garamond" w:hAnsi="Garamond"/>
          <w:i/>
          <w:iCs/>
          <w:sz w:val="22"/>
          <w:szCs w:val="22"/>
          <w:lang w:val="it-IT"/>
        </w:rPr>
      </w:pPr>
      <w:r w:rsidRPr="007C43C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val="it-IT" w:eastAsia="it-IT" w:bidi="ar-SA"/>
        </w:rPr>
        <w:t>- 2011-13. “Per una Storiografia Comparata della Letteratura Angloamericana”.</w:t>
      </w:r>
    </w:p>
    <w:p w14:paraId="13C42642" w14:textId="77777777" w:rsidR="00F967C2" w:rsidRPr="007C43CF" w:rsidRDefault="00D86932" w:rsidP="00F967C2">
      <w:pPr>
        <w:ind w:left="1800"/>
        <w:jc w:val="both"/>
        <w:rPr>
          <w:rFonts w:ascii="Garamond" w:hAnsi="Garamond"/>
          <w:i/>
          <w:iCs/>
          <w:sz w:val="22"/>
          <w:szCs w:val="22"/>
        </w:rPr>
      </w:pPr>
      <w:r w:rsidRPr="007C43C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val="en-GB" w:eastAsia="it-IT" w:bidi="ar-SA"/>
        </w:rPr>
        <w:t>- 2008-10. “KEYWORDS for Comparative American Studies”. </w:t>
      </w:r>
    </w:p>
    <w:p w14:paraId="1B578D3C" w14:textId="77777777" w:rsidR="00F967C2" w:rsidRPr="007C43CF" w:rsidRDefault="00D86932" w:rsidP="00F967C2">
      <w:pPr>
        <w:ind w:left="1800"/>
        <w:jc w:val="both"/>
        <w:rPr>
          <w:rFonts w:ascii="Garamond" w:hAnsi="Garamond"/>
          <w:i/>
          <w:iCs/>
          <w:sz w:val="22"/>
          <w:szCs w:val="22"/>
          <w:lang w:val="it-IT"/>
        </w:rPr>
      </w:pPr>
      <w:r w:rsidRPr="007C43C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val="it-IT" w:eastAsia="it-IT" w:bidi="ar-SA"/>
        </w:rPr>
        <w:t>- 2006-8. “Modelli per una Prospettiva transnazionale negli studi letterari: gli Studi Americani tra comparatistica e globalizzazione”.</w:t>
      </w:r>
    </w:p>
    <w:p w14:paraId="787CCC71" w14:textId="77777777" w:rsidR="00F967C2" w:rsidRPr="00FE781F" w:rsidRDefault="00F967C2" w:rsidP="00F967C2">
      <w:pPr>
        <w:ind w:left="1800"/>
        <w:jc w:val="both"/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it-IT" w:eastAsia="it-IT" w:bidi="ar-SA"/>
        </w:rPr>
      </w:pPr>
    </w:p>
    <w:p w14:paraId="5EE4B1A1" w14:textId="19585080" w:rsidR="00D86932" w:rsidRPr="00FE781F" w:rsidRDefault="00D86932" w:rsidP="00F967C2">
      <w:pPr>
        <w:ind w:left="1800"/>
        <w:jc w:val="both"/>
        <w:rPr>
          <w:rFonts w:ascii="Garamond" w:hAnsi="Garamond"/>
          <w:sz w:val="22"/>
          <w:szCs w:val="22"/>
        </w:rPr>
      </w:pPr>
      <w:r w:rsidRPr="00FE781F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  <w:t>2006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. </w:t>
      </w:r>
      <w:r w:rsidR="0004683D" w:rsidRPr="007C43C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 xml:space="preserve">Research Project </w:t>
      </w:r>
      <w:r w:rsidRPr="007C43CF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PRIN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(Universit</w:t>
      </w:r>
      <w:r w:rsidR="0004683D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y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</w:t>
      </w:r>
      <w:r w:rsidR="0004683D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of Naples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“</w:t>
      </w:r>
      <w:proofErr w:type="spellStart"/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l'Orientale</w:t>
      </w:r>
      <w:proofErr w:type="spellEnd"/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”, Universit</w:t>
      </w:r>
      <w:r w:rsidR="0004683D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y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</w:t>
      </w:r>
      <w:r w:rsidR="0004683D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of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Bergamo, Universit</w:t>
      </w:r>
      <w:r w:rsidR="0004683D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y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</w:t>
      </w:r>
      <w:r w:rsidR="0004683D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of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Pescara, Universit</w:t>
      </w:r>
      <w:r w:rsidR="0004683D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y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</w:t>
      </w:r>
      <w:r w:rsidR="0004683D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of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Rom</w:t>
      </w:r>
      <w:r w:rsidR="0004683D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e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“La Sapienza”). </w:t>
      </w:r>
      <w:r w:rsidR="0004683D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Member of the Local Unit at the 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Universit</w:t>
      </w:r>
      <w:r w:rsidR="0004683D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y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</w:t>
      </w:r>
      <w:r w:rsidR="0004683D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of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Nap</w:t>
      </w:r>
      <w:r w:rsidR="0004683D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les 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“</w:t>
      </w:r>
      <w:proofErr w:type="spellStart"/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l’Orientale</w:t>
      </w:r>
      <w:proofErr w:type="spellEnd"/>
      <w:r w:rsidR="00FE781F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.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” </w:t>
      </w:r>
      <w:r w:rsidR="0004683D" w:rsidRPr="00FE781F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National Scientific Coordinator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: Prof. D. Izzo. 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(</w:t>
      </w:r>
      <w:r w:rsidR="0004683D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Positive evaluation,</w:t>
      </w:r>
      <w:r w:rsidR="00F967C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</w:t>
      </w:r>
      <w:r w:rsidR="00FE781F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project </w:t>
      </w:r>
      <w:r w:rsidR="00F967C2"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not financed</w:t>
      </w:r>
      <w:r w:rsidRPr="00FE781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).</w:t>
      </w:r>
    </w:p>
    <w:p w14:paraId="51948E1A" w14:textId="77777777" w:rsidR="0004683D" w:rsidRPr="00FE781F" w:rsidRDefault="0004683D" w:rsidP="0004683D">
      <w:pPr>
        <w:pStyle w:val="Nessunaspaziatura"/>
        <w:spacing w:after="0" w:line="240" w:lineRule="auto"/>
        <w:jc w:val="both"/>
        <w:rPr>
          <w:rFonts w:ascii="Garamond" w:hAnsi="Garamond"/>
          <w:lang w:val="en-US"/>
        </w:rPr>
      </w:pPr>
    </w:p>
    <w:p w14:paraId="48EF5A63" w14:textId="2B35FF6C" w:rsidR="0004683D" w:rsidRPr="00FE781F" w:rsidRDefault="0004683D" w:rsidP="0004683D">
      <w:pPr>
        <w:pStyle w:val="Nessunaspaziatura"/>
        <w:spacing w:after="0" w:line="240" w:lineRule="auto"/>
        <w:jc w:val="both"/>
        <w:rPr>
          <w:rFonts w:ascii="Garamond" w:hAnsi="Garamond"/>
          <w:b/>
          <w:bCs/>
          <w:lang w:val="en-US"/>
        </w:rPr>
      </w:pPr>
      <w:r w:rsidRPr="00FE781F">
        <w:rPr>
          <w:rFonts w:ascii="Garamond" w:hAnsi="Garamond"/>
          <w:b/>
          <w:bCs/>
          <w:lang w:val="en-US"/>
        </w:rPr>
        <w:t>Research groups/</w:t>
      </w:r>
      <w:proofErr w:type="spellStart"/>
      <w:r w:rsidRPr="00FE781F">
        <w:rPr>
          <w:rFonts w:ascii="Garamond" w:hAnsi="Garamond"/>
          <w:b/>
          <w:bCs/>
          <w:lang w:val="en-US"/>
        </w:rPr>
        <w:t>centres</w:t>
      </w:r>
      <w:proofErr w:type="spellEnd"/>
      <w:r w:rsidRPr="00FE781F">
        <w:rPr>
          <w:rFonts w:ascii="Garamond" w:hAnsi="Garamond"/>
          <w:b/>
          <w:bCs/>
          <w:lang w:val="en-US"/>
        </w:rPr>
        <w:t>:</w:t>
      </w:r>
    </w:p>
    <w:p w14:paraId="216B6B52" w14:textId="77777777" w:rsidR="0004683D" w:rsidRPr="00FE781F" w:rsidRDefault="0004683D" w:rsidP="0004683D">
      <w:pPr>
        <w:pStyle w:val="Nessunaspaziatura"/>
        <w:spacing w:after="0" w:line="240" w:lineRule="auto"/>
        <w:ind w:left="1440"/>
        <w:jc w:val="both"/>
        <w:rPr>
          <w:rFonts w:ascii="Garamond" w:eastAsia="Times New Roman" w:hAnsi="Garamond" w:cs="Times New Roman"/>
          <w:strike/>
          <w:lang w:val="en-US"/>
        </w:rPr>
      </w:pPr>
    </w:p>
    <w:p w14:paraId="3100FD16" w14:textId="218BF0A7" w:rsidR="0004683D" w:rsidRPr="00FE781F" w:rsidRDefault="00FE781F" w:rsidP="0004683D">
      <w:pPr>
        <w:tabs>
          <w:tab w:val="left" w:pos="2250"/>
        </w:tabs>
        <w:ind w:left="1800"/>
        <w:jc w:val="both"/>
        <w:rPr>
          <w:sz w:val="22"/>
          <w:szCs w:val="22"/>
        </w:rPr>
      </w:pPr>
      <w:r w:rsidRPr="00FE781F">
        <w:rPr>
          <w:rFonts w:ascii="Garamond" w:hAnsi="Garamond"/>
          <w:sz w:val="22"/>
          <w:szCs w:val="22"/>
        </w:rPr>
        <w:t xml:space="preserve">2022-pres. </w:t>
      </w:r>
      <w:r w:rsidR="0004683D" w:rsidRPr="00FE781F">
        <w:rPr>
          <w:rFonts w:ascii="Garamond" w:hAnsi="Garamond"/>
          <w:sz w:val="22"/>
          <w:szCs w:val="22"/>
        </w:rPr>
        <w:t>Member. Interdisciplinary Centre for Gender Studies - “GENUS”, University of Catania,</w:t>
      </w:r>
      <w:r w:rsidRPr="00FE781F">
        <w:rPr>
          <w:rFonts w:ascii="Garamond" w:hAnsi="Garamond"/>
          <w:sz w:val="22"/>
          <w:szCs w:val="22"/>
        </w:rPr>
        <w:t xml:space="preserve"> DISUM</w:t>
      </w:r>
      <w:r w:rsidR="0004683D" w:rsidRPr="00FE781F">
        <w:rPr>
          <w:rFonts w:ascii="Garamond" w:hAnsi="Garamond"/>
          <w:sz w:val="22"/>
          <w:szCs w:val="22"/>
        </w:rPr>
        <w:t xml:space="preserve"> Department of Humanities </w:t>
      </w:r>
    </w:p>
    <w:p w14:paraId="0DF9F5BC" w14:textId="502185B8" w:rsidR="0004683D" w:rsidRPr="00FE781F" w:rsidRDefault="00FE781F" w:rsidP="00FE781F">
      <w:pPr>
        <w:tabs>
          <w:tab w:val="left" w:pos="0"/>
        </w:tabs>
        <w:ind w:left="1800"/>
        <w:jc w:val="both"/>
        <w:rPr>
          <w:sz w:val="22"/>
          <w:szCs w:val="22"/>
        </w:rPr>
      </w:pPr>
      <w:r w:rsidRPr="00FE781F">
        <w:rPr>
          <w:rFonts w:ascii="Garamond" w:hAnsi="Garamond"/>
          <w:sz w:val="22"/>
          <w:szCs w:val="22"/>
        </w:rPr>
        <w:t xml:space="preserve">2023-pres. </w:t>
      </w:r>
      <w:r w:rsidR="0004683D" w:rsidRPr="00FE781F">
        <w:rPr>
          <w:rFonts w:ascii="Garamond" w:hAnsi="Garamond"/>
          <w:sz w:val="22"/>
          <w:szCs w:val="22"/>
        </w:rPr>
        <w:t xml:space="preserve">Member. </w:t>
      </w:r>
      <w:r w:rsidR="0004683D" w:rsidRPr="00AC5D00">
        <w:rPr>
          <w:rFonts w:ascii="Garamond" w:hAnsi="Garamond"/>
          <w:sz w:val="22"/>
          <w:szCs w:val="22"/>
          <w:lang w:val="it-IT"/>
        </w:rPr>
        <w:t>“Passaggio a Nord-Ovest</w:t>
      </w:r>
      <w:r w:rsidR="007C43CF" w:rsidRPr="00AC5D00">
        <w:rPr>
          <w:rFonts w:ascii="Garamond" w:hAnsi="Garamond"/>
          <w:sz w:val="22"/>
          <w:szCs w:val="22"/>
          <w:lang w:val="it-IT"/>
        </w:rPr>
        <w:t>. Testi e Studi di Americanistica</w:t>
      </w:r>
      <w:r w:rsidR="0004683D" w:rsidRPr="00AC5D00">
        <w:rPr>
          <w:rFonts w:ascii="Garamond" w:hAnsi="Garamond"/>
          <w:sz w:val="22"/>
          <w:szCs w:val="22"/>
          <w:lang w:val="it-IT"/>
        </w:rPr>
        <w:t xml:space="preserve">/ North-West </w:t>
      </w:r>
      <w:proofErr w:type="spellStart"/>
      <w:r w:rsidR="0004683D" w:rsidRPr="00AC5D00">
        <w:rPr>
          <w:rFonts w:ascii="Garamond" w:hAnsi="Garamond"/>
          <w:sz w:val="22"/>
          <w:szCs w:val="22"/>
          <w:lang w:val="it-IT"/>
        </w:rPr>
        <w:t>Passage</w:t>
      </w:r>
      <w:proofErr w:type="spellEnd"/>
      <w:r w:rsidR="0004683D" w:rsidRPr="00AC5D00">
        <w:rPr>
          <w:rFonts w:ascii="Garamond" w:hAnsi="Garamond"/>
          <w:sz w:val="22"/>
          <w:szCs w:val="22"/>
          <w:lang w:val="it-IT"/>
        </w:rPr>
        <w:t>.</w:t>
      </w:r>
      <w:r w:rsidR="007C43CF" w:rsidRPr="00AC5D00">
        <w:rPr>
          <w:rFonts w:ascii="Garamond" w:hAnsi="Garamond"/>
          <w:sz w:val="22"/>
          <w:szCs w:val="22"/>
          <w:lang w:val="it-IT"/>
        </w:rPr>
        <w:t xml:space="preserve"> </w:t>
      </w:r>
      <w:r w:rsidR="007C43CF" w:rsidRPr="007C43CF">
        <w:rPr>
          <w:rFonts w:ascii="Garamond" w:hAnsi="Garamond"/>
          <w:sz w:val="22"/>
          <w:szCs w:val="22"/>
          <w:lang w:val="en-GB"/>
        </w:rPr>
        <w:t>Te</w:t>
      </w:r>
      <w:r w:rsidR="007C43CF">
        <w:rPr>
          <w:rFonts w:ascii="Garamond" w:hAnsi="Garamond"/>
          <w:sz w:val="22"/>
          <w:szCs w:val="22"/>
          <w:lang w:val="en-GB"/>
        </w:rPr>
        <w:t>xts and American Studies</w:t>
      </w:r>
      <w:r w:rsidR="0004683D" w:rsidRPr="007C43CF">
        <w:rPr>
          <w:rFonts w:ascii="Garamond" w:hAnsi="Garamond"/>
          <w:sz w:val="22"/>
          <w:szCs w:val="22"/>
          <w:lang w:val="en-GB"/>
        </w:rPr>
        <w:t xml:space="preserve">” </w:t>
      </w:r>
      <w:r w:rsidR="0004683D" w:rsidRPr="00FE781F">
        <w:rPr>
          <w:rFonts w:ascii="Garamond" w:hAnsi="Garamond"/>
          <w:sz w:val="22"/>
          <w:szCs w:val="22"/>
        </w:rPr>
        <w:t>Inter-</w:t>
      </w:r>
      <w:r w:rsidR="007C43CF">
        <w:rPr>
          <w:rFonts w:ascii="Garamond" w:hAnsi="Garamond"/>
          <w:sz w:val="22"/>
          <w:szCs w:val="22"/>
        </w:rPr>
        <w:t>academic</w:t>
      </w:r>
      <w:r w:rsidR="0004683D" w:rsidRPr="00FE781F">
        <w:rPr>
          <w:rFonts w:ascii="Garamond" w:hAnsi="Garamond"/>
          <w:sz w:val="22"/>
          <w:szCs w:val="22"/>
        </w:rPr>
        <w:t xml:space="preserve"> research network involving several universities: University of Bari, Cagliari, Calabria, Catania, L’Aquila, Messina, “</w:t>
      </w:r>
      <w:proofErr w:type="spellStart"/>
      <w:r>
        <w:rPr>
          <w:rFonts w:ascii="Garamond" w:hAnsi="Garamond"/>
          <w:sz w:val="22"/>
          <w:szCs w:val="22"/>
        </w:rPr>
        <w:t>L’</w:t>
      </w:r>
      <w:r w:rsidR="0004683D" w:rsidRPr="00FE781F">
        <w:rPr>
          <w:rFonts w:ascii="Garamond" w:hAnsi="Garamond"/>
          <w:sz w:val="22"/>
          <w:szCs w:val="22"/>
        </w:rPr>
        <w:t>Orientale</w:t>
      </w:r>
      <w:proofErr w:type="spellEnd"/>
      <w:r w:rsidR="0004683D" w:rsidRPr="00FE781F">
        <w:rPr>
          <w:rFonts w:ascii="Garamond" w:hAnsi="Garamond"/>
          <w:sz w:val="22"/>
          <w:szCs w:val="22"/>
        </w:rPr>
        <w:t>” of Naples, Verona</w:t>
      </w:r>
      <w:r>
        <w:rPr>
          <w:rFonts w:ascii="Garamond" w:hAnsi="Garamond"/>
          <w:sz w:val="22"/>
          <w:szCs w:val="22"/>
        </w:rPr>
        <w:t>.</w:t>
      </w:r>
      <w:r w:rsidR="0004683D" w:rsidRPr="00FE781F">
        <w:rPr>
          <w:rFonts w:ascii="Garamond" w:hAnsi="Garamond"/>
          <w:sz w:val="22"/>
          <w:szCs w:val="22"/>
        </w:rPr>
        <w:t xml:space="preserve"> </w:t>
      </w:r>
    </w:p>
    <w:p w14:paraId="4954DE60" w14:textId="77777777" w:rsidR="0004683D" w:rsidRPr="00FE781F" w:rsidRDefault="0004683D" w:rsidP="0004683D">
      <w:pPr>
        <w:pStyle w:val="Nessunaspaziatura"/>
        <w:spacing w:after="0" w:line="240" w:lineRule="auto"/>
        <w:rPr>
          <w:rFonts w:ascii="Garamond" w:eastAsia="Times New Roman" w:hAnsi="Garamond" w:cs="Times New Roman"/>
          <w:u w:val="single" w:color="000000"/>
          <w:lang w:val="en-US"/>
        </w:rPr>
      </w:pPr>
    </w:p>
    <w:p w14:paraId="57E3E1BD" w14:textId="38528DE2" w:rsidR="0004683D" w:rsidRPr="00FE781F" w:rsidRDefault="0004683D" w:rsidP="0004683D">
      <w:pPr>
        <w:pStyle w:val="Nessunaspaziatura"/>
        <w:spacing w:after="0" w:line="240" w:lineRule="auto"/>
        <w:jc w:val="both"/>
        <w:rPr>
          <w:rFonts w:ascii="Garamond" w:hAnsi="Garamond"/>
          <w:b/>
          <w:bCs/>
          <w:lang w:val="en-US"/>
        </w:rPr>
      </w:pPr>
      <w:r w:rsidRPr="00FE781F">
        <w:rPr>
          <w:rFonts w:ascii="Garamond" w:hAnsi="Garamond"/>
          <w:b/>
          <w:bCs/>
          <w:lang w:val="en-US"/>
        </w:rPr>
        <w:t xml:space="preserve">Editorial Committees/Scientific journals </w:t>
      </w:r>
    </w:p>
    <w:p w14:paraId="5C57F9D5" w14:textId="77777777" w:rsidR="0004683D" w:rsidRPr="00FE781F" w:rsidRDefault="0004683D" w:rsidP="0004683D">
      <w:pPr>
        <w:pStyle w:val="Corpotesto"/>
        <w:spacing w:after="0" w:line="240" w:lineRule="auto"/>
        <w:jc w:val="both"/>
        <w:rPr>
          <w:sz w:val="22"/>
          <w:szCs w:val="22"/>
        </w:rPr>
      </w:pPr>
    </w:p>
    <w:p w14:paraId="361848FB" w14:textId="232F7D26" w:rsidR="0004683D" w:rsidRPr="007C43CF" w:rsidRDefault="00FE781F" w:rsidP="00F967C2">
      <w:pPr>
        <w:pStyle w:val="Corpotesto"/>
        <w:widowControl/>
        <w:overflowPunct w:val="0"/>
        <w:spacing w:after="0" w:line="240" w:lineRule="auto"/>
        <w:ind w:left="2160"/>
        <w:jc w:val="both"/>
        <w:rPr>
          <w:rFonts w:ascii="Garamond" w:hAnsi="Garamond"/>
          <w:sz w:val="22"/>
          <w:szCs w:val="22"/>
          <w:lang w:val="en-GB"/>
        </w:rPr>
      </w:pPr>
      <w:r w:rsidRPr="00FE781F">
        <w:rPr>
          <w:rFonts w:ascii="Garamond" w:hAnsi="Garamond"/>
          <w:sz w:val="22"/>
          <w:szCs w:val="22"/>
          <w:lang w:val="en-GB"/>
        </w:rPr>
        <w:t xml:space="preserve">(2018-pres.). </w:t>
      </w:r>
      <w:r w:rsidR="0004683D" w:rsidRPr="00FE781F">
        <w:rPr>
          <w:rFonts w:ascii="Garamond" w:hAnsi="Garamond"/>
          <w:sz w:val="22"/>
          <w:szCs w:val="22"/>
        </w:rPr>
        <w:t xml:space="preserve">Consulting Editor. </w:t>
      </w:r>
      <w:r w:rsidR="0004683D" w:rsidRPr="00FE781F">
        <w:rPr>
          <w:rFonts w:ascii="Garamond" w:hAnsi="Garamond"/>
          <w:i/>
          <w:sz w:val="22"/>
          <w:szCs w:val="22"/>
        </w:rPr>
        <w:t>RSA Journal</w:t>
      </w:r>
      <w:r w:rsidR="0004683D" w:rsidRPr="00FE781F">
        <w:rPr>
          <w:rFonts w:ascii="Garamond" w:hAnsi="Garamond"/>
          <w:sz w:val="22"/>
          <w:szCs w:val="22"/>
        </w:rPr>
        <w:t xml:space="preserve">. Journal of the Italian Association of North American Studies - AISNA; ISSN 1592-4467; Class A journal. </w:t>
      </w:r>
    </w:p>
    <w:p w14:paraId="5CB48E89" w14:textId="3C5D408D" w:rsidR="0004683D" w:rsidRPr="00FE781F" w:rsidRDefault="00FE781F" w:rsidP="00FE781F">
      <w:pPr>
        <w:widowControl/>
        <w:overflowPunct w:val="0"/>
        <w:ind w:left="2160"/>
        <w:jc w:val="both"/>
        <w:rPr>
          <w:rFonts w:ascii="Garamond" w:hAnsi="Garamond"/>
          <w:sz w:val="22"/>
          <w:szCs w:val="22"/>
        </w:rPr>
      </w:pPr>
      <w:r w:rsidRPr="00FE781F">
        <w:rPr>
          <w:rFonts w:ascii="Garamond" w:hAnsi="Garamond"/>
          <w:sz w:val="22"/>
          <w:szCs w:val="22"/>
          <w:lang w:val="it-IT"/>
        </w:rPr>
        <w:t xml:space="preserve">(2019-pres.) </w:t>
      </w:r>
      <w:proofErr w:type="spellStart"/>
      <w:r w:rsidRPr="00FE781F">
        <w:rPr>
          <w:rFonts w:ascii="Garamond" w:hAnsi="Garamond"/>
          <w:sz w:val="22"/>
          <w:szCs w:val="22"/>
          <w:lang w:val="it-IT"/>
        </w:rPr>
        <w:t>Member</w:t>
      </w:r>
      <w:proofErr w:type="spellEnd"/>
      <w:r w:rsidRPr="00FE781F">
        <w:rPr>
          <w:rFonts w:ascii="Garamond" w:hAnsi="Garamond"/>
          <w:sz w:val="22"/>
          <w:szCs w:val="22"/>
          <w:lang w:val="it-IT"/>
        </w:rPr>
        <w:t xml:space="preserve"> of the </w:t>
      </w:r>
      <w:proofErr w:type="spellStart"/>
      <w:r w:rsidR="0004683D" w:rsidRPr="00FE781F">
        <w:rPr>
          <w:rFonts w:ascii="Garamond" w:hAnsi="Garamond"/>
          <w:sz w:val="22"/>
          <w:szCs w:val="22"/>
          <w:lang w:val="it-IT"/>
        </w:rPr>
        <w:t>Editorial</w:t>
      </w:r>
      <w:proofErr w:type="spellEnd"/>
      <w:r w:rsidR="0004683D" w:rsidRPr="00FE781F">
        <w:rPr>
          <w:rFonts w:ascii="Garamond" w:hAnsi="Garamond"/>
          <w:sz w:val="22"/>
          <w:szCs w:val="22"/>
          <w:lang w:val="it-IT"/>
        </w:rPr>
        <w:t xml:space="preserve"> Board. </w:t>
      </w:r>
      <w:r w:rsidR="0004683D" w:rsidRPr="00FE781F">
        <w:rPr>
          <w:rFonts w:ascii="Garamond" w:hAnsi="Garamond"/>
          <w:i/>
          <w:sz w:val="22"/>
          <w:szCs w:val="22"/>
          <w:lang w:val="it-IT"/>
        </w:rPr>
        <w:t xml:space="preserve">de genere - Rivista di studi letterari, postcoloniali e di genere (de genere. </w:t>
      </w:r>
      <w:r w:rsidR="0004683D" w:rsidRPr="00FE781F">
        <w:rPr>
          <w:rFonts w:ascii="Garamond" w:hAnsi="Garamond"/>
          <w:i/>
          <w:sz w:val="22"/>
          <w:szCs w:val="22"/>
        </w:rPr>
        <w:t>Journal of literary, postcolonial and gender studies)</w:t>
      </w:r>
      <w:r w:rsidR="0004683D" w:rsidRPr="00FE781F">
        <w:rPr>
          <w:rFonts w:ascii="Garamond" w:hAnsi="Garamond"/>
          <w:sz w:val="22"/>
          <w:szCs w:val="22"/>
        </w:rPr>
        <w:t xml:space="preserve">; ISSN 2465-2415; Class A Journal. </w:t>
      </w:r>
    </w:p>
    <w:p w14:paraId="15CD174E" w14:textId="3EEE6450" w:rsidR="0004683D" w:rsidRPr="00FE781F" w:rsidRDefault="00FE781F" w:rsidP="00F967C2">
      <w:pPr>
        <w:widowControl/>
        <w:overflowPunct w:val="0"/>
        <w:ind w:left="2160"/>
        <w:jc w:val="both"/>
        <w:rPr>
          <w:rFonts w:ascii="Garamond" w:hAnsi="Garamond"/>
          <w:sz w:val="22"/>
          <w:szCs w:val="22"/>
        </w:rPr>
      </w:pPr>
      <w:r w:rsidRPr="00FE781F">
        <w:rPr>
          <w:rFonts w:ascii="Garamond" w:hAnsi="Garamond"/>
          <w:sz w:val="22"/>
          <w:szCs w:val="22"/>
        </w:rPr>
        <w:t xml:space="preserve">(2022- pres.). Member of the </w:t>
      </w:r>
      <w:r w:rsidR="0004683D" w:rsidRPr="00FE781F">
        <w:rPr>
          <w:rFonts w:ascii="Garamond" w:hAnsi="Garamond"/>
          <w:sz w:val="22"/>
          <w:szCs w:val="22"/>
        </w:rPr>
        <w:t>Editorial Board, book series “Passaggio a Nord-</w:t>
      </w:r>
      <w:proofErr w:type="spellStart"/>
      <w:r w:rsidR="0004683D" w:rsidRPr="00FE781F">
        <w:rPr>
          <w:rFonts w:ascii="Garamond" w:hAnsi="Garamond"/>
          <w:sz w:val="22"/>
          <w:szCs w:val="22"/>
        </w:rPr>
        <w:t>Ovest</w:t>
      </w:r>
      <w:proofErr w:type="spellEnd"/>
      <w:r w:rsidR="0004683D" w:rsidRPr="00FE781F">
        <w:rPr>
          <w:rFonts w:ascii="Garamond" w:hAnsi="Garamond"/>
          <w:sz w:val="22"/>
          <w:szCs w:val="22"/>
        </w:rPr>
        <w:t xml:space="preserve">”, </w:t>
      </w:r>
      <w:proofErr w:type="spellStart"/>
      <w:r w:rsidR="0004683D" w:rsidRPr="00FE781F">
        <w:rPr>
          <w:rFonts w:ascii="Garamond" w:hAnsi="Garamond"/>
          <w:sz w:val="22"/>
          <w:szCs w:val="22"/>
        </w:rPr>
        <w:t>Agorà</w:t>
      </w:r>
      <w:proofErr w:type="spellEnd"/>
      <w:r w:rsidR="0004683D" w:rsidRPr="00FE781F">
        <w:rPr>
          <w:rFonts w:ascii="Garamond" w:hAnsi="Garamond"/>
          <w:sz w:val="22"/>
          <w:szCs w:val="22"/>
        </w:rPr>
        <w:t xml:space="preserve">, Lugano. </w:t>
      </w:r>
    </w:p>
    <w:p w14:paraId="7803D6A3" w14:textId="1B4DB21E" w:rsidR="0004683D" w:rsidRPr="00FE781F" w:rsidRDefault="00FE781F" w:rsidP="00F967C2">
      <w:pPr>
        <w:widowControl/>
        <w:overflowPunct w:val="0"/>
        <w:ind w:left="2160"/>
        <w:jc w:val="both"/>
        <w:rPr>
          <w:sz w:val="22"/>
          <w:szCs w:val="22"/>
          <w:lang w:val="en-GB"/>
        </w:rPr>
      </w:pPr>
      <w:r w:rsidRPr="00FE781F">
        <w:rPr>
          <w:rFonts w:ascii="Garamond" w:hAnsi="Garamond"/>
          <w:sz w:val="22"/>
          <w:szCs w:val="22"/>
        </w:rPr>
        <w:t xml:space="preserve">(2020-pres.). Member of the </w:t>
      </w:r>
      <w:r w:rsidR="0004683D" w:rsidRPr="00FE781F">
        <w:rPr>
          <w:rFonts w:ascii="Garamond" w:hAnsi="Garamond"/>
          <w:sz w:val="22"/>
          <w:szCs w:val="22"/>
        </w:rPr>
        <w:t>Editorial Board, book series “</w:t>
      </w:r>
      <w:proofErr w:type="spellStart"/>
      <w:r w:rsidR="0004683D" w:rsidRPr="00FE781F">
        <w:rPr>
          <w:rFonts w:ascii="Garamond" w:hAnsi="Garamond"/>
          <w:sz w:val="22"/>
          <w:szCs w:val="22"/>
        </w:rPr>
        <w:t>Intelligere</w:t>
      </w:r>
      <w:proofErr w:type="spellEnd"/>
      <w:r w:rsidRPr="00FE781F">
        <w:rPr>
          <w:rFonts w:ascii="Garamond" w:hAnsi="Garamond"/>
          <w:sz w:val="22"/>
          <w:szCs w:val="22"/>
        </w:rPr>
        <w:t xml:space="preserve">,” </w:t>
      </w:r>
      <w:proofErr w:type="spellStart"/>
      <w:r w:rsidR="0004683D" w:rsidRPr="00FE781F">
        <w:rPr>
          <w:rFonts w:ascii="Garamond" w:hAnsi="Garamond"/>
          <w:sz w:val="22"/>
          <w:szCs w:val="22"/>
          <w:lang w:val="en-GB"/>
        </w:rPr>
        <w:t>Agorà</w:t>
      </w:r>
      <w:proofErr w:type="spellEnd"/>
      <w:r w:rsidR="0004683D" w:rsidRPr="00FE781F">
        <w:rPr>
          <w:rFonts w:ascii="Garamond" w:hAnsi="Garamond"/>
          <w:sz w:val="22"/>
          <w:szCs w:val="22"/>
          <w:lang w:val="en-GB"/>
        </w:rPr>
        <w:t xml:space="preserve">, Lugano. </w:t>
      </w:r>
    </w:p>
    <w:p w14:paraId="464E1A1C" w14:textId="77777777" w:rsidR="0004683D" w:rsidRPr="00FE781F" w:rsidRDefault="0004683D" w:rsidP="0004683D">
      <w:pPr>
        <w:ind w:left="2160"/>
        <w:jc w:val="both"/>
        <w:rPr>
          <w:sz w:val="22"/>
          <w:szCs w:val="22"/>
          <w:lang w:val="en-GB"/>
        </w:rPr>
      </w:pPr>
    </w:p>
    <w:p w14:paraId="5E38F828" w14:textId="3C009690" w:rsidR="00D86932" w:rsidRPr="00FE781F" w:rsidRDefault="0004683D" w:rsidP="00D86932">
      <w:pPr>
        <w:widowControl/>
        <w:rPr>
          <w:rFonts w:ascii="Times New Roman" w:eastAsia="Times New Roman" w:hAnsi="Times New Roman" w:cs="Times New Roman"/>
          <w:color w:val="000000"/>
          <w:sz w:val="22"/>
          <w:szCs w:val="22"/>
          <w:lang w:val="en-GB" w:eastAsia="it-IT" w:bidi="ar-SA"/>
        </w:rPr>
      </w:pPr>
      <w:r w:rsidRPr="00FE781F">
        <w:rPr>
          <w:rFonts w:ascii="Times New Roman" w:eastAsia="Times New Roman" w:hAnsi="Times New Roman" w:cs="Times New Roman"/>
          <w:color w:val="000000"/>
          <w:sz w:val="22"/>
          <w:szCs w:val="22"/>
          <w:lang w:val="en-GB" w:eastAsia="it-IT" w:bidi="ar-SA"/>
        </w:rPr>
        <w:t xml:space="preserve">SEMINAR PRESENTATIONS </w:t>
      </w:r>
    </w:p>
    <w:p w14:paraId="062B3338" w14:textId="0D0D527B" w:rsidR="00F967C2" w:rsidRPr="00FE781F" w:rsidRDefault="00F967C2" w:rsidP="00F967C2">
      <w:pPr>
        <w:pStyle w:val="Nessunaspaziatura"/>
        <w:spacing w:after="0" w:line="240" w:lineRule="auto"/>
        <w:jc w:val="both"/>
        <w:rPr>
          <w:lang w:val="en-GB"/>
        </w:rPr>
      </w:pPr>
    </w:p>
    <w:p w14:paraId="4258ABB5" w14:textId="77777777" w:rsidR="00F967C2" w:rsidRPr="00FE781F" w:rsidRDefault="00F967C2" w:rsidP="00F967C2">
      <w:pPr>
        <w:pStyle w:val="Nessunaspaziatura"/>
        <w:spacing w:after="0" w:line="240" w:lineRule="auto"/>
        <w:ind w:left="1440"/>
        <w:jc w:val="both"/>
        <w:rPr>
          <w:rFonts w:ascii="Garamond" w:hAnsi="Garamond"/>
          <w:lang w:val="en-GB"/>
        </w:rPr>
      </w:pPr>
    </w:p>
    <w:p w14:paraId="5EC019B7" w14:textId="5D7B4CCD" w:rsidR="00F967C2" w:rsidRPr="00FE781F" w:rsidRDefault="00F967C2" w:rsidP="00F967C2">
      <w:pPr>
        <w:pStyle w:val="Nessunaspaziatura"/>
        <w:spacing w:after="0" w:line="240" w:lineRule="auto"/>
        <w:ind w:left="1440"/>
        <w:jc w:val="both"/>
        <w:rPr>
          <w:rFonts w:ascii="Garamond" w:hAnsi="Garamond"/>
          <w:lang w:val="en-US"/>
        </w:rPr>
      </w:pPr>
      <w:r w:rsidRPr="00FE781F">
        <w:rPr>
          <w:rFonts w:ascii="Garamond" w:hAnsi="Garamond"/>
          <w:i/>
          <w:iCs/>
          <w:lang w:val="en-US"/>
        </w:rPr>
        <w:t xml:space="preserve">“Between Homecoming and Displacement: Confronting Language, Self and Community in Ben Lerner's </w:t>
      </w:r>
      <w:r w:rsidRPr="00FE781F">
        <w:rPr>
          <w:rFonts w:ascii="Garamond" w:hAnsi="Garamond"/>
          <w:lang w:val="en-US"/>
        </w:rPr>
        <w:t>The Topeka School</w:t>
      </w:r>
      <w:r w:rsidRPr="00FE781F">
        <w:rPr>
          <w:rFonts w:ascii="Garamond" w:hAnsi="Garamond"/>
          <w:i/>
          <w:iCs/>
          <w:lang w:val="en-US"/>
        </w:rPr>
        <w:t xml:space="preserve"> (2018)</w:t>
      </w:r>
      <w:r w:rsidR="00FE781F" w:rsidRPr="00FE781F">
        <w:rPr>
          <w:rFonts w:ascii="Garamond" w:hAnsi="Garamond"/>
          <w:i/>
          <w:iCs/>
          <w:lang w:val="en-US"/>
        </w:rPr>
        <w:t>.</w:t>
      </w:r>
      <w:r w:rsidRPr="00FE781F">
        <w:rPr>
          <w:rFonts w:ascii="Garamond" w:hAnsi="Garamond"/>
          <w:i/>
          <w:iCs/>
          <w:lang w:val="en-US"/>
        </w:rPr>
        <w:t>”</w:t>
      </w:r>
      <w:r w:rsidRPr="00FE781F">
        <w:rPr>
          <w:rFonts w:ascii="Garamond" w:hAnsi="Garamond"/>
          <w:lang w:val="en-US"/>
        </w:rPr>
        <w:t xml:space="preserve"> Presentation at the Seminar “A Sense of Place: Geography, Space and Belonging in U.S. Literature</w:t>
      </w:r>
      <w:r w:rsidR="00FE781F" w:rsidRPr="00FE781F">
        <w:rPr>
          <w:rFonts w:ascii="Garamond" w:hAnsi="Garamond"/>
          <w:lang w:val="en-US"/>
        </w:rPr>
        <w:t>,</w:t>
      </w:r>
      <w:r w:rsidRPr="00FE781F">
        <w:rPr>
          <w:rFonts w:ascii="Garamond" w:hAnsi="Garamond"/>
          <w:lang w:val="en-US"/>
        </w:rPr>
        <w:t>” University of Naples “</w:t>
      </w:r>
      <w:proofErr w:type="spellStart"/>
      <w:r w:rsidRPr="00FE781F">
        <w:rPr>
          <w:rFonts w:ascii="Garamond" w:hAnsi="Garamond"/>
          <w:lang w:val="en-US"/>
        </w:rPr>
        <w:t>L'Orientale</w:t>
      </w:r>
      <w:proofErr w:type="spellEnd"/>
      <w:r w:rsidR="00FE781F" w:rsidRPr="00FE781F">
        <w:rPr>
          <w:rFonts w:ascii="Garamond" w:hAnsi="Garamond"/>
          <w:lang w:val="en-US"/>
        </w:rPr>
        <w:t>,</w:t>
      </w:r>
      <w:r w:rsidRPr="00FE781F">
        <w:rPr>
          <w:rFonts w:ascii="Garamond" w:hAnsi="Garamond"/>
          <w:lang w:val="en-US"/>
        </w:rPr>
        <w:t>” 28 Oct. 2022.</w:t>
      </w:r>
    </w:p>
    <w:p w14:paraId="0AA76EF4" w14:textId="77777777" w:rsidR="00F967C2" w:rsidRPr="00FE781F" w:rsidRDefault="00F967C2" w:rsidP="00F967C2">
      <w:pPr>
        <w:pStyle w:val="Nessunaspaziatura"/>
        <w:spacing w:after="0" w:line="240" w:lineRule="auto"/>
        <w:ind w:left="1440"/>
        <w:jc w:val="both"/>
        <w:rPr>
          <w:rFonts w:ascii="Garamond" w:hAnsi="Garamond"/>
          <w:lang w:val="en-US"/>
        </w:rPr>
      </w:pPr>
      <w:r w:rsidRPr="00FE781F">
        <w:rPr>
          <w:rFonts w:ascii="Garamond" w:hAnsi="Garamond"/>
          <w:lang w:val="en-US"/>
        </w:rPr>
        <w:t xml:space="preserve"> </w:t>
      </w:r>
    </w:p>
    <w:p w14:paraId="54584894" w14:textId="462B1EA4" w:rsidR="00F967C2" w:rsidRPr="00FE781F" w:rsidRDefault="00F967C2" w:rsidP="00F967C2">
      <w:pPr>
        <w:pStyle w:val="Nessunaspaziatura"/>
        <w:spacing w:after="0" w:line="240" w:lineRule="auto"/>
        <w:ind w:left="1440"/>
        <w:jc w:val="both"/>
        <w:rPr>
          <w:rFonts w:ascii="Garamond" w:hAnsi="Garamond"/>
        </w:rPr>
      </w:pPr>
      <w:r w:rsidRPr="00FE781F">
        <w:rPr>
          <w:rFonts w:ascii="Garamond" w:hAnsi="Garamond"/>
          <w:i/>
          <w:iCs/>
          <w:lang w:val="en-US"/>
        </w:rPr>
        <w:t xml:space="preserve">“Stories of Bengal, Boston and Beyond. </w:t>
      </w:r>
      <w:r w:rsidRPr="00FE781F">
        <w:rPr>
          <w:rFonts w:ascii="Garamond" w:hAnsi="Garamond"/>
          <w:i/>
          <w:iCs/>
        </w:rPr>
        <w:t xml:space="preserve">La diaspora indiana negli Stati Uniti attraverso i </w:t>
      </w:r>
      <w:r w:rsidR="007C43CF" w:rsidRPr="00FE781F">
        <w:rPr>
          <w:rFonts w:ascii="Garamond" w:hAnsi="Garamond"/>
          <w:i/>
          <w:iCs/>
        </w:rPr>
        <w:t>racconti</w:t>
      </w:r>
      <w:r w:rsidRPr="00FE781F">
        <w:rPr>
          <w:rFonts w:ascii="Garamond" w:hAnsi="Garamond"/>
          <w:i/>
          <w:iCs/>
        </w:rPr>
        <w:t xml:space="preserve"> di </w:t>
      </w:r>
      <w:proofErr w:type="spellStart"/>
      <w:r w:rsidRPr="00FE781F">
        <w:rPr>
          <w:rFonts w:ascii="Garamond" w:hAnsi="Garamond"/>
          <w:i/>
          <w:iCs/>
        </w:rPr>
        <w:t>Jhumpa</w:t>
      </w:r>
      <w:proofErr w:type="spellEnd"/>
      <w:r w:rsidRPr="00FE781F">
        <w:rPr>
          <w:rFonts w:ascii="Garamond" w:hAnsi="Garamond"/>
          <w:i/>
          <w:iCs/>
        </w:rPr>
        <w:t xml:space="preserve"> Lahiri</w:t>
      </w:r>
      <w:r w:rsidR="00FE781F" w:rsidRPr="00FE781F">
        <w:rPr>
          <w:rFonts w:ascii="Garamond" w:hAnsi="Garamond"/>
          <w:i/>
          <w:iCs/>
        </w:rPr>
        <w:t>.</w:t>
      </w:r>
      <w:r w:rsidRPr="00FE781F">
        <w:rPr>
          <w:rFonts w:ascii="Garamond" w:hAnsi="Garamond"/>
          <w:i/>
          <w:iCs/>
        </w:rPr>
        <w:t>”</w:t>
      </w:r>
      <w:r w:rsidRPr="00FE781F">
        <w:rPr>
          <w:rFonts w:ascii="Garamond" w:hAnsi="Garamond"/>
        </w:rPr>
        <w:t xml:space="preserve"> Presentation </w:t>
      </w:r>
      <w:proofErr w:type="spellStart"/>
      <w:r w:rsidRPr="00FE781F">
        <w:rPr>
          <w:rFonts w:ascii="Garamond" w:hAnsi="Garamond"/>
        </w:rPr>
        <w:t>at</w:t>
      </w:r>
      <w:proofErr w:type="spellEnd"/>
      <w:r w:rsidRPr="00FE781F">
        <w:rPr>
          <w:rFonts w:ascii="Garamond" w:hAnsi="Garamond"/>
        </w:rPr>
        <w:t xml:space="preserve"> the Seminar “Asia allo specchio. Incontri culturali e immaginari letterari</w:t>
      </w:r>
      <w:r w:rsidR="00FE781F" w:rsidRPr="00FE781F">
        <w:rPr>
          <w:rFonts w:ascii="Garamond" w:hAnsi="Garamond"/>
        </w:rPr>
        <w:t>,</w:t>
      </w:r>
      <w:r w:rsidRPr="00FE781F">
        <w:rPr>
          <w:rFonts w:ascii="Garamond" w:hAnsi="Garamond"/>
        </w:rPr>
        <w:t>” University of Cagliari, 13 Apr. 2023.</w:t>
      </w:r>
    </w:p>
    <w:p w14:paraId="59E5299C" w14:textId="77777777" w:rsidR="00F967C2" w:rsidRPr="00FE781F" w:rsidRDefault="00F967C2" w:rsidP="00F967C2">
      <w:pPr>
        <w:pStyle w:val="Nessunaspaziatura"/>
        <w:spacing w:after="0" w:line="240" w:lineRule="auto"/>
        <w:ind w:left="1440"/>
        <w:jc w:val="both"/>
        <w:rPr>
          <w:rFonts w:ascii="Garamond" w:hAnsi="Garamond"/>
        </w:rPr>
      </w:pPr>
    </w:p>
    <w:p w14:paraId="19A25769" w14:textId="49E5DA71" w:rsidR="00922F01" w:rsidRPr="00FE781F" w:rsidRDefault="00F967C2" w:rsidP="00922F01">
      <w:pPr>
        <w:pStyle w:val="Nessunaspaziatura"/>
        <w:spacing w:after="0" w:line="240" w:lineRule="auto"/>
        <w:ind w:left="1440"/>
        <w:jc w:val="both"/>
        <w:rPr>
          <w:rFonts w:ascii="Garamond" w:hAnsi="Garamond"/>
        </w:rPr>
      </w:pPr>
      <w:r w:rsidRPr="00FE781F">
        <w:rPr>
          <w:rFonts w:ascii="Garamond" w:hAnsi="Garamond"/>
          <w:i/>
          <w:iCs/>
        </w:rPr>
        <w:t>“</w:t>
      </w:r>
      <w:r w:rsidR="007C43CF" w:rsidRPr="00FE781F">
        <w:rPr>
          <w:rFonts w:ascii="Garamond" w:hAnsi="Garamond"/>
          <w:i/>
          <w:iCs/>
        </w:rPr>
        <w:t>Confini</w:t>
      </w:r>
      <w:r w:rsidRPr="00FE781F">
        <w:rPr>
          <w:rFonts w:ascii="Garamond" w:hAnsi="Garamond"/>
          <w:i/>
          <w:iCs/>
        </w:rPr>
        <w:t xml:space="preserve"> nazionali e contesti globali nei racconti di </w:t>
      </w:r>
      <w:proofErr w:type="spellStart"/>
      <w:r w:rsidRPr="00FE781F">
        <w:rPr>
          <w:rFonts w:ascii="Garamond" w:hAnsi="Garamond"/>
          <w:i/>
          <w:iCs/>
        </w:rPr>
        <w:t>Jhumpa</w:t>
      </w:r>
      <w:proofErr w:type="spellEnd"/>
      <w:r w:rsidRPr="00FE781F">
        <w:rPr>
          <w:rFonts w:ascii="Garamond" w:hAnsi="Garamond"/>
          <w:i/>
          <w:iCs/>
        </w:rPr>
        <w:t xml:space="preserve"> Lahiri”. </w:t>
      </w:r>
      <w:r w:rsidRPr="00FE781F">
        <w:rPr>
          <w:rFonts w:ascii="Garamond" w:hAnsi="Garamond"/>
        </w:rPr>
        <w:t xml:space="preserve">Presentation </w:t>
      </w:r>
      <w:proofErr w:type="spellStart"/>
      <w:r w:rsidRPr="00FE781F">
        <w:rPr>
          <w:rFonts w:ascii="Garamond" w:hAnsi="Garamond"/>
        </w:rPr>
        <w:t>at</w:t>
      </w:r>
      <w:proofErr w:type="spellEnd"/>
      <w:r w:rsidRPr="00FE781F">
        <w:rPr>
          <w:rFonts w:ascii="Garamond" w:hAnsi="Garamond"/>
        </w:rPr>
        <w:t xml:space="preserve"> the Seminar</w:t>
      </w:r>
      <w:r w:rsidRPr="00FE781F">
        <w:rPr>
          <w:rFonts w:ascii="Garamond" w:hAnsi="Garamond"/>
          <w:i/>
          <w:iCs/>
        </w:rPr>
        <w:t xml:space="preserve"> </w:t>
      </w:r>
      <w:r w:rsidRPr="00FE781F">
        <w:rPr>
          <w:rFonts w:ascii="Garamond" w:hAnsi="Garamond"/>
        </w:rPr>
        <w:t>“Racconti Americani</w:t>
      </w:r>
      <w:r w:rsidR="00FE781F" w:rsidRPr="00FE781F">
        <w:rPr>
          <w:rFonts w:ascii="Garamond" w:hAnsi="Garamond"/>
        </w:rPr>
        <w:t>,</w:t>
      </w:r>
      <w:r w:rsidRPr="00FE781F">
        <w:rPr>
          <w:rFonts w:ascii="Garamond" w:hAnsi="Garamond"/>
        </w:rPr>
        <w:t>” University of Bari,</w:t>
      </w:r>
      <w:r w:rsidRPr="00FE781F">
        <w:rPr>
          <w:rFonts w:ascii="Garamond" w:hAnsi="Garamond"/>
          <w:i/>
          <w:iCs/>
        </w:rPr>
        <w:t xml:space="preserve"> </w:t>
      </w:r>
      <w:r w:rsidRPr="00FE781F">
        <w:rPr>
          <w:rFonts w:ascii="Garamond" w:hAnsi="Garamond"/>
        </w:rPr>
        <w:t>12</w:t>
      </w:r>
      <w:r w:rsidRPr="00FE781F">
        <w:rPr>
          <w:rFonts w:ascii="Garamond" w:hAnsi="Garamond"/>
          <w:i/>
          <w:iCs/>
        </w:rPr>
        <w:t xml:space="preserve"> </w:t>
      </w:r>
      <w:proofErr w:type="spellStart"/>
      <w:r w:rsidRPr="00FE781F">
        <w:rPr>
          <w:rFonts w:ascii="Garamond" w:hAnsi="Garamond"/>
        </w:rPr>
        <w:t>May</w:t>
      </w:r>
      <w:proofErr w:type="spellEnd"/>
      <w:r w:rsidRPr="00FE781F">
        <w:rPr>
          <w:rFonts w:ascii="Garamond" w:hAnsi="Garamond"/>
        </w:rPr>
        <w:t xml:space="preserve"> 2023.</w:t>
      </w:r>
    </w:p>
    <w:p w14:paraId="10BB4667" w14:textId="77777777" w:rsidR="00922F01" w:rsidRPr="00FE781F" w:rsidRDefault="00922F01" w:rsidP="00922F01">
      <w:pPr>
        <w:pStyle w:val="Nessunaspaziatura"/>
        <w:spacing w:after="0" w:line="240" w:lineRule="auto"/>
        <w:ind w:left="1440"/>
        <w:jc w:val="both"/>
        <w:rPr>
          <w:rFonts w:ascii="Garamond" w:eastAsia="Times New Roman" w:hAnsi="Garamond" w:cs="Times New Roman"/>
        </w:rPr>
      </w:pPr>
    </w:p>
    <w:p w14:paraId="69B4AA6B" w14:textId="77777777" w:rsidR="00922F01" w:rsidRPr="00FE781F" w:rsidRDefault="00922F01" w:rsidP="00922F01">
      <w:pPr>
        <w:pStyle w:val="Nessunaspaziatura"/>
        <w:spacing w:after="0" w:line="240" w:lineRule="auto"/>
        <w:ind w:left="1440"/>
        <w:jc w:val="both"/>
        <w:rPr>
          <w:rFonts w:ascii="Garamond" w:eastAsia="Times New Roman" w:hAnsi="Garamond" w:cs="Times New Roman"/>
          <w:lang w:val="en-US"/>
        </w:rPr>
      </w:pPr>
      <w:r w:rsidRPr="00FE781F">
        <w:rPr>
          <w:rFonts w:ascii="Garamond" w:eastAsia="Times New Roman" w:hAnsi="Garamond" w:cs="Times New Roman"/>
          <w:i/>
          <w:iCs/>
        </w:rPr>
        <w:t xml:space="preserve">“Gli studi americani e le letterature della diaspora indiana: un orizzonte comparatistico.” </w:t>
      </w:r>
      <w:r w:rsidRPr="00FE781F">
        <w:rPr>
          <w:rFonts w:ascii="Garamond" w:eastAsia="Times New Roman" w:hAnsi="Garamond" w:cs="Times New Roman"/>
          <w:lang w:val="en-US"/>
        </w:rPr>
        <w:t>Interdisciplinary Seminar at DISUM, Department of Humanities, University of Catania, 29 Nov. 2018. </w:t>
      </w:r>
    </w:p>
    <w:p w14:paraId="38B3746C" w14:textId="77777777" w:rsidR="00922F01" w:rsidRPr="00FE781F" w:rsidRDefault="00922F01" w:rsidP="00922F01">
      <w:pPr>
        <w:pStyle w:val="Nessunaspaziatura"/>
        <w:spacing w:after="0" w:line="240" w:lineRule="auto"/>
        <w:ind w:left="1440"/>
        <w:jc w:val="both"/>
        <w:rPr>
          <w:rFonts w:ascii="Garamond" w:eastAsia="Times New Roman" w:hAnsi="Garamond" w:cs="Times New Roman"/>
          <w:lang w:val="en-GB"/>
        </w:rPr>
      </w:pPr>
    </w:p>
    <w:p w14:paraId="7B023CC1" w14:textId="57861731" w:rsidR="00922F01" w:rsidRPr="00FE781F" w:rsidRDefault="00922F01" w:rsidP="00922F01">
      <w:pPr>
        <w:pStyle w:val="Nessunaspaziatura"/>
        <w:spacing w:after="0" w:line="240" w:lineRule="auto"/>
        <w:ind w:left="1440"/>
        <w:jc w:val="both"/>
        <w:rPr>
          <w:rFonts w:ascii="Garamond" w:hAnsi="Garamond"/>
          <w:lang w:val="en-GB"/>
        </w:rPr>
      </w:pPr>
      <w:r w:rsidRPr="00FE781F">
        <w:rPr>
          <w:rFonts w:ascii="Garamond" w:eastAsia="Times New Roman" w:hAnsi="Garamond" w:cs="Times New Roman"/>
          <w:i/>
          <w:iCs/>
        </w:rPr>
        <w:t>Transiti, Diaspore, Rilocazioni. Voci letterarie dall’India agli Stati Uniti</w:t>
      </w:r>
      <w:r w:rsidRPr="00FE781F">
        <w:rPr>
          <w:rFonts w:ascii="Garamond" w:eastAsia="Times New Roman" w:hAnsi="Garamond" w:cs="Times New Roman"/>
        </w:rPr>
        <w:t xml:space="preserve">. </w:t>
      </w:r>
      <w:r w:rsidRPr="00FE781F">
        <w:rPr>
          <w:rFonts w:ascii="Garamond" w:eastAsia="Times New Roman" w:hAnsi="Garamond" w:cs="Times New Roman"/>
          <w:lang w:val="en-GB"/>
        </w:rPr>
        <w:t xml:space="preserve">Seminar </w:t>
      </w:r>
      <w:r w:rsidRPr="00FE781F">
        <w:rPr>
          <w:rFonts w:ascii="Garamond" w:eastAsia="Times New Roman" w:hAnsi="Garamond" w:cs="Times New Roman"/>
          <w:i/>
          <w:iCs/>
          <w:lang w:val="en-GB"/>
        </w:rPr>
        <w:t xml:space="preserve">Asian American: </w:t>
      </w:r>
      <w:proofErr w:type="spellStart"/>
      <w:r w:rsidRPr="00FE781F">
        <w:rPr>
          <w:rFonts w:ascii="Garamond" w:eastAsia="Times New Roman" w:hAnsi="Garamond" w:cs="Times New Roman"/>
          <w:i/>
          <w:iCs/>
          <w:lang w:val="en-GB"/>
        </w:rPr>
        <w:t>transiti</w:t>
      </w:r>
      <w:proofErr w:type="spellEnd"/>
      <w:r w:rsidRPr="00FE781F">
        <w:rPr>
          <w:rFonts w:ascii="Garamond" w:eastAsia="Times New Roman" w:hAnsi="Garamond" w:cs="Times New Roman"/>
          <w:i/>
          <w:iCs/>
          <w:lang w:val="en-GB"/>
        </w:rPr>
        <w:t xml:space="preserve"> e </w:t>
      </w:r>
      <w:proofErr w:type="spellStart"/>
      <w:r w:rsidRPr="00FE781F">
        <w:rPr>
          <w:rFonts w:ascii="Garamond" w:eastAsia="Times New Roman" w:hAnsi="Garamond" w:cs="Times New Roman"/>
          <w:i/>
          <w:iCs/>
          <w:lang w:val="en-GB"/>
        </w:rPr>
        <w:t>prospettive</w:t>
      </w:r>
      <w:proofErr w:type="spellEnd"/>
      <w:r w:rsidRPr="00FE781F">
        <w:rPr>
          <w:rFonts w:ascii="Garamond" w:eastAsia="Times New Roman" w:hAnsi="Garamond" w:cs="Times New Roman"/>
          <w:i/>
          <w:iCs/>
          <w:lang w:val="en-GB"/>
        </w:rPr>
        <w:t>. American Intercultural Studies Seminars</w:t>
      </w:r>
      <w:r w:rsidRPr="00FE781F">
        <w:rPr>
          <w:rFonts w:ascii="Garamond" w:eastAsia="Times New Roman" w:hAnsi="Garamond" w:cs="Times New Roman"/>
          <w:lang w:val="en-GB"/>
        </w:rPr>
        <w:t>, University of Catania/SDU Ragusa, 24 Apr. 2013. </w:t>
      </w:r>
    </w:p>
    <w:p w14:paraId="1FE1A42A" w14:textId="77777777" w:rsidR="00922F01" w:rsidRPr="00FE781F" w:rsidRDefault="00922F01" w:rsidP="00922F01">
      <w:pPr>
        <w:widowControl/>
        <w:jc w:val="both"/>
        <w:rPr>
          <w:rFonts w:ascii="Garamond" w:eastAsia="Times New Roman" w:hAnsi="Garamond" w:cs="Times New Roman"/>
          <w:b/>
          <w:bCs/>
          <w:color w:val="000000"/>
          <w:lang w:val="en-GB" w:eastAsia="it-IT" w:bidi="ar-SA"/>
        </w:rPr>
      </w:pPr>
    </w:p>
    <w:p w14:paraId="64BEBEFC" w14:textId="77777777" w:rsidR="00922F01" w:rsidRPr="00211D8D" w:rsidRDefault="00922F01" w:rsidP="00DB5049">
      <w:pPr>
        <w:pStyle w:val="Nessunaspaziatura"/>
        <w:spacing w:after="0" w:line="240" w:lineRule="auto"/>
        <w:rPr>
          <w:rFonts w:ascii="Garamond" w:hAnsi="Garamond"/>
          <w:sz w:val="24"/>
          <w:szCs w:val="24"/>
          <w:lang w:val="en-GB"/>
        </w:rPr>
      </w:pPr>
    </w:p>
    <w:p w14:paraId="7D9CDF30" w14:textId="77777777" w:rsidR="00F967C2" w:rsidRPr="00211D8D" w:rsidRDefault="00F967C2" w:rsidP="00D86932">
      <w:pPr>
        <w:widowControl/>
        <w:rPr>
          <w:rFonts w:ascii="Times New Roman" w:eastAsia="Times New Roman" w:hAnsi="Times New Roman" w:cs="Times New Roman"/>
          <w:color w:val="auto"/>
          <w:lang w:val="en-GB" w:eastAsia="it-IT" w:bidi="ar-SA"/>
        </w:rPr>
      </w:pPr>
    </w:p>
    <w:p w14:paraId="4A9504FA" w14:textId="0AB2445F" w:rsidR="00D86932" w:rsidRPr="00DB5049" w:rsidRDefault="00922F01" w:rsidP="00D86932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val="en-GB" w:eastAsia="it-IT" w:bidi="ar-SA"/>
        </w:rPr>
      </w:pPr>
      <w:r w:rsidRPr="00DB5049">
        <w:rPr>
          <w:rFonts w:ascii="Times New Roman" w:eastAsia="Times New Roman" w:hAnsi="Times New Roman" w:cs="Times New Roman"/>
          <w:color w:val="auto"/>
          <w:sz w:val="22"/>
          <w:szCs w:val="22"/>
          <w:lang w:val="en-GB" w:eastAsia="it-IT" w:bidi="ar-SA"/>
        </w:rPr>
        <w:t>PAPER</w:t>
      </w:r>
      <w:r w:rsidR="00F967C2" w:rsidRPr="00DB5049">
        <w:rPr>
          <w:rFonts w:ascii="Times New Roman" w:eastAsia="Times New Roman" w:hAnsi="Times New Roman" w:cs="Times New Roman"/>
          <w:color w:val="auto"/>
          <w:sz w:val="22"/>
          <w:szCs w:val="22"/>
          <w:lang w:val="en-GB" w:eastAsia="it-IT" w:bidi="ar-SA"/>
        </w:rPr>
        <w:t xml:space="preserve"> PRESENTATIONS</w:t>
      </w:r>
      <w:r w:rsidR="00FE781F" w:rsidRPr="00DB5049">
        <w:rPr>
          <w:rFonts w:ascii="Times New Roman" w:eastAsia="Times New Roman" w:hAnsi="Times New Roman" w:cs="Times New Roman"/>
          <w:color w:val="auto"/>
          <w:sz w:val="22"/>
          <w:szCs w:val="22"/>
          <w:lang w:val="en-GB" w:eastAsia="it-IT" w:bidi="ar-SA"/>
        </w:rPr>
        <w:t xml:space="preserve"> - </w:t>
      </w:r>
      <w:r w:rsidRPr="00DB5049">
        <w:rPr>
          <w:rFonts w:ascii="Times New Roman" w:eastAsia="Times New Roman" w:hAnsi="Times New Roman" w:cs="Times New Roman"/>
          <w:color w:val="auto"/>
          <w:sz w:val="22"/>
          <w:szCs w:val="22"/>
          <w:lang w:val="en-GB" w:eastAsia="it-IT" w:bidi="ar-SA"/>
        </w:rPr>
        <w:t>CONFERENCES</w:t>
      </w:r>
    </w:p>
    <w:p w14:paraId="4FFBE80B" w14:textId="0E01C7C3" w:rsidR="00CC1B4F" w:rsidRPr="00DB5049" w:rsidRDefault="00CC1B4F" w:rsidP="00D86932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val="en-GB" w:eastAsia="it-IT" w:bidi="ar-SA"/>
        </w:rPr>
      </w:pPr>
    </w:p>
    <w:p w14:paraId="33D70171" w14:textId="164CBA68" w:rsidR="00087DFF" w:rsidRPr="00DB5049" w:rsidRDefault="00F967C2" w:rsidP="00087DFF">
      <w:pPr>
        <w:widowControl/>
        <w:shd w:val="clear" w:color="auto" w:fill="FFFFFF"/>
        <w:spacing w:after="100" w:afterAutospacing="1"/>
        <w:jc w:val="both"/>
        <w:rPr>
          <w:rFonts w:ascii="Garamond" w:eastAsia="Times New Roman" w:hAnsi="Garamond" w:cs="Times New Roman"/>
          <w:color w:val="19191A"/>
          <w:sz w:val="22"/>
          <w:szCs w:val="22"/>
          <w:lang w:eastAsia="it-IT" w:bidi="ar-SA"/>
        </w:rPr>
      </w:pPr>
      <w:r w:rsidRPr="00DB5049">
        <w:rPr>
          <w:rFonts w:ascii="Garamond" w:eastAsia="Times New Roman" w:hAnsi="Garamond" w:cs="Times New Roman"/>
          <w:b/>
          <w:bCs/>
          <w:color w:val="19191A"/>
          <w:sz w:val="22"/>
          <w:szCs w:val="22"/>
          <w:lang w:eastAsia="it-IT" w:bidi="ar-SA"/>
        </w:rPr>
        <w:t>“</w:t>
      </w:r>
      <w:r w:rsidR="00087DFF" w:rsidRPr="00DB5049">
        <w:rPr>
          <w:rFonts w:ascii="Garamond" w:eastAsia="Times New Roman" w:hAnsi="Garamond" w:cs="Times New Roman"/>
          <w:color w:val="19191A"/>
          <w:sz w:val="22"/>
          <w:szCs w:val="22"/>
          <w:lang w:eastAsia="it-IT" w:bidi="ar-SA"/>
        </w:rPr>
        <w:t>Between Homecoming and Displacement. Confronting Language, Self and Community in The Topeka School by Ben Lerner</w:t>
      </w:r>
      <w:r w:rsidR="00922F01" w:rsidRPr="00DB5049">
        <w:rPr>
          <w:rFonts w:ascii="Garamond" w:eastAsia="Times New Roman" w:hAnsi="Garamond" w:cs="Times New Roman"/>
          <w:color w:val="19191A"/>
          <w:sz w:val="22"/>
          <w:szCs w:val="22"/>
          <w:lang w:eastAsia="it-IT" w:bidi="ar-SA"/>
        </w:rPr>
        <w:t>.</w:t>
      </w:r>
      <w:r w:rsidR="00087DFF" w:rsidRPr="00DB5049">
        <w:rPr>
          <w:rFonts w:ascii="Garamond" w:eastAsia="Times New Roman" w:hAnsi="Garamond" w:cs="Times New Roman"/>
          <w:color w:val="19191A"/>
          <w:sz w:val="22"/>
          <w:szCs w:val="22"/>
          <w:lang w:eastAsia="it-IT" w:bidi="ar-SA"/>
        </w:rPr>
        <w:t>”</w:t>
      </w:r>
      <w:r w:rsidR="00922F01" w:rsidRPr="00DB5049">
        <w:rPr>
          <w:rFonts w:ascii="Garamond" w:eastAsia="Times New Roman" w:hAnsi="Garamond" w:cs="Times New Roman"/>
          <w:color w:val="19191A"/>
          <w:sz w:val="22"/>
          <w:szCs w:val="22"/>
          <w:lang w:eastAsia="it-IT" w:bidi="ar-SA"/>
        </w:rPr>
        <w:t xml:space="preserve"> International Conference</w:t>
      </w:r>
      <w:r w:rsidR="00087DFF" w:rsidRPr="00DB5049">
        <w:rPr>
          <w:rFonts w:ascii="Garamond" w:eastAsia="Times New Roman" w:hAnsi="Garamond" w:cs="Times New Roman"/>
          <w:i/>
          <w:iCs/>
          <w:color w:val="19191A"/>
          <w:sz w:val="22"/>
          <w:szCs w:val="22"/>
          <w:lang w:eastAsia="it-IT" w:bidi="ar-SA"/>
        </w:rPr>
        <w:t xml:space="preserve"> Other_ </w:t>
      </w:r>
      <w:proofErr w:type="spellStart"/>
      <w:r w:rsidR="00087DFF" w:rsidRPr="00DB5049">
        <w:rPr>
          <w:rFonts w:ascii="Garamond" w:eastAsia="Times New Roman" w:hAnsi="Garamond" w:cs="Times New Roman"/>
          <w:i/>
          <w:iCs/>
          <w:color w:val="19191A"/>
          <w:sz w:val="22"/>
          <w:szCs w:val="22"/>
          <w:lang w:eastAsia="it-IT" w:bidi="ar-SA"/>
        </w:rPr>
        <w:t>Othernesses</w:t>
      </w:r>
      <w:proofErr w:type="spellEnd"/>
      <w:r w:rsidR="00087DFF" w:rsidRPr="00DB5049">
        <w:rPr>
          <w:rFonts w:ascii="Garamond" w:eastAsia="Times New Roman" w:hAnsi="Garamond" w:cs="Times New Roman"/>
          <w:color w:val="19191A"/>
          <w:sz w:val="22"/>
          <w:szCs w:val="22"/>
          <w:lang w:eastAsia="it-IT" w:bidi="ar-SA"/>
        </w:rPr>
        <w:t xml:space="preserve">, </w:t>
      </w:r>
      <w:r w:rsidR="007C43CF" w:rsidRPr="00DB5049">
        <w:rPr>
          <w:rFonts w:ascii="Garamond" w:eastAsia="Times New Roman" w:hAnsi="Garamond" w:cs="Times New Roman"/>
          <w:color w:val="19191A"/>
          <w:sz w:val="22"/>
          <w:szCs w:val="22"/>
          <w:lang w:eastAsia="it-IT" w:bidi="ar-SA"/>
        </w:rPr>
        <w:t>University</w:t>
      </w:r>
      <w:r w:rsidR="00922F01" w:rsidRPr="00DB5049">
        <w:rPr>
          <w:rFonts w:ascii="Garamond" w:eastAsia="Times New Roman" w:hAnsi="Garamond" w:cs="Times New Roman"/>
          <w:color w:val="19191A"/>
          <w:sz w:val="22"/>
          <w:szCs w:val="22"/>
          <w:lang w:eastAsia="it-IT" w:bidi="ar-SA"/>
        </w:rPr>
        <w:t xml:space="preserve"> of Catania</w:t>
      </w:r>
      <w:r w:rsidR="00087DFF" w:rsidRPr="00DB5049">
        <w:rPr>
          <w:rFonts w:ascii="Garamond" w:eastAsia="Times New Roman" w:hAnsi="Garamond" w:cs="Times New Roman"/>
          <w:color w:val="19191A"/>
          <w:sz w:val="22"/>
          <w:szCs w:val="22"/>
          <w:lang w:eastAsia="it-IT" w:bidi="ar-SA"/>
        </w:rPr>
        <w:t xml:space="preserve">, 22-23 </w:t>
      </w:r>
      <w:r w:rsidR="00922F01" w:rsidRPr="00DB5049">
        <w:rPr>
          <w:rFonts w:ascii="Garamond" w:eastAsia="Times New Roman" w:hAnsi="Garamond" w:cs="Times New Roman"/>
          <w:color w:val="19191A"/>
          <w:sz w:val="22"/>
          <w:szCs w:val="22"/>
          <w:lang w:eastAsia="it-IT" w:bidi="ar-SA"/>
        </w:rPr>
        <w:t>S</w:t>
      </w:r>
      <w:r w:rsidR="00087DFF" w:rsidRPr="00DB5049">
        <w:rPr>
          <w:rFonts w:ascii="Garamond" w:eastAsia="Times New Roman" w:hAnsi="Garamond" w:cs="Times New Roman"/>
          <w:color w:val="19191A"/>
          <w:sz w:val="22"/>
          <w:szCs w:val="22"/>
          <w:lang w:eastAsia="it-IT" w:bidi="ar-SA"/>
        </w:rPr>
        <w:t>e</w:t>
      </w:r>
      <w:r w:rsidR="00922F01" w:rsidRPr="00DB5049">
        <w:rPr>
          <w:rFonts w:ascii="Garamond" w:eastAsia="Times New Roman" w:hAnsi="Garamond" w:cs="Times New Roman"/>
          <w:color w:val="19191A"/>
          <w:sz w:val="22"/>
          <w:szCs w:val="22"/>
          <w:lang w:eastAsia="it-IT" w:bidi="ar-SA"/>
        </w:rPr>
        <w:t>p</w:t>
      </w:r>
      <w:r w:rsidR="00087DFF" w:rsidRPr="00DB5049">
        <w:rPr>
          <w:rFonts w:ascii="Garamond" w:eastAsia="Times New Roman" w:hAnsi="Garamond" w:cs="Times New Roman"/>
          <w:color w:val="19191A"/>
          <w:sz w:val="22"/>
          <w:szCs w:val="22"/>
          <w:lang w:eastAsia="it-IT" w:bidi="ar-SA"/>
        </w:rPr>
        <w:t>t</w:t>
      </w:r>
      <w:r w:rsidR="00922F01" w:rsidRPr="00DB5049">
        <w:rPr>
          <w:rFonts w:ascii="Garamond" w:eastAsia="Times New Roman" w:hAnsi="Garamond" w:cs="Times New Roman"/>
          <w:color w:val="19191A"/>
          <w:sz w:val="22"/>
          <w:szCs w:val="22"/>
          <w:lang w:eastAsia="it-IT" w:bidi="ar-SA"/>
        </w:rPr>
        <w:t xml:space="preserve">. </w:t>
      </w:r>
      <w:r w:rsidR="00087DFF" w:rsidRPr="00DB5049">
        <w:rPr>
          <w:rFonts w:ascii="Garamond" w:eastAsia="Times New Roman" w:hAnsi="Garamond" w:cs="Times New Roman"/>
          <w:color w:val="19191A"/>
          <w:sz w:val="22"/>
          <w:szCs w:val="22"/>
          <w:lang w:eastAsia="it-IT" w:bidi="ar-SA"/>
        </w:rPr>
        <w:t>2022.</w:t>
      </w:r>
    </w:p>
    <w:p w14:paraId="79970AFF" w14:textId="4A2C5307" w:rsidR="00087DFF" w:rsidRPr="00DB5049" w:rsidRDefault="00087DFF" w:rsidP="00922F01">
      <w:pPr>
        <w:widowControl/>
        <w:shd w:val="clear" w:color="auto" w:fill="FFFFFF"/>
        <w:spacing w:after="100" w:afterAutospacing="1"/>
        <w:jc w:val="both"/>
        <w:rPr>
          <w:rFonts w:ascii="Garamond" w:eastAsia="Times New Roman" w:hAnsi="Garamond" w:cs="Times New Roman"/>
          <w:color w:val="19191A"/>
          <w:sz w:val="22"/>
          <w:szCs w:val="22"/>
          <w:lang w:eastAsia="it-IT" w:bidi="ar-SA"/>
        </w:rPr>
      </w:pPr>
      <w:r w:rsidRPr="00DB5049">
        <w:rPr>
          <w:rFonts w:ascii="Garamond" w:eastAsia="Times New Roman" w:hAnsi="Garamond" w:cs="Times New Roman"/>
          <w:color w:val="19191A"/>
          <w:sz w:val="22"/>
          <w:szCs w:val="22"/>
          <w:lang w:eastAsia="it-IT" w:bidi="ar-SA"/>
        </w:rPr>
        <w:t> </w:t>
      </w:r>
      <w:r w:rsidR="00D86932"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“Shaking the Pattern. Working through Liminal States in Charlotte Perkins Gilman’s </w:t>
      </w:r>
      <w:r w:rsidR="00D86932" w:rsidRPr="00DB5049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The Yellow Wallpaper</w:t>
      </w:r>
      <w:r w:rsidR="00D86932"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and Susan Glaspell’s </w:t>
      </w:r>
      <w:r w:rsidR="00D86932" w:rsidRPr="00DB5049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A Jury of her Peers</w:t>
      </w:r>
      <w:r w:rsidR="00922F01" w:rsidRPr="00DB5049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.</w:t>
      </w:r>
      <w:r w:rsidR="00D86932"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”</w:t>
      </w:r>
      <w:r w:rsidR="00922F01"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P</w:t>
      </w:r>
      <w:r w:rsidR="00D86932"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anel </w:t>
      </w:r>
      <w:r w:rsidR="00D86932" w:rsidRPr="00DB5049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Dwelling on</w:t>
      </w:r>
      <w:r w:rsidR="00D86932"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</w:t>
      </w:r>
      <w:r w:rsidR="00D86932" w:rsidRPr="00DB5049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Thresholds: Exploring, Trespassing Liminal Places</w:t>
      </w:r>
      <w:r w:rsidR="00D86932"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, XXV AISNA International Conference G</w:t>
      </w:r>
      <w:r w:rsidR="00D86932" w:rsidRPr="00DB5049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ate(d) Ways. Enclosures, Breaches and Mobilities Across U.S. Boundaries and Beyond</w:t>
      </w:r>
      <w:r w:rsidR="00D86932"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, Universit</w:t>
      </w:r>
      <w:r w:rsidR="00922F01"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y of Catania, SDU Ragusa</w:t>
      </w:r>
      <w:r w:rsidR="00D86932"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, 26-28 </w:t>
      </w:r>
      <w:r w:rsidR="00922F01"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Sept. </w:t>
      </w:r>
      <w:r w:rsidR="00D86932"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2019. </w:t>
      </w:r>
    </w:p>
    <w:p w14:paraId="0F30373B" w14:textId="73E8D7F5" w:rsidR="00D86932" w:rsidRPr="00DB5049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sz w:val="22"/>
          <w:szCs w:val="22"/>
          <w:lang w:val="it-IT" w:eastAsia="it-IT" w:bidi="ar-SA"/>
        </w:rPr>
      </w:pPr>
      <w:r w:rsidRPr="00DB5049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val="en-GB" w:eastAsia="it-IT" w:bidi="ar-SA"/>
        </w:rPr>
        <w:lastRenderedPageBreak/>
        <w:t xml:space="preserve"> </w:t>
      </w:r>
      <w:r w:rsidRPr="00DB5049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“Trasfezioni testuali e network di ospitalità in </w:t>
      </w:r>
      <w:r w:rsidRPr="00DB5049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val="it-IT" w:eastAsia="it-IT" w:bidi="ar-SA"/>
        </w:rPr>
        <w:t xml:space="preserve">The Calcutta </w:t>
      </w:r>
      <w:proofErr w:type="spellStart"/>
      <w:r w:rsidRPr="00DB5049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val="it-IT" w:eastAsia="it-IT" w:bidi="ar-SA"/>
        </w:rPr>
        <w:t>Chromosome</w:t>
      </w:r>
      <w:proofErr w:type="spellEnd"/>
      <w:r w:rsidRPr="00DB5049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 (1995) di </w:t>
      </w:r>
      <w:proofErr w:type="spellStart"/>
      <w:r w:rsidRPr="00DB5049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>Amitav</w:t>
      </w:r>
      <w:proofErr w:type="spellEnd"/>
      <w:r w:rsidRPr="00DB5049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 </w:t>
      </w:r>
      <w:proofErr w:type="spellStart"/>
      <w:r w:rsidRPr="00DB5049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>Ghosh</w:t>
      </w:r>
      <w:proofErr w:type="spellEnd"/>
      <w:r w:rsidRPr="00DB5049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>”,</w:t>
      </w:r>
      <w:r w:rsidRPr="00DB5049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val="it-IT" w:eastAsia="it-IT" w:bidi="ar-SA"/>
        </w:rPr>
        <w:t xml:space="preserve"> </w:t>
      </w:r>
      <w:r w:rsidR="00922F01" w:rsidRPr="00DB5049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Conference </w:t>
      </w:r>
      <w:r w:rsidRPr="00DB5049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val="it-IT" w:eastAsia="it-IT" w:bidi="ar-SA"/>
        </w:rPr>
        <w:t>Guerre, Conflitti e Nuovi Saperi</w:t>
      </w:r>
      <w:r w:rsidR="00922F01" w:rsidRPr="00DB5049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val="it-IT" w:eastAsia="it-IT" w:bidi="ar-SA"/>
        </w:rPr>
        <w:t xml:space="preserve"> (Wars, </w:t>
      </w:r>
      <w:proofErr w:type="spellStart"/>
      <w:r w:rsidR="00922F01" w:rsidRPr="00DB5049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val="it-IT" w:eastAsia="it-IT" w:bidi="ar-SA"/>
        </w:rPr>
        <w:t>Conflicts</w:t>
      </w:r>
      <w:proofErr w:type="spellEnd"/>
      <w:r w:rsidR="00922F01" w:rsidRPr="00DB5049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val="it-IT" w:eastAsia="it-IT" w:bidi="ar-SA"/>
        </w:rPr>
        <w:t xml:space="preserve">, and New </w:t>
      </w:r>
      <w:proofErr w:type="spellStart"/>
      <w:r w:rsidR="00922F01" w:rsidRPr="00DB5049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val="it-IT" w:eastAsia="it-IT" w:bidi="ar-SA"/>
        </w:rPr>
        <w:t>Epistemologies</w:t>
      </w:r>
      <w:proofErr w:type="spellEnd"/>
      <w:r w:rsidR="00922F01" w:rsidRPr="00DB5049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val="it-IT" w:eastAsia="it-IT" w:bidi="ar-SA"/>
        </w:rPr>
        <w:t>)</w:t>
      </w:r>
      <w:r w:rsidRPr="00DB5049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>,</w:t>
      </w:r>
      <w:r w:rsidRPr="00DB5049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val="it-IT" w:eastAsia="it-IT" w:bidi="ar-SA"/>
        </w:rPr>
        <w:t xml:space="preserve"> </w:t>
      </w:r>
      <w:r w:rsidRPr="00DB5049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>Universit</w:t>
      </w:r>
      <w:r w:rsidR="00922F01" w:rsidRPr="00DB5049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>y</w:t>
      </w:r>
      <w:r w:rsidRPr="00DB5049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 </w:t>
      </w:r>
      <w:r w:rsidR="00922F01" w:rsidRPr="00DB5049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>of</w:t>
      </w:r>
      <w:r w:rsidRPr="00DB5049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 Catania, SD</w:t>
      </w:r>
      <w:r w:rsidR="00922F01" w:rsidRPr="00DB5049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>U</w:t>
      </w:r>
      <w:r w:rsidRPr="00DB5049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 Ragusa, 1-2 </w:t>
      </w:r>
      <w:proofErr w:type="spellStart"/>
      <w:r w:rsidR="00922F01" w:rsidRPr="00DB5049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>Dec</w:t>
      </w:r>
      <w:proofErr w:type="spellEnd"/>
      <w:r w:rsidR="00922F01" w:rsidRPr="00DB5049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. </w:t>
      </w:r>
      <w:r w:rsidRPr="00DB5049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>2017.</w:t>
      </w:r>
      <w:r w:rsidRPr="00DB5049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val="it-IT" w:eastAsia="it-IT" w:bidi="ar-SA"/>
        </w:rPr>
        <w:t> </w:t>
      </w:r>
    </w:p>
    <w:p w14:paraId="72E5CD50" w14:textId="77777777" w:rsidR="00087DFF" w:rsidRPr="00DB5049" w:rsidRDefault="00087DFF" w:rsidP="00D86932">
      <w:pPr>
        <w:widowControl/>
        <w:jc w:val="both"/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it-IT" w:eastAsia="it-IT" w:bidi="ar-SA"/>
        </w:rPr>
      </w:pPr>
    </w:p>
    <w:p w14:paraId="351CF47D" w14:textId="6371988B" w:rsidR="00D86932" w:rsidRPr="00DB5049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</w:pPr>
      <w:r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“The </w:t>
      </w:r>
      <w:r w:rsidR="00922F01"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C</w:t>
      </w:r>
      <w:r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hildren who </w:t>
      </w:r>
      <w:r w:rsidR="00922F01"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N</w:t>
      </w:r>
      <w:r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ever </w:t>
      </w:r>
      <w:r w:rsidR="00922F01"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F</w:t>
      </w:r>
      <w:r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orgot the </w:t>
      </w:r>
      <w:r w:rsidR="00922F01"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E</w:t>
      </w:r>
      <w:r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xperience of that </w:t>
      </w:r>
      <w:r w:rsidR="00922F01"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T</w:t>
      </w:r>
      <w:r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ime: The Gendered Voice of Utopia in Louisa May Alcott’s </w:t>
      </w:r>
      <w:r w:rsidRPr="00DB5049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Transcendental Wild Oats</w:t>
      </w:r>
      <w:r w:rsidR="00DB5049" w:rsidRPr="00DB5049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.</w:t>
      </w:r>
      <w:r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” </w:t>
      </w:r>
      <w:r w:rsidR="00922F01"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P</w:t>
      </w:r>
      <w:r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anel </w:t>
      </w:r>
      <w:r w:rsidRPr="00DB5049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Next of Kin? Physiological Attachments in American Literature and Culture</w:t>
      </w:r>
      <w:r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,</w:t>
      </w:r>
      <w:r w:rsidRPr="00DB5049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 xml:space="preserve"> </w:t>
      </w:r>
      <w:r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XXIV AISNA International Conference </w:t>
      </w:r>
      <w:proofErr w:type="gramStart"/>
      <w:r w:rsidRPr="00DB5049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The</w:t>
      </w:r>
      <w:proofErr w:type="gramEnd"/>
      <w:r w:rsidRPr="00DB5049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 xml:space="preserve"> US and the World We Inhabit</w:t>
      </w:r>
      <w:r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, Universit</w:t>
      </w:r>
      <w:r w:rsidR="00922F01"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y of Milan, </w:t>
      </w:r>
      <w:r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27-30 </w:t>
      </w:r>
      <w:r w:rsidR="00922F01"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Sept. </w:t>
      </w:r>
      <w:r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2017.</w:t>
      </w:r>
    </w:p>
    <w:p w14:paraId="0714FE3C" w14:textId="77777777" w:rsidR="00087DFF" w:rsidRPr="00DB5049" w:rsidRDefault="00087DFF" w:rsidP="00D86932">
      <w:pPr>
        <w:widowControl/>
        <w:jc w:val="both"/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</w:pPr>
    </w:p>
    <w:p w14:paraId="41E40815" w14:textId="0C4A0415" w:rsidR="00D86932" w:rsidRPr="00DB5049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</w:pPr>
      <w:r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“Tale-Telling Transfections in an Interconnected World: Figuring Hospitality in Amitav Ghosh’s </w:t>
      </w:r>
      <w:r w:rsidRPr="00DB5049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The Calcutta Chromosome</w:t>
      </w:r>
      <w:r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”</w:t>
      </w:r>
      <w:r w:rsidR="00922F01"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.</w:t>
      </w:r>
      <w:r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</w:t>
      </w:r>
      <w:r w:rsidR="00922F01"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P</w:t>
      </w:r>
      <w:r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anel </w:t>
      </w:r>
      <w:r w:rsidRPr="00DB5049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 xml:space="preserve">Contagious Embraces, </w:t>
      </w:r>
      <w:r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XXIII AISNA International Conference </w:t>
      </w:r>
      <w:r w:rsidRPr="00DB5049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Harbors. Flows and Migrations of Peoples, Cultures, and Ideas. The U.S.A. in/and the World</w:t>
      </w:r>
      <w:r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,</w:t>
      </w:r>
      <w:r w:rsidRPr="00DB5049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 xml:space="preserve"> </w:t>
      </w:r>
      <w:r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Universit</w:t>
      </w:r>
      <w:r w:rsidR="00922F01"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y of Naples </w:t>
      </w:r>
      <w:r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“</w:t>
      </w:r>
      <w:proofErr w:type="spellStart"/>
      <w:r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L’Orientale</w:t>
      </w:r>
      <w:proofErr w:type="spellEnd"/>
      <w:r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”, 24-26 </w:t>
      </w:r>
      <w:r w:rsidR="00922F01"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Sept. </w:t>
      </w:r>
      <w:r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2015.</w:t>
      </w:r>
    </w:p>
    <w:p w14:paraId="40DDC0CC" w14:textId="17F600DD" w:rsidR="00087DFF" w:rsidRPr="00DB5049" w:rsidRDefault="00087DFF" w:rsidP="00D86932">
      <w:pPr>
        <w:widowControl/>
        <w:jc w:val="both"/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</w:pPr>
    </w:p>
    <w:p w14:paraId="248EC1C2" w14:textId="2305DF81" w:rsidR="00D86932" w:rsidRPr="00DB5049" w:rsidRDefault="00922F01" w:rsidP="00D86932">
      <w:pPr>
        <w:widowControl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</w:pPr>
      <w:r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Round Table </w:t>
      </w:r>
      <w:r w:rsidR="00DB5049"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P</w:t>
      </w:r>
      <w:r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articipant. </w:t>
      </w:r>
      <w:r w:rsidR="00DB5049"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C</w:t>
      </w:r>
      <w:r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onference </w:t>
      </w:r>
      <w:r w:rsidR="00D86932" w:rsidRPr="00DB5049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 xml:space="preserve">Gender e </w:t>
      </w:r>
      <w:proofErr w:type="spellStart"/>
      <w:r w:rsidR="00D86932" w:rsidRPr="00DB5049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Queerdom</w:t>
      </w:r>
      <w:proofErr w:type="spellEnd"/>
      <w:r w:rsidR="00D86932" w:rsidRPr="00DB5049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 xml:space="preserve">. </w:t>
      </w:r>
      <w:r w:rsidR="00D86932" w:rsidRPr="00DB5049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val="it-IT" w:eastAsia="it-IT" w:bidi="ar-SA"/>
        </w:rPr>
        <w:t>I linguaggi delle Identità</w:t>
      </w:r>
      <w:r w:rsidRPr="00DB5049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val="it-IT" w:eastAsia="it-IT" w:bidi="ar-SA"/>
        </w:rPr>
        <w:t xml:space="preserve"> (</w:t>
      </w:r>
      <w:r w:rsidR="00C277BF" w:rsidRPr="00DB5049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val="it-IT" w:eastAsia="it-IT" w:bidi="ar-SA"/>
        </w:rPr>
        <w:t>G</w:t>
      </w:r>
      <w:r w:rsidRPr="00DB5049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val="it-IT" w:eastAsia="it-IT" w:bidi="ar-SA"/>
        </w:rPr>
        <w:t xml:space="preserve">ender and </w:t>
      </w:r>
      <w:proofErr w:type="spellStart"/>
      <w:r w:rsidRPr="00DB5049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val="it-IT" w:eastAsia="it-IT" w:bidi="ar-SA"/>
        </w:rPr>
        <w:t>Queerdom</w:t>
      </w:r>
      <w:proofErr w:type="spellEnd"/>
      <w:r w:rsidRPr="00DB5049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val="it-IT" w:eastAsia="it-IT" w:bidi="ar-SA"/>
        </w:rPr>
        <w:t xml:space="preserve">. </w:t>
      </w:r>
      <w:r w:rsidRPr="00DB5049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 xml:space="preserve">The </w:t>
      </w:r>
      <w:r w:rsidR="00C277BF" w:rsidRPr="00DB5049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L</w:t>
      </w:r>
      <w:r w:rsidRPr="00DB5049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anguages of Identi</w:t>
      </w:r>
      <w:r w:rsidR="00C277BF" w:rsidRPr="00DB5049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ty</w:t>
      </w:r>
      <w:r w:rsidR="00DB5049" w:rsidRPr="00DB5049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)</w:t>
      </w:r>
      <w:r w:rsidR="00C277BF"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.</w:t>
      </w:r>
      <w:r w:rsidR="00D86932"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Universit</w:t>
      </w:r>
      <w:r w:rsidR="00C277BF"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y</w:t>
      </w:r>
      <w:r w:rsidR="00D86932"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</w:t>
      </w:r>
      <w:r w:rsidR="00C277BF"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of</w:t>
      </w:r>
      <w:r w:rsidR="00D86932"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Bergamo, 12-13 </w:t>
      </w:r>
      <w:r w:rsidR="00C277BF"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Nov. </w:t>
      </w:r>
      <w:r w:rsidR="00D86932"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2009.</w:t>
      </w:r>
      <w:r w:rsidR="00D86932" w:rsidRPr="00DB5049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 </w:t>
      </w:r>
    </w:p>
    <w:p w14:paraId="50C8FA0B" w14:textId="77777777" w:rsidR="00087DFF" w:rsidRPr="00DB5049" w:rsidRDefault="00087DFF" w:rsidP="00D86932">
      <w:pPr>
        <w:widowControl/>
        <w:jc w:val="both"/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</w:pPr>
    </w:p>
    <w:p w14:paraId="45B56AB9" w14:textId="471FB92D" w:rsidR="00D86932" w:rsidRPr="00DB5049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</w:pPr>
      <w:r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“Adrift from the Hudson to the Ganges: A Reading of Allen Ginsberg’s </w:t>
      </w:r>
      <w:r w:rsidRPr="00DB5049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Indian Journals</w:t>
      </w:r>
      <w:r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”</w:t>
      </w:r>
      <w:r w:rsidR="00C277BF"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.</w:t>
      </w:r>
      <w:r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</w:t>
      </w:r>
      <w:r w:rsidR="00C277BF"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P</w:t>
      </w:r>
      <w:r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anel </w:t>
      </w:r>
      <w:r w:rsidRPr="00DB5049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 xml:space="preserve">Queer Migrations, </w:t>
      </w:r>
      <w:r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XIX AISNA International Conference</w:t>
      </w:r>
      <w:r w:rsidRPr="00DB5049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 xml:space="preserve"> U.S.A.: Identities, Cultures and Politics in National, Transnational and Global Perspectives</w:t>
      </w:r>
      <w:r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,</w:t>
      </w:r>
      <w:r w:rsidRPr="00DB5049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 xml:space="preserve"> </w:t>
      </w:r>
      <w:r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Universit</w:t>
      </w:r>
      <w:r w:rsidR="00C277BF"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y</w:t>
      </w:r>
      <w:r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</w:t>
      </w:r>
      <w:r w:rsidR="00C277BF"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of</w:t>
      </w:r>
      <w:r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Macerata, 4-6 </w:t>
      </w:r>
      <w:r w:rsidR="00C277BF"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Oct. </w:t>
      </w:r>
      <w:r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2007. </w:t>
      </w:r>
    </w:p>
    <w:p w14:paraId="6C0520C3" w14:textId="77777777" w:rsidR="00087DFF" w:rsidRPr="00DB5049" w:rsidRDefault="00087DFF" w:rsidP="00D86932">
      <w:pPr>
        <w:widowControl/>
        <w:jc w:val="both"/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</w:pPr>
    </w:p>
    <w:p w14:paraId="417DE5F1" w14:textId="591377EA" w:rsidR="00D86932" w:rsidRPr="00DB5049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</w:pPr>
      <w:r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“</w:t>
      </w:r>
      <w:proofErr w:type="spellStart"/>
      <w:r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Troping</w:t>
      </w:r>
      <w:proofErr w:type="spellEnd"/>
      <w:r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Home and Space in the South Asian American Diaspora. A Reading of Jhumpa </w:t>
      </w:r>
      <w:proofErr w:type="spellStart"/>
      <w:r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Lahiri’s</w:t>
      </w:r>
      <w:proofErr w:type="spellEnd"/>
      <w:r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‘Mrs. Sen’s’”. </w:t>
      </w:r>
      <w:r w:rsidR="00C277BF"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P</w:t>
      </w:r>
      <w:r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anel </w:t>
      </w:r>
      <w:r w:rsidRPr="00DB5049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Asian American Workshop</w:t>
      </w:r>
      <w:r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,</w:t>
      </w:r>
      <w:r w:rsidRPr="00DB5049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 xml:space="preserve"> </w:t>
      </w:r>
      <w:r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XVIII AISNA International Conference</w:t>
      </w:r>
      <w:r w:rsidRPr="00DB5049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 xml:space="preserve"> American Solitudes: Individual, National, Transnational</w:t>
      </w:r>
      <w:r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,</w:t>
      </w:r>
      <w:r w:rsidRPr="00DB5049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 xml:space="preserve"> </w:t>
      </w:r>
      <w:r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Universit</w:t>
      </w:r>
      <w:r w:rsidR="00C277BF"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y</w:t>
      </w:r>
      <w:r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</w:t>
      </w:r>
      <w:r w:rsidR="00C277BF"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of Bari</w:t>
      </w:r>
      <w:r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, 4-6 </w:t>
      </w:r>
      <w:r w:rsidR="00C277BF"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Oct. </w:t>
      </w:r>
      <w:r w:rsidRPr="00DB504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2005. </w:t>
      </w:r>
    </w:p>
    <w:p w14:paraId="15EB2E16" w14:textId="77777777" w:rsidR="00D86932" w:rsidRPr="00D86932" w:rsidRDefault="00D86932" w:rsidP="00D86932">
      <w:pPr>
        <w:widowControl/>
        <w:spacing w:after="240"/>
        <w:rPr>
          <w:rFonts w:ascii="Times New Roman" w:eastAsia="Times New Roman" w:hAnsi="Times New Roman" w:cs="Times New Roman"/>
          <w:color w:val="auto"/>
          <w:lang w:eastAsia="it-IT" w:bidi="ar-SA"/>
        </w:rPr>
      </w:pPr>
    </w:p>
    <w:p w14:paraId="7BCC8714" w14:textId="5E9BE7A7" w:rsidR="00D86932" w:rsidRPr="00D15FEB" w:rsidRDefault="002C4ED5" w:rsidP="00D86932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val="en-GB" w:eastAsia="it-IT" w:bidi="ar-SA"/>
        </w:rPr>
      </w:pPr>
      <w:r w:rsidRPr="00D15FEB">
        <w:rPr>
          <w:rFonts w:ascii="Times New Roman" w:eastAsia="Times New Roman" w:hAnsi="Times New Roman" w:cs="Times New Roman"/>
          <w:color w:val="000000"/>
          <w:sz w:val="22"/>
          <w:szCs w:val="22"/>
          <w:lang w:val="en-GB" w:eastAsia="it-IT" w:bidi="ar-SA"/>
        </w:rPr>
        <w:t xml:space="preserve">ACADEMIC TEACHING </w:t>
      </w:r>
    </w:p>
    <w:p w14:paraId="3B5A9336" w14:textId="77777777" w:rsidR="002C4ED5" w:rsidRPr="00D15FEB" w:rsidRDefault="002C4ED5" w:rsidP="002C4E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jc w:val="both"/>
        <w:rPr>
          <w:rFonts w:ascii="Garamond" w:hAnsi="Garamond"/>
          <w:sz w:val="22"/>
          <w:szCs w:val="22"/>
        </w:rPr>
      </w:pPr>
    </w:p>
    <w:p w14:paraId="7547E7F5" w14:textId="73F59E97" w:rsidR="002C4ED5" w:rsidRPr="00D15FEB" w:rsidRDefault="002C4ED5" w:rsidP="002C4E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jc w:val="both"/>
        <w:rPr>
          <w:rFonts w:ascii="Garamond" w:hAnsi="Garamond"/>
          <w:sz w:val="22"/>
          <w:szCs w:val="22"/>
        </w:rPr>
      </w:pPr>
      <w:r w:rsidRPr="00D15FEB">
        <w:rPr>
          <w:rFonts w:ascii="Garamond" w:hAnsi="Garamond"/>
          <w:sz w:val="22"/>
          <w:szCs w:val="22"/>
        </w:rPr>
        <w:t xml:space="preserve">A.A. 2023-PRESENT: </w:t>
      </w:r>
      <w:r w:rsidR="00232606" w:rsidRPr="00D15FEB">
        <w:rPr>
          <w:rFonts w:ascii="Garamond" w:hAnsi="Garamond"/>
          <w:sz w:val="22"/>
          <w:szCs w:val="22"/>
        </w:rPr>
        <w:t xml:space="preserve">as </w:t>
      </w:r>
      <w:r w:rsidR="00DB5049" w:rsidRPr="00D15FEB">
        <w:rPr>
          <w:rFonts w:ascii="Garamond" w:hAnsi="Garamond"/>
          <w:sz w:val="22"/>
          <w:szCs w:val="22"/>
        </w:rPr>
        <w:t>RTD</w:t>
      </w:r>
      <w:r w:rsidR="00232606" w:rsidRPr="00D15FEB">
        <w:rPr>
          <w:rFonts w:ascii="Garamond" w:hAnsi="Garamond"/>
          <w:sz w:val="22"/>
          <w:szCs w:val="22"/>
        </w:rPr>
        <w:t xml:space="preserve">B Type (Senior) </w:t>
      </w:r>
      <w:r w:rsidR="00DB5049" w:rsidRPr="00D15FEB">
        <w:rPr>
          <w:rFonts w:ascii="Garamond" w:hAnsi="Garamond"/>
          <w:sz w:val="22"/>
          <w:szCs w:val="22"/>
        </w:rPr>
        <w:t>R</w:t>
      </w:r>
      <w:r w:rsidR="00232606" w:rsidRPr="00D15FEB">
        <w:rPr>
          <w:rFonts w:ascii="Garamond" w:hAnsi="Garamond"/>
          <w:sz w:val="22"/>
          <w:szCs w:val="22"/>
        </w:rPr>
        <w:t xml:space="preserve">esearcher and Associate Professor </w:t>
      </w:r>
      <w:r w:rsidR="00DB5049" w:rsidRPr="00D15FEB">
        <w:rPr>
          <w:rFonts w:ascii="Garamond" w:hAnsi="Garamond"/>
          <w:sz w:val="22"/>
          <w:szCs w:val="22"/>
        </w:rPr>
        <w:t>(</w:t>
      </w:r>
      <w:r w:rsidR="00232606" w:rsidRPr="00D15FEB">
        <w:rPr>
          <w:rFonts w:ascii="Garamond" w:hAnsi="Garamond"/>
          <w:sz w:val="22"/>
          <w:szCs w:val="22"/>
        </w:rPr>
        <w:t>since 2024</w:t>
      </w:r>
      <w:r w:rsidR="00DB5049" w:rsidRPr="00D15FEB">
        <w:rPr>
          <w:rFonts w:ascii="Garamond" w:hAnsi="Garamond"/>
          <w:sz w:val="22"/>
          <w:szCs w:val="22"/>
        </w:rPr>
        <w:t>)</w:t>
      </w:r>
      <w:r w:rsidR="00232606" w:rsidRPr="00D15FEB">
        <w:rPr>
          <w:rFonts w:ascii="Garamond" w:hAnsi="Garamond"/>
          <w:sz w:val="22"/>
          <w:szCs w:val="22"/>
        </w:rPr>
        <w:t xml:space="preserve">. </w:t>
      </w:r>
    </w:p>
    <w:p w14:paraId="67C0C95A" w14:textId="77777777" w:rsidR="00B85462" w:rsidRDefault="00B85462" w:rsidP="002C4ED5">
      <w:pPr>
        <w:pStyle w:val="Paragrafoelenc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ind w:left="1572"/>
        <w:jc w:val="both"/>
        <w:rPr>
          <w:rFonts w:ascii="Garamond" w:hAnsi="Garamond"/>
          <w:i/>
          <w:iCs/>
          <w:sz w:val="22"/>
          <w:szCs w:val="22"/>
        </w:rPr>
      </w:pPr>
    </w:p>
    <w:p w14:paraId="629AA7E6" w14:textId="1027F3CD" w:rsidR="002C4ED5" w:rsidRPr="00D15FEB" w:rsidRDefault="002C4ED5" w:rsidP="002C4ED5">
      <w:pPr>
        <w:pStyle w:val="Paragrafoelenc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ind w:left="1572"/>
        <w:jc w:val="both"/>
        <w:rPr>
          <w:sz w:val="22"/>
          <w:szCs w:val="22"/>
        </w:rPr>
      </w:pPr>
      <w:r w:rsidRPr="00D15FEB">
        <w:rPr>
          <w:rFonts w:ascii="Garamond" w:hAnsi="Garamond"/>
          <w:i/>
          <w:iCs/>
          <w:sz w:val="22"/>
          <w:szCs w:val="22"/>
        </w:rPr>
        <w:t xml:space="preserve">Multiethnic Literature of the United States </w:t>
      </w:r>
      <w:r w:rsidRPr="00D15FEB">
        <w:rPr>
          <w:rFonts w:ascii="Garamond" w:hAnsi="Garamond"/>
          <w:sz w:val="22"/>
          <w:szCs w:val="22"/>
        </w:rPr>
        <w:t>L-LIN/11 (</w:t>
      </w:r>
      <w:r w:rsidR="00D15FEB" w:rsidRPr="00D15FEB">
        <w:rPr>
          <w:rFonts w:ascii="Garamond" w:hAnsi="Garamond"/>
          <w:sz w:val="22"/>
          <w:szCs w:val="22"/>
        </w:rPr>
        <w:t xml:space="preserve">9 </w:t>
      </w:r>
      <w:r w:rsidR="00D15FEB">
        <w:rPr>
          <w:rFonts w:ascii="Garamond" w:hAnsi="Garamond"/>
          <w:sz w:val="22"/>
          <w:szCs w:val="22"/>
        </w:rPr>
        <w:t xml:space="preserve">ECTS, 54 </w:t>
      </w:r>
      <w:proofErr w:type="spellStart"/>
      <w:r w:rsidR="00D15FEB">
        <w:rPr>
          <w:rFonts w:ascii="Garamond" w:hAnsi="Garamond"/>
          <w:sz w:val="22"/>
          <w:szCs w:val="22"/>
        </w:rPr>
        <w:t>hrs</w:t>
      </w:r>
      <w:proofErr w:type="spellEnd"/>
      <w:r w:rsidRPr="00D15FEB">
        <w:rPr>
          <w:rFonts w:ascii="Garamond" w:hAnsi="Garamond"/>
          <w:sz w:val="22"/>
          <w:szCs w:val="22"/>
        </w:rPr>
        <w:t xml:space="preserve">), B.A. Degree Course in Linguistic and Cultural Mediation, SDU Foreign Languages and Literatures Ragusa, Department of Humanities, DISUM, University of Catania. </w:t>
      </w:r>
    </w:p>
    <w:p w14:paraId="6228132C" w14:textId="77777777" w:rsidR="002C4ED5" w:rsidRPr="00D15FEB" w:rsidRDefault="002C4ED5" w:rsidP="002C4ED5">
      <w:pPr>
        <w:pStyle w:val="Paragrafoelenco"/>
        <w:suppressAutoHyphens/>
        <w:ind w:left="1572"/>
        <w:jc w:val="both"/>
        <w:rPr>
          <w:rFonts w:ascii="Garamond" w:hAnsi="Garamond"/>
          <w:i/>
          <w:iCs/>
          <w:sz w:val="22"/>
          <w:szCs w:val="22"/>
        </w:rPr>
      </w:pPr>
    </w:p>
    <w:p w14:paraId="3674590D" w14:textId="5FFEDF05" w:rsidR="002C4ED5" w:rsidRPr="00D15FEB" w:rsidRDefault="002C4ED5" w:rsidP="002C4ED5">
      <w:pPr>
        <w:pStyle w:val="Paragrafoelenc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ind w:left="1572"/>
        <w:jc w:val="both"/>
        <w:rPr>
          <w:sz w:val="22"/>
          <w:szCs w:val="22"/>
        </w:rPr>
      </w:pPr>
      <w:r w:rsidRPr="00D15FEB">
        <w:rPr>
          <w:rFonts w:ascii="Garamond" w:hAnsi="Garamond"/>
          <w:i/>
          <w:iCs/>
          <w:sz w:val="22"/>
          <w:szCs w:val="22"/>
        </w:rPr>
        <w:t>Transnational English</w:t>
      </w:r>
      <w:r w:rsidRPr="00D15FEB">
        <w:rPr>
          <w:rFonts w:ascii="Garamond" w:hAnsi="Garamond"/>
          <w:sz w:val="22"/>
          <w:szCs w:val="22"/>
        </w:rPr>
        <w:t xml:space="preserve"> L-LIN/11 (</w:t>
      </w:r>
      <w:r w:rsidR="00D15FEB" w:rsidRPr="00D15FEB">
        <w:rPr>
          <w:rFonts w:ascii="Garamond" w:hAnsi="Garamond"/>
          <w:sz w:val="22"/>
          <w:szCs w:val="22"/>
        </w:rPr>
        <w:t xml:space="preserve">9 </w:t>
      </w:r>
      <w:r w:rsidR="00D15FEB">
        <w:rPr>
          <w:rFonts w:ascii="Garamond" w:hAnsi="Garamond"/>
          <w:sz w:val="22"/>
          <w:szCs w:val="22"/>
        </w:rPr>
        <w:t xml:space="preserve">ECTS, 54 </w:t>
      </w:r>
      <w:proofErr w:type="spellStart"/>
      <w:r w:rsidR="00D15FEB">
        <w:rPr>
          <w:rFonts w:ascii="Garamond" w:hAnsi="Garamond"/>
          <w:sz w:val="22"/>
          <w:szCs w:val="22"/>
        </w:rPr>
        <w:t>hrs</w:t>
      </w:r>
      <w:proofErr w:type="spellEnd"/>
      <w:r w:rsidRPr="00D15FEB">
        <w:rPr>
          <w:rFonts w:ascii="Garamond" w:hAnsi="Garamond"/>
          <w:sz w:val="22"/>
          <w:szCs w:val="22"/>
        </w:rPr>
        <w:t xml:space="preserve">), B.A. Degree Course in Linguistic and Cultural Mediation, SDU Foreign Languages and Literatures Ragusa, Department of Humanities, DISUM, University of Catania. </w:t>
      </w:r>
    </w:p>
    <w:p w14:paraId="288907F0" w14:textId="77777777" w:rsidR="002C4ED5" w:rsidRPr="00D15FEB" w:rsidRDefault="002C4ED5" w:rsidP="002C4ED5">
      <w:pPr>
        <w:pStyle w:val="Paragrafoelenco"/>
        <w:suppressAutoHyphens/>
        <w:ind w:left="1572"/>
        <w:jc w:val="both"/>
        <w:rPr>
          <w:rFonts w:ascii="Garamond" w:hAnsi="Garamond"/>
          <w:i/>
          <w:iCs/>
          <w:sz w:val="22"/>
          <w:szCs w:val="22"/>
        </w:rPr>
      </w:pPr>
    </w:p>
    <w:p w14:paraId="2C024F37" w14:textId="149E7690" w:rsidR="002C4ED5" w:rsidRPr="00D15FEB" w:rsidRDefault="002C4ED5" w:rsidP="002C4ED5">
      <w:pPr>
        <w:pStyle w:val="Paragrafoelenc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ind w:left="1572"/>
        <w:jc w:val="both"/>
        <w:rPr>
          <w:sz w:val="22"/>
          <w:szCs w:val="22"/>
        </w:rPr>
      </w:pPr>
      <w:r w:rsidRPr="00D15FEB">
        <w:rPr>
          <w:rFonts w:ascii="Garamond" w:hAnsi="Garamond"/>
          <w:i/>
          <w:iCs/>
          <w:sz w:val="22"/>
          <w:szCs w:val="22"/>
        </w:rPr>
        <w:t xml:space="preserve">English Culture and Literature </w:t>
      </w:r>
      <w:r w:rsidRPr="00D15FEB">
        <w:rPr>
          <w:rFonts w:ascii="Garamond" w:hAnsi="Garamond"/>
          <w:sz w:val="22"/>
          <w:szCs w:val="22"/>
        </w:rPr>
        <w:t xml:space="preserve">L-LIN 10 (3 </w:t>
      </w:r>
      <w:r w:rsidR="00D15FEB">
        <w:rPr>
          <w:rFonts w:ascii="Garamond" w:hAnsi="Garamond"/>
          <w:sz w:val="22"/>
          <w:szCs w:val="22"/>
        </w:rPr>
        <w:t xml:space="preserve">ECTS, 18 </w:t>
      </w:r>
      <w:proofErr w:type="spellStart"/>
      <w:r w:rsidR="00D15FEB">
        <w:rPr>
          <w:rFonts w:ascii="Garamond" w:hAnsi="Garamond"/>
          <w:sz w:val="22"/>
          <w:szCs w:val="22"/>
        </w:rPr>
        <w:t>hrs</w:t>
      </w:r>
      <w:proofErr w:type="spellEnd"/>
      <w:r w:rsidRPr="00D15FEB">
        <w:rPr>
          <w:rFonts w:ascii="Garamond" w:hAnsi="Garamond"/>
          <w:sz w:val="22"/>
          <w:szCs w:val="22"/>
        </w:rPr>
        <w:t xml:space="preserve">) B.A. Degree Course in Linguistic and Cultural Mediation, SDU Foreign Languages and Literatures Ragusa, Department of Humanities, DISUM, University of Catania. </w:t>
      </w:r>
    </w:p>
    <w:p w14:paraId="6FA5C054" w14:textId="77777777" w:rsidR="002C4ED5" w:rsidRPr="00717BD7" w:rsidRDefault="002C4ED5" w:rsidP="002C4ED5">
      <w:pPr>
        <w:pStyle w:val="Paragrafoelenco"/>
        <w:suppressAutoHyphens/>
        <w:ind w:left="1572"/>
        <w:jc w:val="both"/>
        <w:rPr>
          <w:rFonts w:ascii="Garamond" w:eastAsia="Times New Roman" w:hAnsi="Garamond" w:cs="Times New Roman"/>
          <w:szCs w:val="24"/>
        </w:rPr>
      </w:pPr>
    </w:p>
    <w:p w14:paraId="44D03E11" w14:textId="77777777" w:rsidR="002C4ED5" w:rsidRPr="00D15FEB" w:rsidRDefault="002C4ED5" w:rsidP="002C4E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jc w:val="both"/>
        <w:rPr>
          <w:rFonts w:ascii="Garamond" w:hAnsi="Garamond"/>
          <w:sz w:val="22"/>
          <w:szCs w:val="22"/>
        </w:rPr>
      </w:pPr>
      <w:r w:rsidRPr="00D15FEB">
        <w:rPr>
          <w:rFonts w:ascii="Garamond" w:hAnsi="Garamond"/>
          <w:sz w:val="22"/>
          <w:szCs w:val="22"/>
        </w:rPr>
        <w:t xml:space="preserve">A.A. 2021-2023: </w:t>
      </w:r>
    </w:p>
    <w:p w14:paraId="03E9ED38" w14:textId="59F03B86" w:rsidR="002C4ED5" w:rsidRPr="00D15FEB" w:rsidRDefault="002C4ED5" w:rsidP="002C4ED5">
      <w:pPr>
        <w:pStyle w:val="Paragrafoelenc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ind w:left="1572"/>
        <w:jc w:val="both"/>
        <w:rPr>
          <w:sz w:val="22"/>
          <w:szCs w:val="22"/>
        </w:rPr>
      </w:pPr>
      <w:r w:rsidRPr="00D15FEB">
        <w:rPr>
          <w:rFonts w:ascii="Garamond" w:hAnsi="Garamond"/>
          <w:i/>
          <w:iCs/>
          <w:sz w:val="22"/>
          <w:szCs w:val="22"/>
        </w:rPr>
        <w:t xml:space="preserve">Multiethnic Literature of the United States </w:t>
      </w:r>
      <w:r w:rsidRPr="00D15FEB">
        <w:rPr>
          <w:rFonts w:ascii="Garamond" w:hAnsi="Garamond"/>
          <w:sz w:val="22"/>
          <w:szCs w:val="22"/>
        </w:rPr>
        <w:t>L-LIN/11 (</w:t>
      </w:r>
      <w:r w:rsidR="00D15FEB" w:rsidRPr="00D15FEB">
        <w:rPr>
          <w:rFonts w:ascii="Garamond" w:hAnsi="Garamond"/>
          <w:sz w:val="22"/>
          <w:szCs w:val="22"/>
        </w:rPr>
        <w:t xml:space="preserve">9 </w:t>
      </w:r>
      <w:r w:rsidR="00D15FEB">
        <w:rPr>
          <w:rFonts w:ascii="Garamond" w:hAnsi="Garamond"/>
          <w:sz w:val="22"/>
          <w:szCs w:val="22"/>
        </w:rPr>
        <w:t xml:space="preserve">ECTS, 54 </w:t>
      </w:r>
      <w:proofErr w:type="spellStart"/>
      <w:r w:rsidR="00D15FEB">
        <w:rPr>
          <w:rFonts w:ascii="Garamond" w:hAnsi="Garamond"/>
          <w:sz w:val="22"/>
          <w:szCs w:val="22"/>
        </w:rPr>
        <w:t>hrs</w:t>
      </w:r>
      <w:proofErr w:type="spellEnd"/>
      <w:r w:rsidRPr="00D15FEB">
        <w:rPr>
          <w:rFonts w:ascii="Garamond" w:hAnsi="Garamond"/>
          <w:sz w:val="22"/>
          <w:szCs w:val="22"/>
        </w:rPr>
        <w:t xml:space="preserve">), B.A. Degree Course in Linguistic and Cultural Mediation, SDU Foreign Languages and Literatures Ragusa, Department of Humanities, DISUM, University of Catania. </w:t>
      </w:r>
    </w:p>
    <w:p w14:paraId="403E250E" w14:textId="77777777" w:rsidR="002C4ED5" w:rsidRPr="00D15FEB" w:rsidRDefault="002C4ED5" w:rsidP="002C4ED5">
      <w:pPr>
        <w:pStyle w:val="Paragrafoelenco"/>
        <w:suppressAutoHyphens/>
        <w:ind w:left="1572"/>
        <w:jc w:val="both"/>
        <w:rPr>
          <w:rFonts w:ascii="Garamond" w:hAnsi="Garamond"/>
          <w:i/>
          <w:iCs/>
          <w:sz w:val="22"/>
          <w:szCs w:val="22"/>
        </w:rPr>
      </w:pPr>
    </w:p>
    <w:p w14:paraId="055A4977" w14:textId="05C13259" w:rsidR="00232606" w:rsidRPr="00D15FEB" w:rsidRDefault="002C4ED5" w:rsidP="00232606">
      <w:pPr>
        <w:pStyle w:val="Paragrafoelenc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ind w:left="1572"/>
        <w:jc w:val="both"/>
        <w:rPr>
          <w:rFonts w:ascii="Garamond" w:hAnsi="Garamond"/>
          <w:sz w:val="22"/>
          <w:szCs w:val="22"/>
        </w:rPr>
      </w:pPr>
      <w:r w:rsidRPr="00D15FEB">
        <w:rPr>
          <w:rFonts w:ascii="Garamond" w:hAnsi="Garamond"/>
          <w:i/>
          <w:iCs/>
          <w:sz w:val="22"/>
          <w:szCs w:val="22"/>
        </w:rPr>
        <w:t>Transnational English</w:t>
      </w:r>
      <w:r w:rsidRPr="00D15FEB">
        <w:rPr>
          <w:rFonts w:ascii="Garamond" w:hAnsi="Garamond"/>
          <w:sz w:val="22"/>
          <w:szCs w:val="22"/>
        </w:rPr>
        <w:t xml:space="preserve"> L-LIN/11 (9 </w:t>
      </w:r>
      <w:r w:rsidR="00D15FEB">
        <w:rPr>
          <w:rFonts w:ascii="Garamond" w:hAnsi="Garamond"/>
          <w:sz w:val="22"/>
          <w:szCs w:val="22"/>
        </w:rPr>
        <w:t>ECTS</w:t>
      </w:r>
      <w:r w:rsidR="000A2975" w:rsidRPr="00D15FEB">
        <w:rPr>
          <w:rFonts w:ascii="Garamond" w:hAnsi="Garamond"/>
          <w:sz w:val="22"/>
          <w:szCs w:val="22"/>
        </w:rPr>
        <w:t xml:space="preserve">, 54 </w:t>
      </w:r>
      <w:proofErr w:type="spellStart"/>
      <w:r w:rsidR="00D15FEB">
        <w:rPr>
          <w:rFonts w:ascii="Garamond" w:hAnsi="Garamond"/>
          <w:sz w:val="22"/>
          <w:szCs w:val="22"/>
        </w:rPr>
        <w:t>hrs</w:t>
      </w:r>
      <w:proofErr w:type="spellEnd"/>
      <w:r w:rsidRPr="00D15FEB">
        <w:rPr>
          <w:rFonts w:ascii="Garamond" w:hAnsi="Garamond"/>
          <w:sz w:val="22"/>
          <w:szCs w:val="22"/>
        </w:rPr>
        <w:t xml:space="preserve">), B.A. Degree Course in Linguistic and Cultural Mediation, SDU Foreign Languages and Literatures Ragusa, Department of Humanities, DISUM, University of Catania. </w:t>
      </w:r>
    </w:p>
    <w:p w14:paraId="497F15EC" w14:textId="77777777" w:rsidR="0058714D" w:rsidRPr="00D15FEB" w:rsidRDefault="0058714D" w:rsidP="005871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it-IT" w:bidi="ar-SA"/>
        </w:rPr>
      </w:pPr>
    </w:p>
    <w:p w14:paraId="5DA6755E" w14:textId="78FE785E" w:rsidR="000A2975" w:rsidRPr="00D15FEB" w:rsidRDefault="000A2975" w:rsidP="005871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jc w:val="both"/>
        <w:rPr>
          <w:rFonts w:ascii="Garamond" w:hAnsi="Garamond" w:cs="Mangal"/>
          <w:sz w:val="22"/>
          <w:szCs w:val="22"/>
        </w:rPr>
      </w:pPr>
      <w:r w:rsidRPr="00D15FEB"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  <w:t>A.A. 2020-2021</w:t>
      </w:r>
      <w:r w:rsidRPr="00D15FEB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</w:t>
      </w:r>
      <w:r w:rsidR="00232606" w:rsidRPr="00D15FEB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As a </w:t>
      </w:r>
      <w:r w:rsidR="00DB5049" w:rsidRPr="00D15FEB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RTDA</w:t>
      </w:r>
      <w:r w:rsidR="00232606" w:rsidRPr="00D15FEB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Type (Junior) Researcher </w:t>
      </w:r>
    </w:p>
    <w:p w14:paraId="2D656A9B" w14:textId="77777777" w:rsidR="000A2975" w:rsidRPr="00D15FEB" w:rsidRDefault="000A2975" w:rsidP="000A29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jc w:val="both"/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</w:pPr>
    </w:p>
    <w:p w14:paraId="61B631FB" w14:textId="72703476" w:rsidR="000A2975" w:rsidRPr="00AC5D00" w:rsidRDefault="000A2975" w:rsidP="00D15F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ind w:left="1701"/>
        <w:jc w:val="both"/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</w:pPr>
      <w:r w:rsidRPr="00D15FEB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English Language and Translation</w:t>
      </w:r>
      <w:r w:rsidRPr="00D15FEB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II (SSD L-LIN/12), </w:t>
      </w:r>
      <w:r w:rsidRPr="00D15FEB">
        <w:rPr>
          <w:rFonts w:ascii="Garamond" w:hAnsi="Garamond"/>
          <w:sz w:val="22"/>
          <w:szCs w:val="22"/>
        </w:rPr>
        <w:t xml:space="preserve">B.A. Degree Course in Linguistic and Cultural Mediation, SDU Foreign Languages and Literatures Ragusa, Department of </w:t>
      </w:r>
      <w:r w:rsidRPr="00AC5D00">
        <w:rPr>
          <w:rFonts w:ascii="Garamond" w:hAnsi="Garamond"/>
          <w:sz w:val="22"/>
          <w:szCs w:val="22"/>
        </w:rPr>
        <w:t xml:space="preserve">Humanities, DISUM, University of Catania.  </w:t>
      </w:r>
      <w:r w:rsidRPr="00AC5D00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(6</w:t>
      </w:r>
      <w:r w:rsidR="00D15FEB" w:rsidRPr="00AC5D00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 </w:t>
      </w:r>
      <w:r w:rsidR="00D15FEB" w:rsidRPr="00AC5D00">
        <w:rPr>
          <w:rFonts w:ascii="Garamond" w:hAnsi="Garamond"/>
          <w:sz w:val="22"/>
          <w:szCs w:val="22"/>
        </w:rPr>
        <w:t>ECTS</w:t>
      </w:r>
      <w:r w:rsidRPr="00AC5D00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, 36 </w:t>
      </w:r>
      <w:r w:rsidR="00D15FEB" w:rsidRPr="00AC5D00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hrs</w:t>
      </w:r>
      <w:r w:rsidRPr="00AC5D00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). </w:t>
      </w:r>
    </w:p>
    <w:p w14:paraId="5F57D84D" w14:textId="4CD81789" w:rsidR="000A2975" w:rsidRPr="00AC5D00" w:rsidRDefault="000A2975" w:rsidP="00D15F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ind w:left="1701"/>
        <w:jc w:val="both"/>
        <w:rPr>
          <w:rFonts w:ascii="Garamond" w:hAnsi="Garamond"/>
          <w:sz w:val="22"/>
          <w:szCs w:val="22"/>
        </w:rPr>
      </w:pPr>
      <w:r w:rsidRPr="00AC5D00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Contemporary American Literature</w:t>
      </w:r>
      <w:r w:rsidRPr="00AC5D00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(SSD L-LIN/11), M.A. Degree Course in Science of Language for Interculture and Education (</w:t>
      </w:r>
      <w:r w:rsidR="00D15FEB" w:rsidRPr="00AC5D00">
        <w:rPr>
          <w:rFonts w:ascii="Garamond" w:hAnsi="Garamond"/>
          <w:sz w:val="22"/>
          <w:szCs w:val="22"/>
        </w:rPr>
        <w:t>9 ECTS</w:t>
      </w:r>
      <w:r w:rsidRPr="00AC5D00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, 54 </w:t>
      </w:r>
      <w:proofErr w:type="spellStart"/>
      <w:r w:rsidR="00D15FEB" w:rsidRPr="00AC5D00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hrs</w:t>
      </w:r>
      <w:proofErr w:type="spellEnd"/>
      <w:r w:rsidRPr="00AC5D00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). </w:t>
      </w:r>
    </w:p>
    <w:p w14:paraId="321B547F" w14:textId="77777777" w:rsidR="00DE546E" w:rsidRPr="00AC5D00" w:rsidRDefault="00DE546E" w:rsidP="00D15F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ind w:left="1701"/>
        <w:jc w:val="both"/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</w:pPr>
    </w:p>
    <w:p w14:paraId="3942F21F" w14:textId="61EC605F" w:rsidR="0058714D" w:rsidRPr="00D15FEB" w:rsidRDefault="000A2975" w:rsidP="00D15F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ind w:left="1701"/>
        <w:jc w:val="both"/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</w:pPr>
      <w:r w:rsidRPr="00AC5D00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A.A. 2019-2020. </w:t>
      </w:r>
      <w:r w:rsidRPr="00AC5D00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Specialized Languages and Anglo-American Translation</w:t>
      </w:r>
      <w:r w:rsidRPr="00D15FEB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. (SSD L-LIN/11), </w:t>
      </w:r>
      <w:r w:rsidRPr="00D15FEB">
        <w:rPr>
          <w:rFonts w:ascii="Garamond" w:hAnsi="Garamond"/>
          <w:sz w:val="22"/>
          <w:szCs w:val="22"/>
        </w:rPr>
        <w:t xml:space="preserve">B.A. </w:t>
      </w:r>
      <w:r w:rsidRPr="00D15FEB">
        <w:rPr>
          <w:rFonts w:ascii="Garamond" w:hAnsi="Garamond"/>
          <w:sz w:val="22"/>
          <w:szCs w:val="22"/>
        </w:rPr>
        <w:lastRenderedPageBreak/>
        <w:t xml:space="preserve">Degree Course in Linguistic and Cultural Mediation, SDU Foreign Languages and Literatures Ragusa, Department of Humanities, DISUM, University of Catania. </w:t>
      </w:r>
      <w:r w:rsidRPr="00D15FEB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(</w:t>
      </w:r>
      <w:r w:rsidR="00D15FEB" w:rsidRPr="00D15FEB">
        <w:rPr>
          <w:rFonts w:ascii="Garamond" w:hAnsi="Garamond"/>
          <w:sz w:val="22"/>
          <w:szCs w:val="22"/>
        </w:rPr>
        <w:t xml:space="preserve">9 </w:t>
      </w:r>
      <w:r w:rsidR="00D15FEB">
        <w:rPr>
          <w:rFonts w:ascii="Garamond" w:hAnsi="Garamond"/>
          <w:sz w:val="22"/>
          <w:szCs w:val="22"/>
        </w:rPr>
        <w:t>ECTS</w:t>
      </w:r>
      <w:r w:rsidRPr="00D15FEB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, 54 </w:t>
      </w:r>
      <w:r w:rsidR="00D15FEB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hrs</w:t>
      </w:r>
      <w:r w:rsidRPr="00D15FEB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). </w:t>
      </w:r>
    </w:p>
    <w:p w14:paraId="35B44553" w14:textId="587C2A08" w:rsidR="000A2975" w:rsidRPr="00D15FEB" w:rsidRDefault="000A2975" w:rsidP="00D15F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ind w:left="1701"/>
        <w:jc w:val="both"/>
        <w:rPr>
          <w:rFonts w:ascii="Garamond" w:hAnsi="Garamond"/>
          <w:sz w:val="22"/>
          <w:szCs w:val="22"/>
        </w:rPr>
      </w:pPr>
      <w:r w:rsidRPr="00D15FEB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Contemporary American Literature</w:t>
      </w:r>
      <w:r w:rsidRPr="00D15FEB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(SSD L-LIN/11), M.A. Degree Course in Science of Language for Interculture and Education (</w:t>
      </w:r>
      <w:r w:rsidR="00D15FEB" w:rsidRPr="00D15FEB">
        <w:rPr>
          <w:rFonts w:ascii="Garamond" w:hAnsi="Garamond"/>
          <w:sz w:val="22"/>
          <w:szCs w:val="22"/>
        </w:rPr>
        <w:t xml:space="preserve">9 </w:t>
      </w:r>
      <w:r w:rsidR="00D15FEB">
        <w:rPr>
          <w:rFonts w:ascii="Garamond" w:hAnsi="Garamond"/>
          <w:sz w:val="22"/>
          <w:szCs w:val="22"/>
        </w:rPr>
        <w:t>ECTS</w:t>
      </w:r>
      <w:r w:rsidRPr="00D15FEB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, 54 </w:t>
      </w:r>
      <w:proofErr w:type="spellStart"/>
      <w:r w:rsidR="00D15FEB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hrs</w:t>
      </w:r>
      <w:proofErr w:type="spellEnd"/>
      <w:r w:rsidRPr="00D15FEB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). </w:t>
      </w:r>
    </w:p>
    <w:p w14:paraId="4811E1CE" w14:textId="6D8EB827" w:rsidR="000A2975" w:rsidRPr="00D15FEB" w:rsidRDefault="000A2975" w:rsidP="00D15FEB">
      <w:pPr>
        <w:pStyle w:val="Paragrafoelenc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ind w:left="1701"/>
        <w:jc w:val="both"/>
        <w:rPr>
          <w:rFonts w:ascii="Garamond" w:hAnsi="Garamond"/>
          <w:sz w:val="22"/>
          <w:szCs w:val="22"/>
        </w:rPr>
      </w:pPr>
      <w:r w:rsidRPr="00D15FEB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 </w:t>
      </w:r>
    </w:p>
    <w:p w14:paraId="57F83A71" w14:textId="468D2F61" w:rsidR="0058714D" w:rsidRPr="00D15FEB" w:rsidRDefault="000A2975" w:rsidP="00D15F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ind w:left="1701"/>
        <w:jc w:val="both"/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</w:pPr>
      <w:r w:rsidRPr="004500B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A.A. 201</w:t>
      </w:r>
      <w:r w:rsidR="00232606" w:rsidRPr="004500B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8</w:t>
      </w:r>
      <w:r w:rsidRPr="004500B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-201</w:t>
      </w:r>
      <w:r w:rsidR="00232606" w:rsidRPr="004500B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9</w:t>
      </w:r>
      <w:r w:rsidRPr="004500B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. </w:t>
      </w:r>
      <w:r w:rsidRPr="004500B9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Anglo-American Language II</w:t>
      </w:r>
      <w:r w:rsidRPr="004500B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(SSD L-LIN/11), M.A. Degree Course in Europea</w:t>
      </w:r>
      <w:r w:rsidR="00DE546E" w:rsidRPr="004500B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n a</w:t>
      </w:r>
      <w:r w:rsidRPr="004500B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nd Extra</w:t>
      </w:r>
      <w:r w:rsidR="0058714D" w:rsidRPr="004500B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-E</w:t>
      </w:r>
      <w:r w:rsidRPr="004500B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uropean Languages and Cultures (</w:t>
      </w:r>
      <w:r w:rsidR="00D15FEB" w:rsidRPr="004500B9">
        <w:rPr>
          <w:rFonts w:ascii="Garamond" w:hAnsi="Garamond"/>
          <w:sz w:val="22"/>
          <w:szCs w:val="22"/>
        </w:rPr>
        <w:t>9 ECTS</w:t>
      </w:r>
      <w:r w:rsidRPr="004500B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, 54 </w:t>
      </w:r>
      <w:proofErr w:type="spellStart"/>
      <w:r w:rsidR="00D15FEB" w:rsidRPr="004500B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hrs</w:t>
      </w:r>
      <w:proofErr w:type="spellEnd"/>
      <w:r w:rsidRPr="004500B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). </w:t>
      </w:r>
      <w:r w:rsidR="0058714D" w:rsidRPr="004500B9">
        <w:rPr>
          <w:rFonts w:ascii="Garamond" w:hAnsi="Garamond"/>
          <w:sz w:val="22"/>
          <w:szCs w:val="22"/>
        </w:rPr>
        <w:t>SDU Foreign Languages and Literatures Ragusa</w:t>
      </w:r>
      <w:r w:rsidR="0058714D" w:rsidRPr="00D15FEB">
        <w:rPr>
          <w:rFonts w:ascii="Garamond" w:hAnsi="Garamond"/>
          <w:sz w:val="22"/>
          <w:szCs w:val="22"/>
        </w:rPr>
        <w:t>, Department of Humanities, DISUM, University of Catania.</w:t>
      </w:r>
      <w:r w:rsidR="0058714D" w:rsidRPr="00D15FEB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(</w:t>
      </w:r>
      <w:r w:rsidR="00D15FEB" w:rsidRPr="00D15FEB">
        <w:rPr>
          <w:rFonts w:ascii="Garamond" w:hAnsi="Garamond"/>
          <w:sz w:val="22"/>
          <w:szCs w:val="22"/>
        </w:rPr>
        <w:t xml:space="preserve">9 </w:t>
      </w:r>
      <w:r w:rsidR="00D15FEB">
        <w:rPr>
          <w:rFonts w:ascii="Garamond" w:hAnsi="Garamond"/>
          <w:sz w:val="22"/>
          <w:szCs w:val="22"/>
        </w:rPr>
        <w:t>ECTS</w:t>
      </w:r>
      <w:r w:rsidR="0058714D" w:rsidRPr="00D15FEB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, 54 </w:t>
      </w:r>
      <w:proofErr w:type="spellStart"/>
      <w:r w:rsidR="00D15FEB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hrs</w:t>
      </w:r>
      <w:proofErr w:type="spellEnd"/>
      <w:r w:rsidR="0058714D" w:rsidRPr="00D15FEB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). </w:t>
      </w:r>
    </w:p>
    <w:p w14:paraId="711081E3" w14:textId="6AF200C1" w:rsidR="000A2975" w:rsidRPr="00D15FEB" w:rsidRDefault="000A2975" w:rsidP="00D15F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ind w:left="1701"/>
        <w:jc w:val="both"/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</w:pPr>
      <w:r w:rsidRPr="00D15FEB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 xml:space="preserve">Multiethnic Literature of the United States </w:t>
      </w:r>
      <w:r w:rsidRPr="00D15FEB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(SSD L-LIN/11),</w:t>
      </w:r>
      <w:r w:rsidRPr="00D15FEB">
        <w:rPr>
          <w:rFonts w:ascii="Garamond" w:hAnsi="Garamond"/>
          <w:sz w:val="22"/>
          <w:szCs w:val="22"/>
        </w:rPr>
        <w:t xml:space="preserve"> B.A. Degree Course in Linguistic and Cultural Mediation, SDU Foreign Languages and Literatures Ragusa, Department of Humanities, DISUM, University of Catania.</w:t>
      </w:r>
      <w:r w:rsidRPr="00D15FEB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(</w:t>
      </w:r>
      <w:r w:rsidR="00D15FEB" w:rsidRPr="00D15FEB">
        <w:rPr>
          <w:rFonts w:ascii="Garamond" w:hAnsi="Garamond"/>
          <w:sz w:val="22"/>
          <w:szCs w:val="22"/>
        </w:rPr>
        <w:t xml:space="preserve">9 </w:t>
      </w:r>
      <w:r w:rsidR="00D15FEB">
        <w:rPr>
          <w:rFonts w:ascii="Garamond" w:hAnsi="Garamond"/>
          <w:sz w:val="22"/>
          <w:szCs w:val="22"/>
        </w:rPr>
        <w:t>ECTS</w:t>
      </w:r>
      <w:r w:rsidRPr="00D15FEB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, 54 </w:t>
      </w:r>
      <w:proofErr w:type="spellStart"/>
      <w:r w:rsidR="00D15FEB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hrs</w:t>
      </w:r>
      <w:proofErr w:type="spellEnd"/>
      <w:r w:rsidRPr="00D15FEB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). </w:t>
      </w:r>
    </w:p>
    <w:p w14:paraId="2D6A0EDD" w14:textId="2153CA71" w:rsidR="00CC1B4F" w:rsidRPr="00D15FEB" w:rsidRDefault="00CC1B4F" w:rsidP="00D15FEB">
      <w:pPr>
        <w:widowControl/>
        <w:ind w:left="1701"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</w:pPr>
    </w:p>
    <w:p w14:paraId="3B0F80AF" w14:textId="5CC8834D" w:rsidR="00CC1B4F" w:rsidRPr="000A2975" w:rsidRDefault="00CC1B4F" w:rsidP="00D86932">
      <w:pPr>
        <w:widowControl/>
        <w:jc w:val="both"/>
        <w:rPr>
          <w:rFonts w:ascii="Times New Roman" w:eastAsia="Times New Roman" w:hAnsi="Times New Roman" w:cs="Times New Roman"/>
          <w:color w:val="auto"/>
          <w:lang w:eastAsia="it-IT" w:bidi="ar-SA"/>
        </w:rPr>
      </w:pPr>
    </w:p>
    <w:p w14:paraId="08574B7D" w14:textId="77777777" w:rsidR="004C276B" w:rsidRPr="00366A53" w:rsidRDefault="00D86932" w:rsidP="004C276B">
      <w:pPr>
        <w:widowControl/>
        <w:ind w:left="1701"/>
        <w:jc w:val="both"/>
        <w:textAlignment w:val="baseline"/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</w:pPr>
      <w:r w:rsidRPr="00366A53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A.A. </w:t>
      </w:r>
      <w:r w:rsidR="00922F01" w:rsidRPr="00366A53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201</w:t>
      </w:r>
      <w:r w:rsidR="00DE546E" w:rsidRPr="00366A53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7</w:t>
      </w:r>
      <w:r w:rsidR="00922F01" w:rsidRPr="00366A53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-2018 </w:t>
      </w:r>
      <w:r w:rsidR="00DE546E" w:rsidRPr="00366A53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Specialized Languages and Anglo-American Translation</w:t>
      </w:r>
      <w:r w:rsidR="00DE546E" w:rsidRPr="00366A53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. (SSD L-LIN/11), </w:t>
      </w:r>
      <w:r w:rsidR="00DE546E" w:rsidRPr="00366A53">
        <w:rPr>
          <w:rFonts w:ascii="Garamond" w:hAnsi="Garamond"/>
          <w:sz w:val="22"/>
          <w:szCs w:val="22"/>
        </w:rPr>
        <w:t xml:space="preserve">B.A. Degree Course in Linguistic and Cultural Mediation, SDU Foreign Languages and Literatures Ragusa, Department of Humanities, DISUM, University of Catania. </w:t>
      </w:r>
      <w:r w:rsidR="00DE546E" w:rsidRPr="00366A53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(</w:t>
      </w:r>
      <w:r w:rsidR="004C276B" w:rsidRPr="00366A53">
        <w:rPr>
          <w:rFonts w:ascii="Garamond" w:hAnsi="Garamond"/>
          <w:sz w:val="22"/>
          <w:szCs w:val="22"/>
        </w:rPr>
        <w:t>9 ECTS</w:t>
      </w:r>
      <w:r w:rsidR="00DE546E" w:rsidRPr="00366A53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, 54 </w:t>
      </w:r>
      <w:r w:rsidR="004C276B" w:rsidRPr="00366A53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hrs</w:t>
      </w:r>
      <w:r w:rsidR="00DE546E" w:rsidRPr="00366A53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).</w:t>
      </w:r>
      <w:r w:rsidRPr="00366A53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 </w:t>
      </w:r>
    </w:p>
    <w:p w14:paraId="58028FCA" w14:textId="7F7360D8" w:rsidR="00DE546E" w:rsidRPr="00366A53" w:rsidRDefault="00D86932" w:rsidP="004C276B">
      <w:pPr>
        <w:widowControl/>
        <w:ind w:left="1701"/>
        <w:jc w:val="both"/>
        <w:textAlignment w:val="baseline"/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</w:pPr>
      <w:r w:rsidRPr="00366A53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Anglo</w:t>
      </w:r>
      <w:r w:rsidR="00DE546E" w:rsidRPr="00366A53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- A</w:t>
      </w:r>
      <w:r w:rsidRPr="00366A53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merican</w:t>
      </w:r>
      <w:r w:rsidR="00DE546E" w:rsidRPr="00366A53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 xml:space="preserve"> Language</w:t>
      </w:r>
      <w:r w:rsidRPr="00366A53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(SSD L-LIN/11) I (</w:t>
      </w:r>
      <w:r w:rsidR="004C276B" w:rsidRPr="00366A53">
        <w:rPr>
          <w:rFonts w:ascii="Garamond" w:hAnsi="Garamond"/>
          <w:sz w:val="22"/>
          <w:szCs w:val="22"/>
        </w:rPr>
        <w:t>9 ECTS</w:t>
      </w:r>
      <w:r w:rsidRPr="00366A53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, 54 ore) </w:t>
      </w:r>
      <w:r w:rsidR="00DE546E" w:rsidRPr="00366A53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and</w:t>
      </w:r>
      <w:r w:rsidRPr="00366A53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II (</w:t>
      </w:r>
      <w:r w:rsidR="004C276B" w:rsidRPr="00366A53">
        <w:rPr>
          <w:rFonts w:ascii="Garamond" w:hAnsi="Garamond"/>
          <w:sz w:val="22"/>
          <w:szCs w:val="22"/>
        </w:rPr>
        <w:t>9 ECTS</w:t>
      </w:r>
      <w:r w:rsidRPr="00366A53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, </w:t>
      </w:r>
      <w:r w:rsidR="004C276B" w:rsidRPr="00366A53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54 hrs</w:t>
      </w:r>
      <w:r w:rsidRPr="00366A53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), </w:t>
      </w:r>
      <w:r w:rsidR="00DE546E" w:rsidRPr="00366A53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M.A. Degree Course in European and Extra</w:t>
      </w:r>
      <w:r w:rsidR="004C276B" w:rsidRPr="00366A53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- E</w:t>
      </w:r>
      <w:r w:rsidR="00DE546E" w:rsidRPr="00366A53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uropean Languages and Cultures (</w:t>
      </w:r>
      <w:r w:rsidR="004C276B" w:rsidRPr="00366A53">
        <w:rPr>
          <w:rFonts w:ascii="Garamond" w:hAnsi="Garamond"/>
          <w:sz w:val="22"/>
          <w:szCs w:val="22"/>
        </w:rPr>
        <w:t>9 ECTS</w:t>
      </w:r>
      <w:r w:rsidR="00DE546E" w:rsidRPr="00366A53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, </w:t>
      </w:r>
      <w:r w:rsidR="004C276B" w:rsidRPr="00366A53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54 hrs</w:t>
      </w:r>
      <w:r w:rsidR="00DE546E" w:rsidRPr="00366A53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)</w:t>
      </w:r>
    </w:p>
    <w:p w14:paraId="3C9529D0" w14:textId="77777777" w:rsidR="00E50621" w:rsidRDefault="00E50621" w:rsidP="00E50621">
      <w:pPr>
        <w:widowControl/>
        <w:rPr>
          <w:rFonts w:ascii="Garamond" w:eastAsia="Times New Roman" w:hAnsi="Garamond" w:cs="Times New Roman"/>
          <w:color w:val="auto"/>
          <w:sz w:val="22"/>
          <w:szCs w:val="22"/>
          <w:lang w:val="en-GB" w:eastAsia="it-IT" w:bidi="ar-SA"/>
        </w:rPr>
      </w:pPr>
    </w:p>
    <w:p w14:paraId="3F899765" w14:textId="1C81DA01" w:rsidR="00E50621" w:rsidRPr="007C43CF" w:rsidRDefault="00E50621" w:rsidP="00E50621">
      <w:pPr>
        <w:widowControl/>
        <w:rPr>
          <w:rFonts w:ascii="Garamond" w:eastAsia="Times New Roman" w:hAnsi="Garamond" w:cs="Times New Roman"/>
          <w:color w:val="auto"/>
          <w:sz w:val="22"/>
          <w:szCs w:val="22"/>
          <w:lang w:val="en-GB" w:eastAsia="it-IT" w:bidi="ar-SA"/>
        </w:rPr>
      </w:pPr>
      <w:r w:rsidRPr="007C43CF">
        <w:rPr>
          <w:rFonts w:ascii="Garamond" w:eastAsia="Times New Roman" w:hAnsi="Garamond" w:cs="Times New Roman"/>
          <w:color w:val="auto"/>
          <w:sz w:val="22"/>
          <w:szCs w:val="22"/>
          <w:lang w:val="en-GB" w:eastAsia="it-IT" w:bidi="ar-SA"/>
        </w:rPr>
        <w:t>A</w:t>
      </w:r>
      <w:r>
        <w:rPr>
          <w:rFonts w:ascii="Garamond" w:eastAsia="Times New Roman" w:hAnsi="Garamond" w:cs="Times New Roman"/>
          <w:color w:val="auto"/>
          <w:sz w:val="22"/>
          <w:szCs w:val="22"/>
          <w:lang w:val="en-GB" w:eastAsia="it-IT" w:bidi="ar-SA"/>
        </w:rPr>
        <w:t>.A. 2006-2008/2013-2018 as</w:t>
      </w:r>
      <w:r w:rsidRPr="007C43CF">
        <w:rPr>
          <w:rFonts w:ascii="Garamond" w:eastAsia="Times New Roman" w:hAnsi="Garamond" w:cs="Times New Roman"/>
          <w:color w:val="auto"/>
          <w:sz w:val="22"/>
          <w:szCs w:val="22"/>
          <w:lang w:val="en-GB" w:eastAsia="it-IT" w:bidi="ar-SA"/>
        </w:rPr>
        <w:t xml:space="preserve"> an Adjunct Professor </w:t>
      </w:r>
      <w:r w:rsidRPr="007C43CF">
        <w:rPr>
          <w:rFonts w:ascii="Garamond" w:eastAsia="Times New Roman" w:hAnsi="Garamond" w:cs="Times New Roman"/>
          <w:color w:val="auto"/>
          <w:sz w:val="22"/>
          <w:szCs w:val="22"/>
          <w:lang w:val="en-GB" w:eastAsia="it-IT" w:bidi="ar-SA"/>
        </w:rPr>
        <w:br/>
      </w:r>
    </w:p>
    <w:p w14:paraId="1C885A32" w14:textId="77777777" w:rsidR="004C276B" w:rsidRPr="00366A53" w:rsidRDefault="004C276B" w:rsidP="004C276B">
      <w:pPr>
        <w:widowControl/>
        <w:ind w:left="1701"/>
        <w:jc w:val="both"/>
        <w:textAlignment w:val="baseline"/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</w:pPr>
    </w:p>
    <w:p w14:paraId="12FC38F8" w14:textId="77777777" w:rsidR="004C276B" w:rsidRPr="00366A53" w:rsidRDefault="00D86932" w:rsidP="004C276B">
      <w:pPr>
        <w:widowControl/>
        <w:ind w:left="1701"/>
        <w:jc w:val="both"/>
        <w:textAlignment w:val="baseline"/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</w:pPr>
      <w:r w:rsidRPr="00366A53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A.A. 201</w:t>
      </w:r>
      <w:r w:rsidR="00232606" w:rsidRPr="00366A53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5</w:t>
      </w:r>
      <w:r w:rsidRPr="00366A53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-201</w:t>
      </w:r>
      <w:r w:rsidR="00232606" w:rsidRPr="00366A53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7</w:t>
      </w:r>
      <w:r w:rsidRPr="00366A53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. </w:t>
      </w:r>
      <w:r w:rsidR="00DE546E" w:rsidRPr="00366A53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Specialized Languages and Anglo-American Translation</w:t>
      </w:r>
      <w:r w:rsidR="00DE546E" w:rsidRPr="00366A53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. (SSD L-LIN/11), </w:t>
      </w:r>
      <w:r w:rsidR="00DE546E" w:rsidRPr="00366A53">
        <w:rPr>
          <w:rFonts w:ascii="Garamond" w:hAnsi="Garamond"/>
          <w:sz w:val="22"/>
          <w:szCs w:val="22"/>
        </w:rPr>
        <w:t xml:space="preserve">B.A. Degree Course in Linguistic and Cultural Mediation, SDU Foreign Languages and Literatures Ragusa, Department of Humanities, DISUM, University of Catania. </w:t>
      </w:r>
      <w:r w:rsidR="00DE546E" w:rsidRPr="00366A53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(</w:t>
      </w:r>
      <w:r w:rsidR="004C276B" w:rsidRPr="00366A53">
        <w:rPr>
          <w:rFonts w:ascii="Garamond" w:hAnsi="Garamond"/>
          <w:sz w:val="22"/>
          <w:szCs w:val="22"/>
        </w:rPr>
        <w:t>9 ECTS</w:t>
      </w:r>
      <w:r w:rsidR="00DE546E" w:rsidRPr="00366A53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, 54 </w:t>
      </w:r>
      <w:proofErr w:type="spellStart"/>
      <w:r w:rsidR="004C276B" w:rsidRPr="00366A53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hrs</w:t>
      </w:r>
      <w:proofErr w:type="spellEnd"/>
      <w:r w:rsidR="00DE546E" w:rsidRPr="00366A53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). </w:t>
      </w:r>
    </w:p>
    <w:p w14:paraId="17ABD407" w14:textId="71223B69" w:rsidR="00D86932" w:rsidRPr="00366A53" w:rsidRDefault="00DE546E" w:rsidP="004C276B">
      <w:pPr>
        <w:widowControl/>
        <w:ind w:left="1701"/>
        <w:jc w:val="both"/>
        <w:textAlignment w:val="baseline"/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</w:pPr>
      <w:r w:rsidRPr="00366A53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Anglo- American Language</w:t>
      </w:r>
      <w:r w:rsidRPr="00366A53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(SSD L-LIN/11) I (</w:t>
      </w:r>
      <w:r w:rsidR="004C276B" w:rsidRPr="00366A53">
        <w:rPr>
          <w:rFonts w:ascii="Garamond" w:hAnsi="Garamond"/>
          <w:sz w:val="22"/>
          <w:szCs w:val="22"/>
        </w:rPr>
        <w:t>9 ECTS</w:t>
      </w:r>
      <w:r w:rsidRPr="00366A53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, 54 </w:t>
      </w:r>
      <w:proofErr w:type="spellStart"/>
      <w:r w:rsidR="004C276B" w:rsidRPr="00366A53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hrs</w:t>
      </w:r>
      <w:proofErr w:type="spellEnd"/>
      <w:r w:rsidRPr="00366A53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), M.A. Degree Course in European and Extr</w:t>
      </w:r>
      <w:r w:rsidR="004C276B" w:rsidRPr="00366A53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a- E</w:t>
      </w:r>
      <w:r w:rsidRPr="00366A53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uropean Languages and Cultures (</w:t>
      </w:r>
      <w:r w:rsidR="004C276B" w:rsidRPr="00366A53">
        <w:rPr>
          <w:rFonts w:ascii="Garamond" w:hAnsi="Garamond"/>
          <w:sz w:val="22"/>
          <w:szCs w:val="22"/>
        </w:rPr>
        <w:t>9 ECTS</w:t>
      </w:r>
      <w:r w:rsidRPr="00366A53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, 54 </w:t>
      </w:r>
      <w:proofErr w:type="spellStart"/>
      <w:r w:rsidR="004C276B" w:rsidRPr="00366A53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hrs</w:t>
      </w:r>
      <w:proofErr w:type="spellEnd"/>
      <w:r w:rsidRPr="00366A53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)</w:t>
      </w:r>
      <w:r w:rsidR="004C276B" w:rsidRPr="00366A53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and</w:t>
      </w:r>
      <w:r w:rsidR="00D86932" w:rsidRPr="00366A53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</w:t>
      </w:r>
      <w:r w:rsidR="00FD6F17" w:rsidRPr="00366A53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II (</w:t>
      </w:r>
      <w:r w:rsidR="004C276B" w:rsidRPr="00366A53">
        <w:rPr>
          <w:rFonts w:ascii="Garamond" w:hAnsi="Garamond"/>
          <w:sz w:val="22"/>
          <w:szCs w:val="22"/>
        </w:rPr>
        <w:t>9 ECTS</w:t>
      </w:r>
      <w:r w:rsidR="00D86932" w:rsidRPr="00366A53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, 54 </w:t>
      </w:r>
      <w:proofErr w:type="spellStart"/>
      <w:r w:rsidR="004C276B" w:rsidRPr="00366A53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hrs</w:t>
      </w:r>
      <w:proofErr w:type="spellEnd"/>
      <w:r w:rsidR="00D86932" w:rsidRPr="00366A53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), </w:t>
      </w:r>
    </w:p>
    <w:p w14:paraId="622819CF" w14:textId="77777777" w:rsidR="00DE546E" w:rsidRPr="00366A53" w:rsidRDefault="00DE546E" w:rsidP="004C276B">
      <w:pPr>
        <w:widowControl/>
        <w:ind w:left="1701"/>
        <w:jc w:val="both"/>
        <w:textAlignment w:val="baseline"/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</w:pPr>
    </w:p>
    <w:p w14:paraId="49CA3CC1" w14:textId="09E04C37" w:rsidR="00232606" w:rsidRDefault="00D86932" w:rsidP="004C276B">
      <w:pPr>
        <w:widowControl/>
        <w:ind w:left="1701"/>
        <w:jc w:val="both"/>
        <w:textAlignment w:val="baseline"/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</w:pPr>
      <w:r w:rsidRPr="007C43CF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A.A. 2013-2014. </w:t>
      </w:r>
      <w:r w:rsidR="00232606" w:rsidRPr="00366A53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val="en-GB" w:eastAsia="it-IT" w:bidi="ar-SA"/>
        </w:rPr>
        <w:t>Anglo- American Language</w:t>
      </w:r>
      <w:r w:rsidR="00232606" w:rsidRPr="00366A53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 (SSD L-LIN/11) I (</w:t>
      </w:r>
      <w:r w:rsidR="004C276B" w:rsidRPr="00366A53">
        <w:rPr>
          <w:rFonts w:ascii="Garamond" w:hAnsi="Garamond"/>
          <w:sz w:val="22"/>
          <w:szCs w:val="22"/>
          <w:lang w:val="en-GB"/>
        </w:rPr>
        <w:t>9 ECTS</w:t>
      </w:r>
      <w:r w:rsidR="00232606" w:rsidRPr="00366A53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, 54 </w:t>
      </w:r>
      <w:r w:rsidR="004C276B" w:rsidRPr="00366A53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hrs</w:t>
      </w:r>
      <w:r w:rsidR="00232606" w:rsidRPr="00366A53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), M.A. </w:t>
      </w:r>
      <w:r w:rsidR="004C276B" w:rsidRPr="00366A53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Degree Course in European and Extra- European Languages and Cultures </w:t>
      </w:r>
      <w:r w:rsidR="00232606" w:rsidRPr="00366A53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(</w:t>
      </w:r>
      <w:r w:rsidR="004C276B" w:rsidRPr="00366A53">
        <w:rPr>
          <w:rFonts w:ascii="Garamond" w:hAnsi="Garamond"/>
          <w:sz w:val="22"/>
          <w:szCs w:val="22"/>
          <w:lang w:val="en-GB"/>
        </w:rPr>
        <w:t>9 ECTS,</w:t>
      </w:r>
      <w:r w:rsidR="00232606" w:rsidRPr="00366A53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 54 </w:t>
      </w:r>
      <w:r w:rsidR="004C276B" w:rsidRPr="00366A53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hrs</w:t>
      </w:r>
      <w:r w:rsidR="00232606" w:rsidRPr="00366A53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)</w:t>
      </w:r>
      <w:r w:rsidR="004C276B" w:rsidRPr="00366A53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 and</w:t>
      </w:r>
      <w:r w:rsidR="00232606" w:rsidRPr="00366A53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 II (</w:t>
      </w:r>
      <w:r w:rsidR="004C276B" w:rsidRPr="00366A53">
        <w:rPr>
          <w:rFonts w:ascii="Garamond" w:hAnsi="Garamond"/>
          <w:sz w:val="22"/>
          <w:szCs w:val="22"/>
          <w:lang w:val="en-GB"/>
        </w:rPr>
        <w:t>9 ECTS</w:t>
      </w:r>
      <w:r w:rsidR="00232606" w:rsidRPr="00366A53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, 54 </w:t>
      </w:r>
      <w:r w:rsidR="004C276B" w:rsidRPr="00366A53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hrs</w:t>
      </w:r>
      <w:r w:rsidR="00232606" w:rsidRPr="00366A53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)</w:t>
      </w:r>
      <w:r w:rsidR="004C276B" w:rsidRPr="00366A53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.</w:t>
      </w:r>
    </w:p>
    <w:p w14:paraId="0EF3074B" w14:textId="77777777" w:rsidR="004500B9" w:rsidRDefault="004500B9" w:rsidP="004500B9">
      <w:pPr>
        <w:widowControl/>
        <w:ind w:left="1701"/>
        <w:jc w:val="both"/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</w:pPr>
    </w:p>
    <w:p w14:paraId="1ABD52EB" w14:textId="1C6B8D1C" w:rsidR="004500B9" w:rsidRPr="004500B9" w:rsidRDefault="004500B9" w:rsidP="004500B9">
      <w:pPr>
        <w:widowControl/>
        <w:ind w:left="1701"/>
        <w:jc w:val="both"/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</w:pPr>
      <w:r w:rsidRPr="004500B9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A.A. 2013-2014. </w:t>
      </w:r>
      <w:r w:rsidRPr="007C43CF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Taught “</w:t>
      </w:r>
      <w:r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Teaching </w:t>
      </w:r>
      <w:r w:rsidRPr="007C43CF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Anglophone Literary Cultures,” </w:t>
      </w:r>
      <w:r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as a </w:t>
      </w:r>
      <w:r w:rsidRPr="007C43CF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part of the formative activities r</w:t>
      </w:r>
      <w:r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equired for the achievement of </w:t>
      </w:r>
      <w:r w:rsidRPr="007C43CF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PAS (</w:t>
      </w:r>
      <w:proofErr w:type="spellStart"/>
      <w:r w:rsidRPr="007C43CF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Percorso</w:t>
      </w:r>
      <w:proofErr w:type="spellEnd"/>
      <w:r w:rsidRPr="007C43CF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 </w:t>
      </w:r>
      <w:proofErr w:type="spellStart"/>
      <w:r w:rsidRPr="007C43CF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Abilitante</w:t>
      </w:r>
      <w:proofErr w:type="spellEnd"/>
      <w:r w:rsidRPr="007C43CF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 </w:t>
      </w:r>
      <w:proofErr w:type="spellStart"/>
      <w:r w:rsidRPr="007C43CF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Speciale</w:t>
      </w:r>
      <w:proofErr w:type="spellEnd"/>
      <w:r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/Qualification for Teaching</w:t>
      </w:r>
      <w:r w:rsidRPr="007C43CF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), </w:t>
      </w:r>
      <w:r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for </w:t>
      </w:r>
      <w:r w:rsidRPr="007C43CF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class A345, F</w:t>
      </w:r>
      <w:r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oreign Languages </w:t>
      </w:r>
      <w:r w:rsidRPr="007C43CF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(</w:t>
      </w:r>
      <w:r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English</w:t>
      </w:r>
      <w:r w:rsidRPr="007C43CF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), </w:t>
      </w:r>
      <w:r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Lower Secondary School</w:t>
      </w:r>
      <w:r w:rsidRPr="007C43CF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. </w:t>
      </w:r>
      <w:r w:rsidRPr="004500B9">
        <w:rPr>
          <w:rFonts w:ascii="Garamond" w:hAnsi="Garamond"/>
          <w:sz w:val="22"/>
          <w:szCs w:val="22"/>
        </w:rPr>
        <w:t>SDU Foreign Languages and Literatures Ragusa, Department of Humanities, DISUM, University of Catania</w:t>
      </w:r>
      <w:r>
        <w:rPr>
          <w:rFonts w:ascii="Garamond" w:hAnsi="Garamond"/>
          <w:sz w:val="22"/>
          <w:szCs w:val="22"/>
        </w:rPr>
        <w:t xml:space="preserve"> </w:t>
      </w:r>
      <w:r w:rsidRPr="007C43CF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(12 </w:t>
      </w:r>
      <w:r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hrs</w:t>
      </w:r>
      <w:r w:rsidRPr="007C43CF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, 2 </w:t>
      </w:r>
      <w:r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ECTS</w:t>
      </w:r>
      <w:r w:rsidRPr="007C43CF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)</w:t>
      </w:r>
      <w:r w:rsidRPr="004500B9">
        <w:rPr>
          <w:rFonts w:ascii="Garamond" w:hAnsi="Garamond"/>
          <w:sz w:val="22"/>
          <w:szCs w:val="22"/>
        </w:rPr>
        <w:t>.</w:t>
      </w:r>
      <w:r w:rsidRPr="004500B9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 </w:t>
      </w:r>
    </w:p>
    <w:p w14:paraId="7CD88D9A" w14:textId="77777777" w:rsidR="004500B9" w:rsidRPr="00366A53" w:rsidRDefault="004500B9" w:rsidP="004C276B">
      <w:pPr>
        <w:widowControl/>
        <w:ind w:left="1701"/>
        <w:jc w:val="both"/>
        <w:textAlignment w:val="baseline"/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</w:pPr>
    </w:p>
    <w:p w14:paraId="7F92DD40" w14:textId="77777777" w:rsidR="004500B9" w:rsidRPr="004500B9" w:rsidRDefault="004500B9" w:rsidP="004500B9">
      <w:pPr>
        <w:widowControl/>
        <w:ind w:left="1701"/>
        <w:jc w:val="both"/>
        <w:rPr>
          <w:rFonts w:ascii="Garamond" w:eastAsia="Times New Roman" w:hAnsi="Garamond" w:cs="Times New Roman"/>
          <w:color w:val="auto"/>
          <w:sz w:val="22"/>
          <w:szCs w:val="22"/>
          <w:lang w:val="en-GB" w:eastAsia="it-IT" w:bidi="ar-SA"/>
        </w:rPr>
      </w:pPr>
      <w:r w:rsidRPr="004500B9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A.A. 2014-2015. </w:t>
      </w:r>
      <w:r w:rsidRPr="004500B9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val="en-GB" w:eastAsia="it-IT" w:bidi="ar-SA"/>
        </w:rPr>
        <w:t>English Language for Tourism</w:t>
      </w:r>
      <w:r w:rsidRPr="004500B9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 (9 ECTS, 54 hrs, SSD L-LIN 12), B.A. Degree Course for Tour Operators. University of Catania, Department of Educational Sciences.</w:t>
      </w:r>
    </w:p>
    <w:p w14:paraId="650A975C" w14:textId="77777777" w:rsidR="004C276B" w:rsidRPr="00366A53" w:rsidRDefault="004C276B" w:rsidP="004500B9">
      <w:pPr>
        <w:widowControl/>
        <w:jc w:val="both"/>
        <w:textAlignment w:val="baseline"/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</w:pPr>
    </w:p>
    <w:p w14:paraId="2E5E1534" w14:textId="77777777" w:rsidR="004C276B" w:rsidRDefault="00D86932" w:rsidP="004C276B">
      <w:pPr>
        <w:widowControl/>
        <w:ind w:left="1701"/>
        <w:jc w:val="both"/>
        <w:textAlignment w:val="baseline"/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</w:pPr>
      <w:r w:rsidRPr="007C43CF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A.A. 2012-2013. </w:t>
      </w:r>
      <w:r w:rsidR="004C276B" w:rsidRPr="00366A53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val="en-GB" w:eastAsia="it-IT" w:bidi="ar-SA"/>
        </w:rPr>
        <w:t>Anglo- American Language</w:t>
      </w:r>
      <w:r w:rsidR="004C276B" w:rsidRPr="00366A53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 (SSD L-LIN/11)</w:t>
      </w:r>
      <w:r w:rsidRPr="00366A53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, </w:t>
      </w:r>
      <w:r w:rsidR="004C276B" w:rsidRPr="00366A53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B.A. Degree Course in Linguistic and Cultural Mediation</w:t>
      </w:r>
      <w:r w:rsidR="004C276B" w:rsidRPr="004C276B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 </w:t>
      </w:r>
      <w:r w:rsidRPr="004C276B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(9 </w:t>
      </w:r>
      <w:r w:rsidR="004C276B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ECTS</w:t>
      </w:r>
      <w:r w:rsidRPr="004C276B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, 54 </w:t>
      </w:r>
      <w:r w:rsidR="004C276B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hrs</w:t>
      </w:r>
      <w:r w:rsidRPr="004C276B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). </w:t>
      </w:r>
    </w:p>
    <w:p w14:paraId="79728E5E" w14:textId="0BA2944F" w:rsidR="00D86932" w:rsidRDefault="00232606" w:rsidP="004C276B">
      <w:pPr>
        <w:widowControl/>
        <w:ind w:left="1701"/>
        <w:jc w:val="both"/>
        <w:textAlignment w:val="baseline"/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</w:pPr>
      <w:r w:rsidRPr="004C276B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 xml:space="preserve">Anglo- American Language </w:t>
      </w:r>
      <w:r w:rsidRPr="004C276B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(SSD L-LIN/11) I (</w:t>
      </w:r>
      <w:r w:rsidR="004C276B" w:rsidRPr="00D15FEB">
        <w:rPr>
          <w:rFonts w:ascii="Garamond" w:hAnsi="Garamond"/>
          <w:sz w:val="22"/>
          <w:szCs w:val="22"/>
        </w:rPr>
        <w:t xml:space="preserve">9 </w:t>
      </w:r>
      <w:r w:rsidR="004C276B">
        <w:rPr>
          <w:rFonts w:ascii="Garamond" w:hAnsi="Garamond"/>
          <w:sz w:val="22"/>
          <w:szCs w:val="22"/>
        </w:rPr>
        <w:t>ECTS</w:t>
      </w:r>
      <w:r w:rsidRPr="004C276B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, </w:t>
      </w:r>
      <w:r w:rsidR="004C276B" w:rsidRPr="004C276B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54 hrs</w:t>
      </w:r>
      <w:r w:rsidRPr="004C276B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), M.A. Degree Course in European and Extra</w:t>
      </w:r>
      <w:r w:rsidR="004C276B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- E</w:t>
      </w:r>
      <w:r w:rsidRPr="004C276B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uropean Languages and Cultures (7 </w:t>
      </w:r>
      <w:r w:rsidR="004C276B">
        <w:rPr>
          <w:rFonts w:ascii="Garamond" w:hAnsi="Garamond"/>
          <w:sz w:val="22"/>
          <w:szCs w:val="22"/>
        </w:rPr>
        <w:t>ECTS</w:t>
      </w:r>
      <w:r w:rsidRPr="004C276B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, </w:t>
      </w:r>
      <w:r w:rsidR="004C276B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48</w:t>
      </w:r>
      <w:r w:rsidR="004C276B" w:rsidRPr="004C276B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 hrs</w:t>
      </w:r>
      <w:r w:rsidRPr="004C276B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) and II (</w:t>
      </w:r>
      <w:r w:rsidR="004C276B" w:rsidRPr="00D15FEB">
        <w:rPr>
          <w:rFonts w:ascii="Garamond" w:hAnsi="Garamond"/>
          <w:sz w:val="22"/>
          <w:szCs w:val="22"/>
        </w:rPr>
        <w:t xml:space="preserve">9 </w:t>
      </w:r>
      <w:r w:rsidR="004C276B">
        <w:rPr>
          <w:rFonts w:ascii="Garamond" w:hAnsi="Garamond"/>
          <w:sz w:val="22"/>
          <w:szCs w:val="22"/>
        </w:rPr>
        <w:t>ECTS</w:t>
      </w:r>
      <w:r w:rsidRPr="004C276B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, </w:t>
      </w:r>
      <w:r w:rsidR="004C276B" w:rsidRPr="004C276B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54 hrs</w:t>
      </w:r>
      <w:r w:rsidRPr="004C276B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).</w:t>
      </w:r>
    </w:p>
    <w:p w14:paraId="2D01B483" w14:textId="77777777" w:rsidR="00D86932" w:rsidRPr="007C43CF" w:rsidRDefault="00D86932" w:rsidP="004500B9">
      <w:pPr>
        <w:widowControl/>
        <w:rPr>
          <w:rFonts w:ascii="Garamond" w:eastAsia="Times New Roman" w:hAnsi="Garamond" w:cs="Times New Roman"/>
          <w:color w:val="auto"/>
          <w:sz w:val="22"/>
          <w:szCs w:val="22"/>
          <w:lang w:val="en-GB" w:eastAsia="it-IT" w:bidi="ar-SA"/>
        </w:rPr>
      </w:pPr>
    </w:p>
    <w:p w14:paraId="17475C8D" w14:textId="1F0195C3" w:rsidR="006C337B" w:rsidRPr="00B85462" w:rsidRDefault="00D86932" w:rsidP="004500B9">
      <w:pPr>
        <w:widowControl/>
        <w:ind w:left="1701"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</w:pPr>
      <w:r w:rsidRPr="00B85462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A.A. 2007-2008. </w:t>
      </w:r>
      <w:r w:rsidR="006C337B"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Awarded a grant for </w:t>
      </w:r>
      <w:r w:rsidR="007C43CF"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J</w:t>
      </w:r>
      <w:r w:rsidR="006C337B"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unior and </w:t>
      </w:r>
      <w:r w:rsidR="007C43CF"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S</w:t>
      </w:r>
      <w:r w:rsidR="006C337B"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enior </w:t>
      </w:r>
      <w:r w:rsidR="007C43CF"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T</w:t>
      </w:r>
      <w:r w:rsidR="006C337B"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utorial </w:t>
      </w:r>
      <w:r w:rsidR="007C43CF"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A</w:t>
      </w:r>
      <w:r w:rsidR="006C337B"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ctivities: </w:t>
      </w:r>
    </w:p>
    <w:p w14:paraId="5A95B73D" w14:textId="3E98F6B7" w:rsidR="00D86932" w:rsidRPr="00B85462" w:rsidRDefault="00D86932" w:rsidP="00593016">
      <w:pPr>
        <w:widowControl/>
        <w:ind w:left="1560"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</w:pPr>
      <w:r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- </w:t>
      </w:r>
      <w:r w:rsidR="006C337B"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Seminar</w:t>
      </w:r>
      <w:r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(25 </w:t>
      </w:r>
      <w:proofErr w:type="spellStart"/>
      <w:r w:rsidR="006C337B"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hrs</w:t>
      </w:r>
      <w:proofErr w:type="spellEnd"/>
      <w:r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) </w:t>
      </w:r>
      <w:r w:rsidR="006C337B"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of Early American Literature</w:t>
      </w:r>
      <w:r w:rsidR="00CA4398"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</w:t>
      </w:r>
      <w:r w:rsidR="006C337B"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- </w:t>
      </w:r>
      <w:r w:rsidR="005269CB"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I-year</w:t>
      </w:r>
      <w:r w:rsidR="006C337B"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students</w:t>
      </w:r>
      <w:r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(SSD L-LIN/11).</w:t>
      </w:r>
    </w:p>
    <w:p w14:paraId="3CA37BC6" w14:textId="3D8A3E41" w:rsidR="00D86932" w:rsidRPr="00B85462" w:rsidRDefault="00D86932" w:rsidP="00593016">
      <w:pPr>
        <w:widowControl/>
        <w:ind w:left="1560"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</w:pPr>
      <w:r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- </w:t>
      </w:r>
      <w:r w:rsidR="006C337B"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Tutorial/teaching activities Anglo-American </w:t>
      </w:r>
      <w:r w:rsidR="007C43CF"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L</w:t>
      </w:r>
      <w:r w:rsidR="00593016"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anguage</w:t>
      </w:r>
      <w:r w:rsidR="006C337B"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a</w:t>
      </w:r>
      <w:r w:rsidR="00593016"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n</w:t>
      </w:r>
      <w:r w:rsidR="006C337B"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d </w:t>
      </w:r>
      <w:r w:rsidR="00B85462"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Literature - I</w:t>
      </w:r>
      <w:r w:rsidR="005269CB"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-</w:t>
      </w:r>
      <w:r w:rsidR="006C337B"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year students </w:t>
      </w:r>
      <w:r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(SSD L-LIN/11).</w:t>
      </w:r>
    </w:p>
    <w:p w14:paraId="353DE2CD" w14:textId="77777777" w:rsidR="004500B9" w:rsidRDefault="00D86932" w:rsidP="004500B9">
      <w:pPr>
        <w:widowControl/>
        <w:ind w:left="1701"/>
        <w:jc w:val="both"/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</w:pP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- </w:t>
      </w:r>
      <w:r w:rsidR="00CA4398" w:rsidRPr="00593016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Orientation to incoming and enrolled students - Degree Course in Comparative Languages and Cultures.</w:t>
      </w:r>
      <w:r w:rsidR="004500B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</w:t>
      </w:r>
    </w:p>
    <w:p w14:paraId="64C51E1E" w14:textId="0C370169" w:rsidR="004500B9" w:rsidRPr="00B85462" w:rsidRDefault="004500B9" w:rsidP="004500B9">
      <w:pPr>
        <w:widowControl/>
        <w:ind w:left="1701"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</w:pPr>
      <w:r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University of Naples ‘</w:t>
      </w:r>
      <w:proofErr w:type="spellStart"/>
      <w:r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L’Orientale</w:t>
      </w:r>
      <w:proofErr w:type="spellEnd"/>
      <w:r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’. Department of Literatures and Philosophy. </w:t>
      </w:r>
    </w:p>
    <w:p w14:paraId="66D021E2" w14:textId="792143E8" w:rsidR="00D86932" w:rsidRPr="00593016" w:rsidRDefault="00D86932" w:rsidP="00593016">
      <w:pPr>
        <w:widowControl/>
        <w:ind w:left="1560"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</w:pPr>
    </w:p>
    <w:p w14:paraId="59B0DBD4" w14:textId="77777777" w:rsidR="00D86932" w:rsidRPr="00B85462" w:rsidRDefault="00D86932" w:rsidP="00593016">
      <w:pPr>
        <w:widowControl/>
        <w:ind w:left="1560"/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</w:pPr>
    </w:p>
    <w:p w14:paraId="7CB83859" w14:textId="77845454" w:rsidR="00D86932" w:rsidRDefault="00D86932" w:rsidP="004500B9">
      <w:pPr>
        <w:widowControl/>
        <w:ind w:left="1843"/>
        <w:jc w:val="both"/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</w:pPr>
      <w:r w:rsidRPr="00B85462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lastRenderedPageBreak/>
        <w:t xml:space="preserve">A.A. 2006-2007. </w:t>
      </w:r>
      <w:r w:rsidR="00CA4398"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Te</w:t>
      </w:r>
      <w:r w:rsidR="00922F01"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a</w:t>
      </w:r>
      <w:r w:rsidR="00CA4398"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ching Assistant</w:t>
      </w:r>
      <w:r w:rsidR="006C337B"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. </w:t>
      </w:r>
      <w:r w:rsidR="006C337B" w:rsidRPr="00B85462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 xml:space="preserve">English Language </w:t>
      </w:r>
      <w:r w:rsidRPr="00B85462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eastAsia="it-IT" w:bidi="ar-SA"/>
        </w:rPr>
        <w:t>I</w:t>
      </w:r>
      <w:r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(SSD L-LIN/12), </w:t>
      </w:r>
      <w:r w:rsidR="006C337B"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Degree </w:t>
      </w:r>
      <w:r w:rsidR="004500B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C</w:t>
      </w:r>
      <w:r w:rsidR="006C337B"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ourse in Comparative languages and Cultures </w:t>
      </w:r>
      <w:r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(50 </w:t>
      </w:r>
      <w:proofErr w:type="spellStart"/>
      <w:r w:rsidR="004500B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hrs</w:t>
      </w:r>
      <w:proofErr w:type="spellEnd"/>
      <w:r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, 8 </w:t>
      </w:r>
      <w:r w:rsidR="004500B9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ECTS</w:t>
      </w:r>
      <w:r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). </w:t>
      </w:r>
    </w:p>
    <w:p w14:paraId="70BF4356" w14:textId="77777777" w:rsidR="004500B9" w:rsidRPr="00B85462" w:rsidRDefault="004500B9" w:rsidP="004500B9">
      <w:pPr>
        <w:widowControl/>
        <w:ind w:left="1843"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</w:pPr>
      <w:r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University of Naples ‘</w:t>
      </w:r>
      <w:proofErr w:type="spellStart"/>
      <w:r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L’Orientale</w:t>
      </w:r>
      <w:proofErr w:type="spellEnd"/>
      <w:r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’. Department of Literatures and Philosophy. </w:t>
      </w:r>
    </w:p>
    <w:p w14:paraId="2AA400CB" w14:textId="77777777" w:rsidR="004500B9" w:rsidRPr="00B85462" w:rsidRDefault="004500B9" w:rsidP="004500B9">
      <w:pPr>
        <w:widowControl/>
        <w:ind w:left="1843"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</w:pPr>
    </w:p>
    <w:p w14:paraId="4256A58B" w14:textId="77777777" w:rsidR="00D86932" w:rsidRPr="00B85462" w:rsidRDefault="00D86932" w:rsidP="00593016">
      <w:pPr>
        <w:widowControl/>
        <w:ind w:left="1560"/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</w:pPr>
    </w:p>
    <w:p w14:paraId="7119E539" w14:textId="77F76185" w:rsidR="007C43CF" w:rsidRPr="004500B9" w:rsidRDefault="00D86932" w:rsidP="004500B9">
      <w:pPr>
        <w:widowControl/>
        <w:ind w:left="1843"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</w:pPr>
      <w:r w:rsidRPr="00B85462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A.A. 2006- 2007. </w:t>
      </w:r>
      <w:r w:rsidR="007C43CF"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Awarded a grant for Junior and Senior Tutorial Activities: </w:t>
      </w:r>
    </w:p>
    <w:p w14:paraId="03A57DD7" w14:textId="4BA8AA54" w:rsidR="00D86932" w:rsidRPr="00B85462" w:rsidRDefault="00D86932" w:rsidP="005269CB">
      <w:pPr>
        <w:widowControl/>
        <w:ind w:left="1560"/>
        <w:jc w:val="both"/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</w:pPr>
      <w:r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- Seminar (25 </w:t>
      </w:r>
      <w:proofErr w:type="spellStart"/>
      <w:r w:rsidR="006C337B"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hrs</w:t>
      </w:r>
      <w:proofErr w:type="spellEnd"/>
      <w:r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) </w:t>
      </w:r>
      <w:r w:rsidR="006C337B"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Asian American Literature </w:t>
      </w:r>
      <w:r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(SSD L-LIN/11</w:t>
      </w:r>
      <w:r w:rsidR="005269CB"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) - III-</w:t>
      </w:r>
      <w:r w:rsidR="006C337B"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year students, Degree course in Comparative languages and </w:t>
      </w:r>
      <w:r w:rsidR="005269CB"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Cultures.</w:t>
      </w:r>
      <w:r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 </w:t>
      </w:r>
    </w:p>
    <w:p w14:paraId="7ED94777" w14:textId="68651B08" w:rsidR="00D86932" w:rsidRDefault="00D86932" w:rsidP="00593016">
      <w:pPr>
        <w:widowControl/>
        <w:ind w:left="1560"/>
        <w:jc w:val="both"/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</w:pPr>
      <w:r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- </w:t>
      </w:r>
      <w:r w:rsidR="006C337B"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Tutorial Lessons in Anglo-American Language and Literature </w:t>
      </w:r>
      <w:r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(SSD L-LIN/11), </w:t>
      </w:r>
      <w:r w:rsidR="006C337B"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I</w:t>
      </w:r>
      <w:r w:rsidR="005269CB"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-</w:t>
      </w:r>
      <w:r w:rsidR="006C337B"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year students. </w:t>
      </w:r>
      <w:r w:rsidR="006C337B" w:rsidRPr="00B85462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Degree Course in Comparative Languages and Cultures. </w:t>
      </w:r>
    </w:p>
    <w:p w14:paraId="4B1FC939" w14:textId="77777777" w:rsidR="004500B9" w:rsidRPr="00B85462" w:rsidRDefault="004500B9" w:rsidP="004500B9">
      <w:pPr>
        <w:widowControl/>
        <w:ind w:left="1843"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</w:pPr>
      <w:r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University of Naples ‘</w:t>
      </w:r>
      <w:proofErr w:type="spellStart"/>
      <w:r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L’Orientale</w:t>
      </w:r>
      <w:proofErr w:type="spellEnd"/>
      <w:r w:rsidRPr="00B85462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’. Department of Literatures and Philosophy. </w:t>
      </w:r>
    </w:p>
    <w:p w14:paraId="09CAFB85" w14:textId="77777777" w:rsidR="004500B9" w:rsidRPr="004500B9" w:rsidRDefault="004500B9" w:rsidP="00593016">
      <w:pPr>
        <w:widowControl/>
        <w:ind w:left="1560"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</w:pPr>
    </w:p>
    <w:p w14:paraId="7097A06E" w14:textId="77777777" w:rsidR="00D86932" w:rsidRPr="007C43CF" w:rsidRDefault="00D86932" w:rsidP="00593016">
      <w:pPr>
        <w:widowControl/>
        <w:spacing w:after="240"/>
        <w:ind w:left="1560"/>
        <w:rPr>
          <w:rFonts w:ascii="Garamond" w:eastAsia="Times New Roman" w:hAnsi="Garamond" w:cs="Times New Roman"/>
          <w:color w:val="auto"/>
          <w:sz w:val="22"/>
          <w:szCs w:val="22"/>
          <w:lang w:val="en-GB" w:eastAsia="it-IT" w:bidi="ar-SA"/>
        </w:rPr>
      </w:pPr>
    </w:p>
    <w:p w14:paraId="3149EB8C" w14:textId="77777777" w:rsidR="00593016" w:rsidRPr="007C43CF" w:rsidRDefault="00593016" w:rsidP="00593016">
      <w:pPr>
        <w:pStyle w:val="Nessunaspaziatura"/>
        <w:spacing w:after="0" w:line="240" w:lineRule="auto"/>
        <w:ind w:left="1560"/>
        <w:jc w:val="both"/>
        <w:rPr>
          <w:rFonts w:ascii="Garamond" w:hAnsi="Garamond"/>
          <w:lang w:val="en-GB"/>
        </w:rPr>
      </w:pPr>
    </w:p>
    <w:p w14:paraId="1701E53C" w14:textId="77777777" w:rsidR="00593016" w:rsidRPr="007C43CF" w:rsidRDefault="00593016" w:rsidP="00593016">
      <w:pPr>
        <w:pStyle w:val="Nessunaspaziatura"/>
        <w:spacing w:after="0" w:line="240" w:lineRule="auto"/>
        <w:ind w:left="1560"/>
        <w:jc w:val="both"/>
        <w:rPr>
          <w:rFonts w:ascii="Garamond" w:hAnsi="Garamond"/>
          <w:lang w:val="en-GB"/>
        </w:rPr>
      </w:pPr>
    </w:p>
    <w:p w14:paraId="6E675679" w14:textId="7BDE3771" w:rsidR="00F967C2" w:rsidRPr="00074A3D" w:rsidRDefault="00F967C2" w:rsidP="00F967C2">
      <w:pPr>
        <w:pStyle w:val="Nessunaspaziatura"/>
        <w:spacing w:after="0" w:line="240" w:lineRule="auto"/>
        <w:jc w:val="both"/>
        <w:rPr>
          <w:rFonts w:ascii="Garamond" w:hAnsi="Garamond"/>
        </w:rPr>
      </w:pPr>
      <w:r w:rsidRPr="00074A3D">
        <w:rPr>
          <w:rFonts w:ascii="Garamond" w:hAnsi="Garamond"/>
        </w:rPr>
        <w:t xml:space="preserve">PUBLICATIONS </w:t>
      </w:r>
    </w:p>
    <w:p w14:paraId="0D6D54EC" w14:textId="77777777" w:rsidR="00F967C2" w:rsidRPr="00074A3D" w:rsidRDefault="00F967C2" w:rsidP="00F967C2">
      <w:pPr>
        <w:pStyle w:val="Nessunaspaziatura"/>
        <w:spacing w:after="0" w:line="240" w:lineRule="auto"/>
        <w:jc w:val="both"/>
        <w:rPr>
          <w:rFonts w:ascii="Garamond" w:hAnsi="Garamond"/>
        </w:rPr>
      </w:pPr>
    </w:p>
    <w:p w14:paraId="365FAA0B" w14:textId="77777777" w:rsidR="00F967C2" w:rsidRPr="00074A3D" w:rsidRDefault="00F967C2" w:rsidP="00F967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jc w:val="both"/>
        <w:rPr>
          <w:rFonts w:ascii="Garamond" w:hAnsi="Garamond"/>
          <w:b/>
          <w:bCs/>
          <w:sz w:val="22"/>
          <w:szCs w:val="22"/>
          <w:lang w:val="it-IT"/>
        </w:rPr>
      </w:pPr>
    </w:p>
    <w:p w14:paraId="39CA8FE1" w14:textId="2DC2683E" w:rsidR="00F967C2" w:rsidRPr="00074A3D" w:rsidRDefault="00F967C2" w:rsidP="00F967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Garamond" w:eastAsia="Nimbus Sans L" w:hAnsi="Garamond"/>
          <w:b/>
          <w:bCs/>
          <w:sz w:val="22"/>
          <w:szCs w:val="22"/>
          <w:lang w:val="it-IT" w:eastAsia="es-ES_tradnl" w:bidi="es-ES_tradnl"/>
        </w:rPr>
      </w:pPr>
      <w:proofErr w:type="spellStart"/>
      <w:r w:rsidRPr="00074A3D">
        <w:rPr>
          <w:rFonts w:ascii="Garamond" w:eastAsia="Nimbus Sans L" w:hAnsi="Garamond"/>
          <w:b/>
          <w:bCs/>
          <w:sz w:val="22"/>
          <w:szCs w:val="22"/>
          <w:lang w:val="it-IT" w:eastAsia="es-ES_tradnl" w:bidi="es-ES_tradnl"/>
        </w:rPr>
        <w:t>Monographs</w:t>
      </w:r>
      <w:proofErr w:type="spellEnd"/>
      <w:r w:rsidRPr="00074A3D">
        <w:rPr>
          <w:rFonts w:ascii="Garamond" w:eastAsia="Nimbus Sans L" w:hAnsi="Garamond"/>
          <w:b/>
          <w:bCs/>
          <w:sz w:val="22"/>
          <w:szCs w:val="22"/>
          <w:lang w:val="it-IT" w:eastAsia="es-ES_tradnl" w:bidi="es-ES_tradnl"/>
        </w:rPr>
        <w:t xml:space="preserve"> </w:t>
      </w:r>
    </w:p>
    <w:p w14:paraId="751943E5" w14:textId="77777777" w:rsidR="00B77375" w:rsidRPr="00074A3D" w:rsidRDefault="00B77375" w:rsidP="00F967C2">
      <w:pPr>
        <w:contextualSpacing/>
        <w:jc w:val="both"/>
        <w:rPr>
          <w:rFonts w:ascii="Garamond" w:eastAsia="Nimbus Sans L" w:hAnsi="Garamond"/>
          <w:b/>
          <w:bCs/>
          <w:sz w:val="22"/>
          <w:szCs w:val="22"/>
          <w:lang w:val="it-IT" w:eastAsia="es-ES_tradnl" w:bidi="es-ES_tradnl"/>
        </w:rPr>
      </w:pPr>
    </w:p>
    <w:p w14:paraId="7DCFBA5C" w14:textId="48A1752E" w:rsidR="00F967C2" w:rsidRPr="00593016" w:rsidRDefault="00F967C2" w:rsidP="00F967C2">
      <w:pPr>
        <w:contextualSpacing/>
        <w:jc w:val="both"/>
        <w:rPr>
          <w:rFonts w:ascii="Garamond" w:hAnsi="Garamond"/>
          <w:sz w:val="22"/>
          <w:szCs w:val="22"/>
        </w:rPr>
      </w:pPr>
      <w:r w:rsidRPr="00074A3D">
        <w:rPr>
          <w:rFonts w:ascii="Garamond" w:eastAsia="Nimbus Sans L" w:hAnsi="Garamond"/>
          <w:b/>
          <w:bCs/>
          <w:sz w:val="22"/>
          <w:szCs w:val="22"/>
          <w:lang w:val="it-IT" w:eastAsia="es-ES_tradnl" w:bidi="es-ES_tradnl"/>
        </w:rPr>
        <w:t>Malandrino, R.</w:t>
      </w:r>
      <w:r w:rsidRPr="00074A3D">
        <w:rPr>
          <w:rFonts w:ascii="Garamond" w:eastAsia="Nimbus Sans L" w:hAnsi="Garamond"/>
          <w:sz w:val="22"/>
          <w:szCs w:val="22"/>
          <w:lang w:val="it-IT" w:eastAsia="es-ES_tradnl" w:bidi="es-ES_tradnl"/>
        </w:rPr>
        <w:t xml:space="preserve"> </w:t>
      </w:r>
      <w:r w:rsidRPr="00074A3D">
        <w:rPr>
          <w:rFonts w:ascii="Garamond" w:eastAsia="Nimbus Sans L" w:hAnsi="Garamond"/>
          <w:color w:val="auto"/>
          <w:sz w:val="22"/>
          <w:szCs w:val="22"/>
          <w:lang w:val="it-IT" w:eastAsia="es-ES_tradnl" w:bidi="es-ES_tradnl"/>
        </w:rPr>
        <w:t xml:space="preserve">(2022). </w:t>
      </w:r>
      <w:r w:rsidRPr="00E50621">
        <w:rPr>
          <w:rFonts w:ascii="Garamond" w:eastAsia="Nimbus Sans L" w:hAnsi="Garamond"/>
          <w:i/>
          <w:iCs/>
          <w:color w:val="auto"/>
          <w:sz w:val="22"/>
          <w:szCs w:val="22"/>
          <w:lang w:val="it-IT" w:eastAsia="es-ES_tradnl" w:bidi="es-ES_tradnl"/>
        </w:rPr>
        <w:t xml:space="preserve">Orizzonti di Transito. L'Opera di </w:t>
      </w:r>
      <w:proofErr w:type="spellStart"/>
      <w:r w:rsidRPr="00E50621">
        <w:rPr>
          <w:rFonts w:ascii="Garamond" w:eastAsia="Nimbus Sans L" w:hAnsi="Garamond"/>
          <w:i/>
          <w:iCs/>
          <w:color w:val="auto"/>
          <w:sz w:val="22"/>
          <w:szCs w:val="22"/>
          <w:lang w:val="it-IT" w:eastAsia="es-ES_tradnl" w:bidi="es-ES_tradnl"/>
        </w:rPr>
        <w:t>Jhumpa</w:t>
      </w:r>
      <w:proofErr w:type="spellEnd"/>
      <w:r w:rsidRPr="00E50621">
        <w:rPr>
          <w:rFonts w:ascii="Garamond" w:eastAsia="Nimbus Sans L" w:hAnsi="Garamond"/>
          <w:i/>
          <w:iCs/>
          <w:color w:val="auto"/>
          <w:sz w:val="22"/>
          <w:szCs w:val="22"/>
          <w:lang w:val="it-IT" w:eastAsia="es-ES_tradnl" w:bidi="es-ES_tradnl"/>
        </w:rPr>
        <w:t xml:space="preserve"> Lahiri tra l'Italia e gli Stati Uniti</w:t>
      </w:r>
      <w:r w:rsidRPr="00E50621">
        <w:rPr>
          <w:rFonts w:ascii="Garamond" w:eastAsia="Nimbus Sans L" w:hAnsi="Garamond"/>
          <w:color w:val="auto"/>
          <w:sz w:val="22"/>
          <w:szCs w:val="22"/>
          <w:lang w:val="it-IT" w:eastAsia="es-ES_tradnl" w:bidi="es-ES_tradnl"/>
        </w:rPr>
        <w:t xml:space="preserve">, Ombre Corte, Verona. </w:t>
      </w:r>
      <w:r w:rsidRPr="00E50621">
        <w:rPr>
          <w:rFonts w:ascii="Garamond" w:eastAsia="Nimbus Sans L" w:hAnsi="Garamond"/>
          <w:color w:val="auto"/>
          <w:sz w:val="22"/>
          <w:szCs w:val="22"/>
          <w:lang w:eastAsia="es-ES_tradnl" w:bidi="es-ES_tradnl"/>
        </w:rPr>
        <w:t xml:space="preserve">ISBN </w:t>
      </w:r>
      <w:r w:rsidRPr="00E50621">
        <w:rPr>
          <w:rFonts w:ascii="Garamond" w:hAnsi="Garamond" w:cs="Arial"/>
          <w:color w:val="auto"/>
          <w:sz w:val="22"/>
          <w:szCs w:val="22"/>
          <w:shd w:val="clear" w:color="auto" w:fill="FFFFFF"/>
        </w:rPr>
        <w:t>9788869482274,</w:t>
      </w:r>
      <w:r w:rsidRPr="00E50621">
        <w:rPr>
          <w:rFonts w:ascii="Garamond" w:eastAsia="Nimbus Sans L" w:hAnsi="Garamond"/>
          <w:color w:val="auto"/>
          <w:sz w:val="22"/>
          <w:szCs w:val="22"/>
          <w:lang w:eastAsia="es-ES_tradnl" w:bidi="es-ES_tradnl"/>
        </w:rPr>
        <w:t xml:space="preserve"> </w:t>
      </w:r>
      <w:r w:rsidRPr="00E50621">
        <w:rPr>
          <w:rStyle w:val="Enfasicorsivo"/>
          <w:rFonts w:ascii="Garamond" w:hAnsi="Garamond" w:cs="Arial"/>
          <w:i w:val="0"/>
          <w:iCs w:val="0"/>
          <w:color w:val="auto"/>
          <w:sz w:val="22"/>
          <w:szCs w:val="22"/>
          <w:shd w:val="clear" w:color="auto" w:fill="FFFFFF"/>
        </w:rPr>
        <w:t>pp</w:t>
      </w:r>
      <w:r w:rsidRPr="00E50621">
        <w:rPr>
          <w:rFonts w:ascii="Garamond" w:hAnsi="Garamond" w:cs="Arial"/>
          <w:i/>
          <w:iCs/>
          <w:color w:val="auto"/>
          <w:sz w:val="22"/>
          <w:szCs w:val="22"/>
          <w:shd w:val="clear" w:color="auto" w:fill="FFFFFF"/>
        </w:rPr>
        <w:t>. 135</w:t>
      </w:r>
      <w:r w:rsidRPr="00E50621">
        <w:rPr>
          <w:rFonts w:ascii="Garamond" w:hAnsi="Garamond" w:cs="Arial"/>
          <w:color w:val="auto"/>
          <w:sz w:val="22"/>
          <w:szCs w:val="22"/>
          <w:shd w:val="clear" w:color="auto" w:fill="FFFFFF"/>
        </w:rPr>
        <w:t xml:space="preserve">. </w:t>
      </w:r>
      <w:r w:rsidRPr="00E50621">
        <w:rPr>
          <w:rFonts w:ascii="Garamond" w:eastAsia="Nimbus Sans L" w:hAnsi="Garamond"/>
          <w:color w:val="auto"/>
          <w:sz w:val="22"/>
          <w:szCs w:val="22"/>
          <w:lang w:eastAsia="es-ES_tradnl" w:bidi="es-ES_tradnl"/>
        </w:rPr>
        <w:t xml:space="preserve"> </w:t>
      </w:r>
    </w:p>
    <w:p w14:paraId="252D67FD" w14:textId="77777777" w:rsidR="00F967C2" w:rsidRPr="00593016" w:rsidRDefault="00F967C2" w:rsidP="00F967C2">
      <w:pPr>
        <w:spacing w:line="276" w:lineRule="auto"/>
        <w:jc w:val="both"/>
        <w:rPr>
          <w:rFonts w:ascii="Garamond" w:hAnsi="Garamond"/>
          <w:sz w:val="22"/>
          <w:szCs w:val="22"/>
          <w:lang w:val="it-IT"/>
        </w:rPr>
      </w:pPr>
      <w:r w:rsidRPr="00593016">
        <w:rPr>
          <w:rFonts w:ascii="Garamond" w:hAnsi="Garamond"/>
          <w:b/>
          <w:bCs/>
          <w:sz w:val="22"/>
          <w:szCs w:val="22"/>
        </w:rPr>
        <w:t>Malandrino, R.</w:t>
      </w:r>
      <w:r w:rsidRPr="00593016">
        <w:rPr>
          <w:rFonts w:ascii="Garamond" w:hAnsi="Garamond"/>
          <w:sz w:val="22"/>
          <w:szCs w:val="22"/>
        </w:rPr>
        <w:t xml:space="preserve"> (2017).</w:t>
      </w:r>
      <w:r w:rsidRPr="00593016">
        <w:rPr>
          <w:rFonts w:ascii="Garamond" w:eastAsia="Liberation Serif;Times New Roma" w:hAnsi="Garamond" w:cs="Times New Roman"/>
          <w:i/>
          <w:sz w:val="22"/>
          <w:szCs w:val="22"/>
        </w:rPr>
        <w:t xml:space="preserve"> Engendering Transnational Literary Configurations. South Asian Women’ s Texts in the Nation and in Diaspora.</w:t>
      </w:r>
      <w:r w:rsidRPr="00593016">
        <w:rPr>
          <w:rFonts w:ascii="Garamond" w:eastAsia="Liberation Serif;Times New Roma" w:hAnsi="Garamond" w:cs="Times New Roman"/>
          <w:sz w:val="22"/>
          <w:szCs w:val="22"/>
        </w:rPr>
        <w:t xml:space="preserve"> </w:t>
      </w:r>
      <w:r w:rsidRPr="00593016">
        <w:rPr>
          <w:rFonts w:ascii="Garamond" w:eastAsia="Liberation Serif;Times New Roma" w:hAnsi="Garamond" w:cs="Times New Roman"/>
          <w:sz w:val="22"/>
          <w:szCs w:val="22"/>
          <w:lang w:val="it-IT"/>
        </w:rPr>
        <w:t xml:space="preserve">Napoli, La Scuola di Pitagora Editrice, ISBN 978-88-6542-606-7, pp. 250. </w:t>
      </w:r>
    </w:p>
    <w:p w14:paraId="59FB2575" w14:textId="77777777" w:rsidR="00F967C2" w:rsidRPr="00593016" w:rsidRDefault="00F967C2" w:rsidP="00F967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ind w:right="33"/>
        <w:jc w:val="both"/>
        <w:rPr>
          <w:rFonts w:ascii="Garamond" w:hAnsi="Garamond"/>
          <w:b/>
          <w:bCs/>
          <w:sz w:val="22"/>
          <w:szCs w:val="22"/>
          <w:lang w:val="it-IT"/>
        </w:rPr>
      </w:pPr>
    </w:p>
    <w:p w14:paraId="24B4B72F" w14:textId="1625F129" w:rsidR="00F967C2" w:rsidRPr="00593016" w:rsidRDefault="00F967C2" w:rsidP="00B773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ind w:right="33"/>
        <w:jc w:val="both"/>
        <w:rPr>
          <w:rFonts w:ascii="Garamond" w:hAnsi="Garamond"/>
          <w:b/>
          <w:bCs/>
          <w:sz w:val="22"/>
          <w:szCs w:val="22"/>
          <w:lang w:val="it-IT"/>
        </w:rPr>
      </w:pPr>
      <w:proofErr w:type="spellStart"/>
      <w:r w:rsidRPr="00593016">
        <w:rPr>
          <w:rFonts w:ascii="Garamond" w:hAnsi="Garamond"/>
          <w:b/>
          <w:bCs/>
          <w:sz w:val="22"/>
          <w:szCs w:val="22"/>
          <w:lang w:val="it-IT"/>
        </w:rPr>
        <w:t>Essays</w:t>
      </w:r>
      <w:proofErr w:type="spellEnd"/>
      <w:r w:rsidRPr="00593016">
        <w:rPr>
          <w:rFonts w:ascii="Garamond" w:hAnsi="Garamond"/>
          <w:b/>
          <w:bCs/>
          <w:sz w:val="22"/>
          <w:szCs w:val="22"/>
          <w:lang w:val="it-IT"/>
        </w:rPr>
        <w:t xml:space="preserve"> in </w:t>
      </w:r>
      <w:proofErr w:type="spellStart"/>
      <w:r w:rsidRPr="00593016">
        <w:rPr>
          <w:rFonts w:ascii="Garamond" w:hAnsi="Garamond"/>
          <w:b/>
          <w:bCs/>
          <w:sz w:val="22"/>
          <w:szCs w:val="22"/>
          <w:lang w:val="it-IT"/>
        </w:rPr>
        <w:t>volumes</w:t>
      </w:r>
      <w:proofErr w:type="spellEnd"/>
      <w:r w:rsidRPr="00593016">
        <w:rPr>
          <w:rFonts w:ascii="Garamond" w:hAnsi="Garamond"/>
          <w:b/>
          <w:bCs/>
          <w:sz w:val="22"/>
          <w:szCs w:val="22"/>
          <w:lang w:val="it-IT"/>
        </w:rPr>
        <w:t xml:space="preserve"> </w:t>
      </w:r>
    </w:p>
    <w:p w14:paraId="11B9893E" w14:textId="77777777" w:rsidR="00B77375" w:rsidRPr="00593016" w:rsidRDefault="00B77375" w:rsidP="00F967C2">
      <w:pPr>
        <w:pStyle w:val="Nessunaspaziatu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b/>
          <w:bCs/>
        </w:rPr>
      </w:pPr>
    </w:p>
    <w:p w14:paraId="284C67B2" w14:textId="0B33BA3E" w:rsidR="00F967C2" w:rsidRPr="00E30171" w:rsidRDefault="00F967C2" w:rsidP="00F967C2">
      <w:pPr>
        <w:pStyle w:val="Nessunaspaziatu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FF0000"/>
          <w:lang w:val="en-US"/>
        </w:rPr>
      </w:pPr>
      <w:r w:rsidRPr="00593016">
        <w:rPr>
          <w:rFonts w:ascii="Garamond" w:eastAsia="Times New Roman" w:hAnsi="Garamond" w:cs="Times New Roman"/>
          <w:b/>
          <w:bCs/>
        </w:rPr>
        <w:t xml:space="preserve">Malandrino, R. </w:t>
      </w:r>
      <w:r w:rsidRPr="00593016">
        <w:rPr>
          <w:rFonts w:ascii="Garamond" w:eastAsia="Times New Roman" w:hAnsi="Garamond" w:cs="Times New Roman"/>
        </w:rPr>
        <w:t>(2025)</w:t>
      </w:r>
      <w:r w:rsidRPr="00593016">
        <w:rPr>
          <w:rFonts w:ascii="Garamond" w:eastAsia="Times New Roman" w:hAnsi="Garamond" w:cs="Times New Roman"/>
          <w:b/>
          <w:bCs/>
        </w:rPr>
        <w:t xml:space="preserve"> </w:t>
      </w:r>
      <w:r w:rsidRPr="00593016">
        <w:rPr>
          <w:rFonts w:ascii="Garamond" w:eastAsia="Times New Roman" w:hAnsi="Garamond" w:cs="Times New Roman"/>
          <w:i/>
          <w:iCs/>
        </w:rPr>
        <w:t>Dall’</w:t>
      </w:r>
      <w:proofErr w:type="spellStart"/>
      <w:r w:rsidRPr="00593016">
        <w:rPr>
          <w:rFonts w:ascii="Garamond" w:eastAsia="Times New Roman" w:hAnsi="Garamond" w:cs="Times New Roman"/>
          <w:i/>
          <w:iCs/>
        </w:rPr>
        <w:t>Upper</w:t>
      </w:r>
      <w:proofErr w:type="spellEnd"/>
      <w:r w:rsidRPr="00593016">
        <w:rPr>
          <w:rFonts w:ascii="Garamond" w:eastAsia="Times New Roman" w:hAnsi="Garamond" w:cs="Times New Roman"/>
          <w:i/>
          <w:iCs/>
        </w:rPr>
        <w:t xml:space="preserve"> East </w:t>
      </w:r>
      <w:r w:rsidRPr="00E30171">
        <w:rPr>
          <w:rFonts w:ascii="Garamond" w:eastAsia="Times New Roman" w:hAnsi="Garamond" w:cs="Times New Roman"/>
          <w:i/>
          <w:iCs/>
        </w:rPr>
        <w:t xml:space="preserve">Side, con uno sguardo all’India. I racconti newyorkesi di Ruth </w:t>
      </w:r>
      <w:proofErr w:type="spellStart"/>
      <w:r w:rsidRPr="00E30171">
        <w:rPr>
          <w:rFonts w:ascii="Garamond" w:eastAsia="Times New Roman" w:hAnsi="Garamond" w:cs="Times New Roman"/>
          <w:i/>
          <w:iCs/>
        </w:rPr>
        <w:t>Prawer</w:t>
      </w:r>
      <w:proofErr w:type="spellEnd"/>
      <w:r w:rsidRPr="00E30171">
        <w:rPr>
          <w:rFonts w:ascii="Garamond" w:eastAsia="Times New Roman" w:hAnsi="Garamond" w:cs="Times New Roman"/>
          <w:i/>
          <w:iCs/>
        </w:rPr>
        <w:t xml:space="preserve"> Jhabvala</w:t>
      </w:r>
      <w:r w:rsidRPr="00E30171">
        <w:rPr>
          <w:rFonts w:ascii="Garamond" w:eastAsia="Times New Roman" w:hAnsi="Garamond" w:cs="Times New Roman"/>
        </w:rPr>
        <w:t xml:space="preserve">. In </w:t>
      </w:r>
      <w:r w:rsidRPr="00E30171">
        <w:rPr>
          <w:rFonts w:ascii="Garamond" w:eastAsia="Times New Roman" w:hAnsi="Garamond" w:cs="Times New Roman"/>
          <w:i/>
          <w:iCs/>
        </w:rPr>
        <w:t xml:space="preserve">Racconti americani, </w:t>
      </w:r>
      <w:r w:rsidRPr="00E30171">
        <w:rPr>
          <w:rFonts w:ascii="Garamond" w:eastAsia="Times New Roman" w:hAnsi="Garamond" w:cs="Times New Roman"/>
        </w:rPr>
        <w:t>ed.</w:t>
      </w:r>
      <w:r w:rsidRPr="00E30171">
        <w:rPr>
          <w:rFonts w:ascii="Garamond" w:eastAsia="Times New Roman" w:hAnsi="Garamond" w:cs="Times New Roman"/>
          <w:i/>
          <w:iCs/>
        </w:rPr>
        <w:t xml:space="preserve"> </w:t>
      </w:r>
      <w:r w:rsidRPr="00E30171">
        <w:rPr>
          <w:rFonts w:ascii="Garamond" w:eastAsia="Times New Roman" w:hAnsi="Garamond" w:cs="Times New Roman"/>
          <w:lang w:val="en-US"/>
        </w:rPr>
        <w:t xml:space="preserve">Cristina </w:t>
      </w:r>
      <w:proofErr w:type="spellStart"/>
      <w:r w:rsidRPr="00E30171">
        <w:rPr>
          <w:rFonts w:ascii="Garamond" w:eastAsia="Times New Roman" w:hAnsi="Garamond" w:cs="Times New Roman"/>
          <w:lang w:val="en-US"/>
        </w:rPr>
        <w:t>Consiglio</w:t>
      </w:r>
      <w:proofErr w:type="spellEnd"/>
      <w:r w:rsidRPr="00E30171">
        <w:rPr>
          <w:rFonts w:ascii="Garamond" w:eastAsia="Times New Roman" w:hAnsi="Garamond" w:cs="Times New Roman"/>
          <w:lang w:val="en-US"/>
        </w:rPr>
        <w:t>,</w:t>
      </w:r>
      <w:r w:rsidRPr="00E30171">
        <w:rPr>
          <w:rFonts w:ascii="Garamond" w:eastAsia="Times New Roman" w:hAnsi="Garamond" w:cs="Times New Roman"/>
          <w:i/>
          <w:iCs/>
          <w:lang w:val="en-US"/>
        </w:rPr>
        <w:t xml:space="preserve"> </w:t>
      </w:r>
      <w:proofErr w:type="spellStart"/>
      <w:r w:rsidRPr="00E30171">
        <w:rPr>
          <w:rFonts w:ascii="Garamond" w:eastAsia="Times New Roman" w:hAnsi="Garamond" w:cs="Times New Roman"/>
          <w:lang w:val="en-US"/>
        </w:rPr>
        <w:t>Agorà</w:t>
      </w:r>
      <w:proofErr w:type="spellEnd"/>
      <w:r w:rsidRPr="00E30171">
        <w:rPr>
          <w:rFonts w:ascii="Garamond" w:eastAsia="Times New Roman" w:hAnsi="Garamond" w:cs="Times New Roman"/>
          <w:lang w:val="en-US"/>
        </w:rPr>
        <w:t xml:space="preserve">, Lugano, </w:t>
      </w:r>
      <w:r w:rsidR="00B65CC1" w:rsidRPr="00E30171">
        <w:rPr>
          <w:rFonts w:ascii="Garamond" w:eastAsia="Times New Roman" w:hAnsi="Garamond" w:cs="Times New Roman"/>
          <w:lang w:val="en-US"/>
        </w:rPr>
        <w:t>pp. 113-130</w:t>
      </w:r>
      <w:r w:rsidR="00C44E98">
        <w:rPr>
          <w:rFonts w:ascii="Garamond" w:eastAsia="Times New Roman" w:hAnsi="Garamond" w:cs="Times New Roman"/>
          <w:lang w:val="en-US"/>
        </w:rPr>
        <w:t>.</w:t>
      </w:r>
      <w:r w:rsidR="00B65CC1" w:rsidRPr="00E30171">
        <w:rPr>
          <w:rFonts w:ascii="Garamond" w:eastAsia="Times New Roman" w:hAnsi="Garamond" w:cs="Times New Roman"/>
          <w:lang w:val="en-US"/>
        </w:rPr>
        <w:t xml:space="preserve"> </w:t>
      </w:r>
      <w:r w:rsidR="00B65CC1" w:rsidRPr="007C43CF">
        <w:rPr>
          <w:rFonts w:ascii="Garamond" w:eastAsia="Noto Sans CJK SC" w:hAnsi="Garamond" w:cs="Minion3-Medium"/>
          <w:color w:val="auto"/>
          <w:sz w:val="20"/>
          <w:szCs w:val="20"/>
          <w:lang w:val="en-GB"/>
        </w:rPr>
        <w:t>ISBN 979-12-80508-78-2</w:t>
      </w:r>
    </w:p>
    <w:p w14:paraId="370985D8" w14:textId="52A1AC45" w:rsidR="00F967C2" w:rsidRPr="00E30171" w:rsidRDefault="00F967C2" w:rsidP="00F967C2">
      <w:pPr>
        <w:pStyle w:val="Nessunaspaziatu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</w:rPr>
      </w:pPr>
      <w:r w:rsidRPr="00E30171">
        <w:rPr>
          <w:rFonts w:ascii="Garamond" w:eastAsia="Times New Roman" w:hAnsi="Garamond" w:cs="Times New Roman"/>
          <w:b/>
          <w:bCs/>
          <w:lang w:val="en-US"/>
        </w:rPr>
        <w:t>Malandrino, R.</w:t>
      </w:r>
      <w:r w:rsidRPr="00E30171">
        <w:rPr>
          <w:rFonts w:ascii="Garamond" w:eastAsia="Times New Roman" w:hAnsi="Garamond" w:cs="Times New Roman"/>
          <w:lang w:val="en-US"/>
        </w:rPr>
        <w:t xml:space="preserve"> (2024). </w:t>
      </w:r>
      <w:r w:rsidRPr="00E30171">
        <w:rPr>
          <w:rFonts w:ascii="Garamond" w:eastAsia="Times New Roman" w:hAnsi="Garamond" w:cs="Times New Roman"/>
          <w:i/>
          <w:iCs/>
          <w:lang w:val="en-US"/>
        </w:rPr>
        <w:t xml:space="preserve">Between Homecoming and Displacement: Self, Language and Community in </w:t>
      </w:r>
      <w:r w:rsidRPr="00E30171">
        <w:rPr>
          <w:rFonts w:ascii="Garamond" w:eastAsia="Times New Roman" w:hAnsi="Garamond" w:cs="Times New Roman"/>
          <w:lang w:val="en-US"/>
        </w:rPr>
        <w:t>The Topeka School</w:t>
      </w:r>
      <w:r w:rsidRPr="00E30171">
        <w:rPr>
          <w:rFonts w:ascii="Garamond" w:eastAsia="Times New Roman" w:hAnsi="Garamond" w:cs="Times New Roman"/>
          <w:i/>
          <w:iCs/>
          <w:lang w:val="en-US"/>
        </w:rPr>
        <w:t xml:space="preserve"> by Ben Lerner.</w:t>
      </w:r>
      <w:r w:rsidRPr="00E30171">
        <w:rPr>
          <w:rFonts w:ascii="Garamond" w:eastAsia="Times New Roman" w:hAnsi="Garamond" w:cs="Times New Roman"/>
          <w:lang w:val="en-US"/>
        </w:rPr>
        <w:t xml:space="preserve"> </w:t>
      </w:r>
      <w:r w:rsidRPr="00E30171">
        <w:rPr>
          <w:rFonts w:ascii="Garamond" w:eastAsia="Times New Roman" w:hAnsi="Garamond" w:cs="Times New Roman"/>
        </w:rPr>
        <w:t xml:space="preserve">In </w:t>
      </w:r>
      <w:proofErr w:type="spellStart"/>
      <w:r w:rsidRPr="00E30171">
        <w:rPr>
          <w:rFonts w:ascii="Garamond" w:eastAsia="Times New Roman" w:hAnsi="Garamond" w:cs="Times New Roman"/>
          <w:i/>
          <w:iCs/>
        </w:rPr>
        <w:t>Other</w:t>
      </w:r>
      <w:proofErr w:type="spellEnd"/>
      <w:r w:rsidRPr="00E30171">
        <w:rPr>
          <w:rFonts w:ascii="Garamond" w:eastAsia="Times New Roman" w:hAnsi="Garamond" w:cs="Times New Roman"/>
          <w:i/>
          <w:iCs/>
        </w:rPr>
        <w:t xml:space="preserve"> Americas</w:t>
      </w:r>
      <w:r w:rsidRPr="00E30171">
        <w:rPr>
          <w:rFonts w:ascii="Garamond" w:eastAsia="Times New Roman" w:hAnsi="Garamond" w:cs="Times New Roman"/>
        </w:rPr>
        <w:t xml:space="preserve">, </w:t>
      </w:r>
      <w:proofErr w:type="spellStart"/>
      <w:r w:rsidRPr="00E30171">
        <w:rPr>
          <w:rFonts w:ascii="Garamond" w:eastAsia="Times New Roman" w:hAnsi="Garamond" w:cs="Times New Roman"/>
        </w:rPr>
        <w:t>eds</w:t>
      </w:r>
      <w:proofErr w:type="spellEnd"/>
      <w:r w:rsidRPr="00E30171">
        <w:rPr>
          <w:rFonts w:ascii="Garamond" w:eastAsia="Times New Roman" w:hAnsi="Garamond" w:cs="Times New Roman"/>
        </w:rPr>
        <w:t>. Donatella Izzo and Gigliola Nocera, Agorà, Lugano</w:t>
      </w:r>
      <w:r w:rsidR="00E30171">
        <w:rPr>
          <w:rFonts w:ascii="Garamond" w:eastAsia="Times New Roman" w:hAnsi="Garamond" w:cs="Times New Roman"/>
        </w:rPr>
        <w:t>,</w:t>
      </w:r>
      <w:r w:rsidRPr="00E30171">
        <w:rPr>
          <w:rFonts w:ascii="Garamond" w:eastAsia="Times New Roman" w:hAnsi="Garamond" w:cs="Times New Roman"/>
        </w:rPr>
        <w:t xml:space="preserve"> </w:t>
      </w:r>
      <w:r w:rsidR="00E30171" w:rsidRPr="00E30171">
        <w:rPr>
          <w:rFonts w:ascii="Garamond" w:eastAsia="Times New Roman" w:hAnsi="Garamond" w:cs="Times New Roman"/>
        </w:rPr>
        <w:t xml:space="preserve">pp. 57-98. </w:t>
      </w:r>
      <w:r w:rsidRPr="00E30171">
        <w:rPr>
          <w:rFonts w:ascii="Garamond" w:eastAsia="Times New Roman" w:hAnsi="Garamond" w:cs="Times New Roman"/>
        </w:rPr>
        <w:t>ISBN 9791280508232</w:t>
      </w:r>
    </w:p>
    <w:p w14:paraId="2835DC3F" w14:textId="48C6FB97" w:rsidR="00F967C2" w:rsidRPr="00593016" w:rsidRDefault="00F967C2" w:rsidP="00B77375">
      <w:pPr>
        <w:pStyle w:val="Nessunaspaziatu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</w:rPr>
      </w:pPr>
      <w:r w:rsidRPr="00E30171">
        <w:rPr>
          <w:rFonts w:ascii="Garamond" w:eastAsia="Times New Roman" w:hAnsi="Garamond" w:cs="Times New Roman"/>
          <w:b/>
          <w:bCs/>
        </w:rPr>
        <w:t>Malandrino, R.</w:t>
      </w:r>
      <w:r w:rsidRPr="00E30171">
        <w:rPr>
          <w:rFonts w:ascii="Garamond" w:eastAsia="Liberation Serif;Times New Roma" w:hAnsi="Garamond" w:cs="Times New Roman"/>
          <w:b/>
          <w:bCs/>
          <w:spacing w:val="15"/>
        </w:rPr>
        <w:t xml:space="preserve"> </w:t>
      </w:r>
      <w:r w:rsidRPr="00E30171">
        <w:rPr>
          <w:rFonts w:ascii="Garamond" w:eastAsia="Liberation Serif;Times New Roma" w:hAnsi="Garamond" w:cs="Times New Roman"/>
          <w:spacing w:val="15"/>
        </w:rPr>
        <w:t>(2020). “Tra memoria coloniale e</w:t>
      </w:r>
      <w:r w:rsidRPr="00593016">
        <w:rPr>
          <w:rFonts w:ascii="Garamond" w:eastAsia="Liberation Serif;Times New Roma" w:hAnsi="Garamond" w:cs="Times New Roman"/>
          <w:spacing w:val="15"/>
        </w:rPr>
        <w:t xml:space="preserve"> orizzonti globali. Conflitti, lacerazioni e trasmigrazioni in </w:t>
      </w:r>
      <w:r w:rsidRPr="00593016">
        <w:rPr>
          <w:rFonts w:ascii="Garamond" w:eastAsia="Times New Roman" w:hAnsi="Garamond" w:cs="Times New Roman"/>
          <w:i/>
          <w:iCs/>
          <w:spacing w:val="15"/>
        </w:rPr>
        <w:t xml:space="preserve">The Calcutta </w:t>
      </w:r>
      <w:proofErr w:type="spellStart"/>
      <w:r w:rsidRPr="00593016">
        <w:rPr>
          <w:rFonts w:ascii="Garamond" w:eastAsia="Times New Roman" w:hAnsi="Garamond" w:cs="Times New Roman"/>
          <w:i/>
          <w:iCs/>
          <w:spacing w:val="15"/>
        </w:rPr>
        <w:t>Chromosome</w:t>
      </w:r>
      <w:proofErr w:type="spellEnd"/>
      <w:r w:rsidRPr="00593016">
        <w:rPr>
          <w:rFonts w:ascii="Garamond" w:eastAsia="Liberation Serif;Times New Roma" w:hAnsi="Garamond" w:cs="Times New Roman"/>
          <w:spacing w:val="15"/>
        </w:rPr>
        <w:t xml:space="preserve"> (1995) di </w:t>
      </w:r>
      <w:proofErr w:type="spellStart"/>
      <w:r w:rsidRPr="00593016">
        <w:rPr>
          <w:rFonts w:ascii="Garamond" w:eastAsia="Liberation Serif;Times New Roma" w:hAnsi="Garamond" w:cs="Times New Roman"/>
          <w:spacing w:val="15"/>
        </w:rPr>
        <w:t>Amitav</w:t>
      </w:r>
      <w:proofErr w:type="spellEnd"/>
      <w:r w:rsidRPr="00593016">
        <w:rPr>
          <w:rFonts w:ascii="Garamond" w:eastAsia="Liberation Serif;Times New Roma" w:hAnsi="Garamond" w:cs="Times New Roman"/>
          <w:spacing w:val="15"/>
        </w:rPr>
        <w:t xml:space="preserve"> </w:t>
      </w:r>
      <w:proofErr w:type="spellStart"/>
      <w:r w:rsidRPr="00593016">
        <w:rPr>
          <w:rFonts w:ascii="Garamond" w:eastAsia="Liberation Serif;Times New Roma" w:hAnsi="Garamond" w:cs="Times New Roman"/>
          <w:spacing w:val="15"/>
        </w:rPr>
        <w:t>Ghosh</w:t>
      </w:r>
      <w:proofErr w:type="spellEnd"/>
      <w:r w:rsidRPr="00593016">
        <w:rPr>
          <w:rFonts w:ascii="Garamond" w:eastAsia="Liberation Serif;Times New Roma" w:hAnsi="Garamond" w:cs="Times New Roman"/>
          <w:spacing w:val="15"/>
        </w:rPr>
        <w:t xml:space="preserve">”. In </w:t>
      </w:r>
      <w:r w:rsidRPr="00593016">
        <w:rPr>
          <w:rFonts w:ascii="Garamond" w:eastAsia="Times New Roman" w:hAnsi="Garamond" w:cs="Times New Roman"/>
          <w:i/>
          <w:iCs/>
          <w:spacing w:val="15"/>
        </w:rPr>
        <w:t>Guerre,</w:t>
      </w:r>
      <w:r w:rsidRPr="00593016">
        <w:rPr>
          <w:rFonts w:ascii="Garamond" w:eastAsia="Liberation Serif;Times New Roma" w:hAnsi="Garamond" w:cs="Times New Roman"/>
          <w:i/>
          <w:iCs/>
          <w:color w:val="auto"/>
          <w:spacing w:val="15"/>
        </w:rPr>
        <w:t xml:space="preserve"> conflitti e crisi. Confinamenti e contaminazioni al fronte delle culture globali</w:t>
      </w:r>
      <w:r w:rsidRPr="00593016">
        <w:rPr>
          <w:rFonts w:ascii="Garamond" w:eastAsia="Liberation Serif;Times New Roma" w:hAnsi="Garamond" w:cs="Times New Roman"/>
          <w:color w:val="auto"/>
          <w:spacing w:val="15"/>
        </w:rPr>
        <w:t xml:space="preserve">, </w:t>
      </w:r>
      <w:proofErr w:type="spellStart"/>
      <w:r w:rsidRPr="00593016">
        <w:rPr>
          <w:rFonts w:ascii="Garamond" w:eastAsia="Times New Roman" w:hAnsi="Garamond" w:cs="Times New Roman"/>
          <w:spacing w:val="15"/>
        </w:rPr>
        <w:t>eds</w:t>
      </w:r>
      <w:proofErr w:type="spellEnd"/>
      <w:r w:rsidRPr="00593016">
        <w:rPr>
          <w:rFonts w:ascii="Garamond" w:eastAsia="Times New Roman" w:hAnsi="Garamond" w:cs="Times New Roman"/>
          <w:spacing w:val="15"/>
        </w:rPr>
        <w:t xml:space="preserve">. G. Nocera, Lugano, Agorà, pp. 1-13. </w:t>
      </w:r>
      <w:r w:rsidRPr="00593016">
        <w:rPr>
          <w:rFonts w:ascii="Garamond" w:eastAsia="Liberation Serif;Times New Roma" w:hAnsi="Garamond" w:cs="Times New Roman"/>
          <w:spacing w:val="15"/>
        </w:rPr>
        <w:t>ISBN 978 8889526612</w:t>
      </w:r>
      <w:r w:rsidRPr="00593016">
        <w:rPr>
          <w:rFonts w:ascii="Garamond" w:eastAsia="Times New Roman" w:hAnsi="Garamond" w:cs="Times New Roman"/>
          <w:spacing w:val="15"/>
        </w:rPr>
        <w:t>3</w:t>
      </w:r>
      <w:r w:rsidRPr="00593016">
        <w:rPr>
          <w:rFonts w:ascii="Garamond" w:eastAsia="Times New Roman" w:hAnsi="Garamond" w:cs="Times New Roman"/>
          <w:i/>
          <w:iCs/>
          <w:spacing w:val="15"/>
        </w:rPr>
        <w:t>.</w:t>
      </w:r>
      <w:r w:rsidRPr="00593016">
        <w:rPr>
          <w:rFonts w:ascii="Garamond" w:eastAsia="Times New Roman" w:hAnsi="Garamond" w:cs="Times New Roman"/>
          <w:spacing w:val="15"/>
        </w:rPr>
        <w:t xml:space="preserve"> </w:t>
      </w:r>
    </w:p>
    <w:p w14:paraId="372A9AD3" w14:textId="4DD8D6CB" w:rsidR="00F967C2" w:rsidRPr="00593016" w:rsidRDefault="00F967C2" w:rsidP="00B77375">
      <w:pPr>
        <w:spacing w:line="276" w:lineRule="auto"/>
        <w:jc w:val="both"/>
        <w:rPr>
          <w:rFonts w:ascii="Garamond" w:hAnsi="Garamond"/>
          <w:sz w:val="22"/>
          <w:szCs w:val="22"/>
          <w:lang w:val="it-IT"/>
        </w:rPr>
      </w:pPr>
      <w:r w:rsidRPr="00593016">
        <w:rPr>
          <w:rFonts w:ascii="Garamond" w:eastAsia="Times New Roman" w:hAnsi="Garamond" w:cs="Times New Roman"/>
          <w:b/>
          <w:bCs/>
          <w:sz w:val="22"/>
          <w:szCs w:val="22"/>
          <w:lang w:val="it-IT"/>
        </w:rPr>
        <w:t xml:space="preserve">Malandrino, R. </w:t>
      </w:r>
      <w:r w:rsidRPr="00593016">
        <w:rPr>
          <w:rFonts w:ascii="Garamond" w:eastAsia="Times New Roman" w:hAnsi="Garamond" w:cs="Times New Roman"/>
          <w:sz w:val="22"/>
          <w:szCs w:val="22"/>
          <w:lang w:val="it-IT"/>
        </w:rPr>
        <w:t>(</w:t>
      </w:r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>2014). “</w:t>
      </w:r>
      <w:proofErr w:type="spellStart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>Textual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 xml:space="preserve"> </w:t>
      </w:r>
      <w:proofErr w:type="gramStart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>Coalitions:</w:t>
      </w:r>
      <w:proofErr w:type="gramEnd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 xml:space="preserve"> Le </w:t>
      </w:r>
      <w:proofErr w:type="spellStart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>antologie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 xml:space="preserve"> </w:t>
      </w:r>
      <w:proofErr w:type="spellStart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>americane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 xml:space="preserve"> tra </w:t>
      </w:r>
      <w:proofErr w:type="spellStart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>letteratura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 xml:space="preserve"> </w:t>
      </w:r>
      <w:proofErr w:type="spellStart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>nazionale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 xml:space="preserve"> e </w:t>
      </w:r>
      <w:proofErr w:type="spellStart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>multiculturalismo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it-IT"/>
        </w:rPr>
        <w:t>”.</w:t>
      </w:r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 xml:space="preserve"> In </w:t>
      </w:r>
      <w:r w:rsidRPr="00593016">
        <w:rPr>
          <w:rStyle w:val="Enfasicorsivo"/>
          <w:rFonts w:ascii="Garamond" w:eastAsia="Liberation Serif;Times New Roma" w:hAnsi="Garamond" w:cs="Times New Roman"/>
          <w:sz w:val="22"/>
          <w:szCs w:val="22"/>
          <w:lang w:val="fr-FR"/>
        </w:rPr>
        <w:t xml:space="preserve">Parole e </w:t>
      </w:r>
      <w:proofErr w:type="spellStart"/>
      <w:r w:rsidRPr="00593016">
        <w:rPr>
          <w:rStyle w:val="Enfasicorsivo"/>
          <w:rFonts w:ascii="Garamond" w:eastAsia="Liberation Serif;Times New Roma" w:hAnsi="Garamond" w:cs="Times New Roman"/>
          <w:sz w:val="22"/>
          <w:szCs w:val="22"/>
          <w:lang w:val="fr-FR"/>
        </w:rPr>
        <w:t>sconfinamenti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 xml:space="preserve">, </w:t>
      </w:r>
      <w:proofErr w:type="spellStart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>eds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 xml:space="preserve">. Massimo </w:t>
      </w:r>
      <w:proofErr w:type="spellStart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>Sturiale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 xml:space="preserve"> and Giuseppe Traina, </w:t>
      </w:r>
      <w:proofErr w:type="spellStart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>Leonforte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 xml:space="preserve">, </w:t>
      </w:r>
      <w:proofErr w:type="spellStart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>Euno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 xml:space="preserve"> </w:t>
      </w:r>
      <w:proofErr w:type="spellStart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>Edizioni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 xml:space="preserve">, 2014, pp. 253-268. </w:t>
      </w:r>
      <w:r w:rsidRPr="00C44E98">
        <w:rPr>
          <w:rStyle w:val="Enfasicorsivo"/>
          <w:rFonts w:ascii="Garamond" w:eastAsia="Liberation Serif;Times New Roma" w:hAnsi="Garamond" w:cs="Times New Roman"/>
          <w:sz w:val="22"/>
          <w:szCs w:val="22"/>
          <w:lang w:val="fr-FR"/>
        </w:rPr>
        <w:t xml:space="preserve">ISBN </w:t>
      </w:r>
      <w:r w:rsidRPr="00C44E98">
        <w:rPr>
          <w:rFonts w:ascii="Garamond" w:eastAsia="Liberation Serif;Times New Roma" w:hAnsi="Garamond" w:cs="Times New Roman"/>
          <w:sz w:val="22"/>
          <w:szCs w:val="22"/>
          <w:lang w:val="fr-FR"/>
        </w:rPr>
        <w:t>9788868590260</w:t>
      </w:r>
      <w:r w:rsidRPr="00593016">
        <w:rPr>
          <w:rFonts w:ascii="Garamond" w:eastAsia="Liberation Serif;Times New Roma" w:hAnsi="Garamond" w:cs="Times New Roman"/>
          <w:sz w:val="22"/>
          <w:szCs w:val="22"/>
          <w:lang w:val="fr-FR"/>
        </w:rPr>
        <w:t xml:space="preserve">. </w:t>
      </w:r>
    </w:p>
    <w:p w14:paraId="3F5308E7" w14:textId="12B51A84" w:rsidR="00F967C2" w:rsidRPr="00593016" w:rsidRDefault="00F967C2" w:rsidP="00B77375">
      <w:pPr>
        <w:jc w:val="both"/>
        <w:rPr>
          <w:rFonts w:ascii="Garamond" w:hAnsi="Garamond"/>
          <w:sz w:val="22"/>
          <w:szCs w:val="22"/>
        </w:rPr>
      </w:pPr>
      <w:r w:rsidRPr="00593016">
        <w:rPr>
          <w:rFonts w:ascii="Garamond" w:eastAsia="Times New Roman" w:hAnsi="Garamond" w:cs="Times New Roman"/>
          <w:b/>
          <w:bCs/>
          <w:sz w:val="22"/>
          <w:szCs w:val="22"/>
          <w:lang w:val="it-IT"/>
        </w:rPr>
        <w:t xml:space="preserve">Malandrino, R. </w:t>
      </w:r>
      <w:r w:rsidRPr="00593016">
        <w:rPr>
          <w:rFonts w:ascii="Garamond" w:eastAsia="Times New Roman" w:hAnsi="Garamond" w:cs="Times New Roman"/>
          <w:sz w:val="22"/>
          <w:szCs w:val="22"/>
          <w:lang w:val="it-IT"/>
        </w:rPr>
        <w:t>(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>2008</w:t>
      </w:r>
      <w:r w:rsidRPr="00593016">
        <w:rPr>
          <w:rFonts w:ascii="Garamond" w:eastAsia="Times New Roman" w:hAnsi="Garamond" w:cs="Times New Roman"/>
          <w:sz w:val="22"/>
          <w:szCs w:val="22"/>
          <w:lang w:val="it-IT"/>
        </w:rPr>
        <w:t>)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>.</w:t>
      </w:r>
      <w:r w:rsidRPr="00593016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it-IT" w:eastAsia="it-IT" w:bidi="ar-SA"/>
        </w:rPr>
        <w:t xml:space="preserve"> 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“Mitografie di riscatto femminile: </w:t>
      </w:r>
      <w:proofErr w:type="spellStart"/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>Bandit</w:t>
      </w:r>
      <w:proofErr w:type="spellEnd"/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 Queen di </w:t>
      </w:r>
      <w:proofErr w:type="spellStart"/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>Shekhar</w:t>
      </w:r>
      <w:proofErr w:type="spellEnd"/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 </w:t>
      </w:r>
      <w:proofErr w:type="spellStart"/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>Kapur</w:t>
      </w:r>
      <w:proofErr w:type="spellEnd"/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>”</w:t>
      </w:r>
      <w:r w:rsidRPr="00593016">
        <w:rPr>
          <w:rFonts w:ascii="Garamond" w:eastAsia="Times New Roman" w:hAnsi="Garamond" w:cs="Times New Roman"/>
          <w:sz w:val="22"/>
          <w:szCs w:val="22"/>
          <w:lang w:val="it-IT"/>
        </w:rPr>
        <w:t>.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 </w:t>
      </w:r>
      <w:r w:rsidRPr="00593016">
        <w:rPr>
          <w:rFonts w:ascii="Garamond" w:eastAsia="Times New Roman" w:hAnsi="Garamond" w:cs="Times New Roman"/>
          <w:sz w:val="22"/>
          <w:szCs w:val="22"/>
          <w:lang w:val="it-IT"/>
        </w:rPr>
        <w:t>I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n </w:t>
      </w:r>
      <w:r w:rsidRPr="00593016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val="it-IT" w:eastAsia="it-IT" w:bidi="ar-SA"/>
        </w:rPr>
        <w:t>Schermi indiani, linguaggi planetari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, </w:t>
      </w:r>
      <w:proofErr w:type="spellStart"/>
      <w:r w:rsidRPr="00593016">
        <w:rPr>
          <w:rFonts w:ascii="Garamond" w:eastAsia="Times New Roman" w:hAnsi="Garamond" w:cs="Times New Roman"/>
          <w:sz w:val="22"/>
          <w:szCs w:val="22"/>
          <w:lang w:val="it-IT"/>
        </w:rPr>
        <w:t>eds</w:t>
      </w:r>
      <w:proofErr w:type="spellEnd"/>
      <w:r w:rsidRPr="00593016">
        <w:rPr>
          <w:rFonts w:ascii="Garamond" w:eastAsia="Times New Roman" w:hAnsi="Garamond" w:cs="Times New Roman"/>
          <w:sz w:val="22"/>
          <w:szCs w:val="22"/>
          <w:lang w:val="it-IT"/>
        </w:rPr>
        <w:t>.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 Lidia Curti </w:t>
      </w:r>
      <w:r w:rsidRPr="00593016">
        <w:rPr>
          <w:rFonts w:ascii="Garamond" w:eastAsia="Times New Roman" w:hAnsi="Garamond" w:cs="Times New Roman"/>
          <w:sz w:val="22"/>
          <w:szCs w:val="22"/>
          <w:lang w:val="it-IT"/>
        </w:rPr>
        <w:t>and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 Susanna Poole, Roma, Aracne Editrice, 2008, pp. 139-154. 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ISBN 9788854817654.</w:t>
      </w:r>
      <w:r w:rsidRPr="00593016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 xml:space="preserve"> </w:t>
      </w:r>
    </w:p>
    <w:p w14:paraId="01B3039B" w14:textId="26094CED" w:rsidR="00F967C2" w:rsidRPr="00593016" w:rsidRDefault="00F967C2" w:rsidP="00B77375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593016">
        <w:rPr>
          <w:rFonts w:ascii="Garamond" w:eastAsia="Times New Roman" w:hAnsi="Garamond" w:cs="Times New Roman"/>
          <w:b/>
          <w:bCs/>
          <w:sz w:val="22"/>
          <w:szCs w:val="22"/>
        </w:rPr>
        <w:t xml:space="preserve">Malandrino, R. </w:t>
      </w:r>
      <w:r w:rsidRPr="00593016">
        <w:rPr>
          <w:rFonts w:ascii="Garamond" w:eastAsia="Times New Roman" w:hAnsi="Garamond" w:cs="Times New Roman"/>
          <w:sz w:val="22"/>
          <w:szCs w:val="22"/>
        </w:rPr>
        <w:t>(</w:t>
      </w:r>
      <w:r w:rsidRPr="00593016">
        <w:rPr>
          <w:rFonts w:ascii="Garamond" w:hAnsi="Garamond" w:cs="Times New Roman"/>
          <w:sz w:val="22"/>
          <w:szCs w:val="22"/>
        </w:rPr>
        <w:t xml:space="preserve">2009). “Adrift from the Hudson to the Ganges: A Reading of Allen Ginsberg’s Indian Journals”. </w:t>
      </w:r>
      <w:r w:rsidRPr="00593016">
        <w:rPr>
          <w:rFonts w:ascii="Garamond" w:hAnsi="Garamond" w:cs="Times New Roman"/>
          <w:sz w:val="22"/>
          <w:szCs w:val="22"/>
          <w:lang w:val="it-IT"/>
        </w:rPr>
        <w:t xml:space="preserve">In </w:t>
      </w:r>
      <w:proofErr w:type="spellStart"/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>Queerdom</w:t>
      </w:r>
      <w:proofErr w:type="spellEnd"/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 xml:space="preserve">. Gender </w:t>
      </w:r>
      <w:proofErr w:type="spellStart"/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>Displacements</w:t>
      </w:r>
      <w:proofErr w:type="spellEnd"/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 xml:space="preserve"> in a </w:t>
      </w:r>
      <w:proofErr w:type="spellStart"/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>Transnational</w:t>
      </w:r>
      <w:proofErr w:type="spellEnd"/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 xml:space="preserve"> </w:t>
      </w:r>
      <w:proofErr w:type="spellStart"/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>Context</w:t>
      </w:r>
      <w:proofErr w:type="spellEnd"/>
      <w:r w:rsidRPr="00593016">
        <w:rPr>
          <w:rFonts w:ascii="Garamond" w:hAnsi="Garamond" w:cs="Times New Roman"/>
          <w:sz w:val="22"/>
          <w:szCs w:val="22"/>
          <w:lang w:val="it-IT"/>
        </w:rPr>
        <w:t xml:space="preserve">, </w:t>
      </w:r>
      <w:proofErr w:type="spellStart"/>
      <w:r w:rsidRPr="00593016">
        <w:rPr>
          <w:rFonts w:ascii="Garamond" w:hAnsi="Garamond" w:cs="Times New Roman"/>
          <w:sz w:val="22"/>
          <w:szCs w:val="22"/>
          <w:lang w:val="it-IT"/>
        </w:rPr>
        <w:t>eds</w:t>
      </w:r>
      <w:proofErr w:type="spellEnd"/>
      <w:r w:rsidRPr="00593016">
        <w:rPr>
          <w:rFonts w:ascii="Garamond" w:hAnsi="Garamond" w:cs="Times New Roman"/>
          <w:sz w:val="22"/>
          <w:szCs w:val="22"/>
          <w:lang w:val="it-IT"/>
        </w:rPr>
        <w:t xml:space="preserve">. Mario Corona and Donatella Izzo, Bergamo, Il Sestante, 2009, pp. 141-158. </w:t>
      </w:r>
      <w:r w:rsidRPr="00593016">
        <w:rPr>
          <w:rFonts w:ascii="Garamond" w:hAnsi="Garamond" w:cs="Times New Roman"/>
          <w:sz w:val="22"/>
          <w:szCs w:val="22"/>
        </w:rPr>
        <w:t xml:space="preserve">ISBN 8896333040. </w:t>
      </w:r>
    </w:p>
    <w:p w14:paraId="06027D87" w14:textId="1F5AAF4E" w:rsidR="00F967C2" w:rsidRPr="00593016" w:rsidRDefault="00F967C2" w:rsidP="00B77375">
      <w:pPr>
        <w:spacing w:line="276" w:lineRule="auto"/>
        <w:jc w:val="both"/>
        <w:rPr>
          <w:rFonts w:ascii="Garamond" w:hAnsi="Garamond"/>
          <w:sz w:val="22"/>
          <w:szCs w:val="22"/>
          <w:lang w:val="it-IT"/>
        </w:rPr>
      </w:pPr>
      <w:r w:rsidRPr="00593016">
        <w:rPr>
          <w:rFonts w:ascii="Garamond" w:eastAsia="Times New Roman" w:hAnsi="Garamond" w:cs="Times New Roman"/>
          <w:b/>
          <w:bCs/>
          <w:sz w:val="22"/>
          <w:szCs w:val="22"/>
        </w:rPr>
        <w:t xml:space="preserve">Malandrino, R. </w:t>
      </w:r>
      <w:r w:rsidRPr="00593016">
        <w:rPr>
          <w:rFonts w:ascii="Garamond" w:eastAsia="Times New Roman" w:hAnsi="Garamond" w:cs="Times New Roman"/>
          <w:sz w:val="22"/>
          <w:szCs w:val="22"/>
        </w:rPr>
        <w:t>(</w:t>
      </w:r>
      <w:r w:rsidRPr="00593016">
        <w:rPr>
          <w:rFonts w:ascii="Garamond" w:hAnsi="Garamond" w:cs="Times New Roman"/>
          <w:sz w:val="22"/>
          <w:szCs w:val="22"/>
        </w:rPr>
        <w:t>2007). “</w:t>
      </w:r>
      <w:proofErr w:type="spellStart"/>
      <w:r w:rsidRPr="00593016">
        <w:rPr>
          <w:rFonts w:ascii="Garamond" w:hAnsi="Garamond" w:cs="Times New Roman"/>
          <w:sz w:val="22"/>
          <w:szCs w:val="22"/>
        </w:rPr>
        <w:t>Troping</w:t>
      </w:r>
      <w:proofErr w:type="spellEnd"/>
      <w:r w:rsidRPr="00593016">
        <w:rPr>
          <w:rFonts w:ascii="Garamond" w:hAnsi="Garamond" w:cs="Times New Roman"/>
          <w:sz w:val="22"/>
          <w:szCs w:val="22"/>
        </w:rPr>
        <w:t xml:space="preserve"> Home and Space in the South Asian American Diaspora. A Reading of Jhumpa </w:t>
      </w:r>
      <w:proofErr w:type="spellStart"/>
      <w:r w:rsidRPr="00593016">
        <w:rPr>
          <w:rFonts w:ascii="Garamond" w:hAnsi="Garamond" w:cs="Times New Roman"/>
          <w:sz w:val="22"/>
          <w:szCs w:val="22"/>
        </w:rPr>
        <w:t>Lahiri’s</w:t>
      </w:r>
      <w:proofErr w:type="spellEnd"/>
      <w:r w:rsidRPr="00593016">
        <w:rPr>
          <w:rFonts w:ascii="Garamond" w:hAnsi="Garamond" w:cs="Times New Roman"/>
          <w:sz w:val="22"/>
          <w:szCs w:val="22"/>
        </w:rPr>
        <w:t xml:space="preserve"> ‘Mrs. Sen’s’”. In </w:t>
      </w:r>
      <w:r w:rsidRPr="00593016">
        <w:rPr>
          <w:rFonts w:ascii="Garamond" w:hAnsi="Garamond" w:cs="Times New Roman"/>
          <w:i/>
          <w:iCs/>
          <w:sz w:val="22"/>
          <w:szCs w:val="22"/>
        </w:rPr>
        <w:t>American Solitudes: Individual, National, Transnational</w:t>
      </w:r>
      <w:r w:rsidRPr="00593016">
        <w:rPr>
          <w:rFonts w:ascii="Garamond" w:hAnsi="Garamond" w:cs="Times New Roman"/>
          <w:sz w:val="22"/>
          <w:szCs w:val="22"/>
        </w:rPr>
        <w:t xml:space="preserve">, eds. </w:t>
      </w:r>
      <w:r w:rsidRPr="00593016">
        <w:rPr>
          <w:rFonts w:ascii="Garamond" w:hAnsi="Garamond" w:cs="Times New Roman"/>
          <w:sz w:val="22"/>
          <w:szCs w:val="22"/>
          <w:lang w:val="it-IT"/>
        </w:rPr>
        <w:t xml:space="preserve">D. Izzo, G. Mariani, P. Zaccaria, Roma, Carocci, 2007, pp. 430-435. ISBN 8843044338. </w:t>
      </w:r>
    </w:p>
    <w:p w14:paraId="28965FB0" w14:textId="77777777" w:rsidR="00F967C2" w:rsidRPr="00593016" w:rsidRDefault="00F967C2" w:rsidP="00F967C2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593016">
        <w:rPr>
          <w:rFonts w:ascii="Garamond" w:eastAsia="Times New Roman" w:hAnsi="Garamond" w:cs="Times New Roman"/>
          <w:b/>
          <w:bCs/>
          <w:sz w:val="22"/>
          <w:szCs w:val="22"/>
          <w:lang w:val="it-IT"/>
        </w:rPr>
        <w:t xml:space="preserve">Malandrino, R. </w:t>
      </w:r>
      <w:r w:rsidRPr="00593016">
        <w:rPr>
          <w:rFonts w:ascii="Garamond" w:eastAsia="Times New Roman" w:hAnsi="Garamond" w:cs="Times New Roman"/>
          <w:sz w:val="22"/>
          <w:szCs w:val="22"/>
          <w:lang w:val="it-IT"/>
        </w:rPr>
        <w:t>(</w:t>
      </w:r>
      <w:r w:rsidRPr="00593016">
        <w:rPr>
          <w:rFonts w:ascii="Garamond" w:hAnsi="Garamond" w:cs="Times New Roman"/>
          <w:sz w:val="22"/>
          <w:szCs w:val="22"/>
          <w:lang w:val="it-IT"/>
        </w:rPr>
        <w:t xml:space="preserve">2006). “Narrare l’India Attraverso la Diaspora: ‘A Real </w:t>
      </w:r>
      <w:proofErr w:type="spellStart"/>
      <w:r w:rsidRPr="00593016">
        <w:rPr>
          <w:rFonts w:ascii="Garamond" w:hAnsi="Garamond" w:cs="Times New Roman"/>
          <w:sz w:val="22"/>
          <w:szCs w:val="22"/>
          <w:lang w:val="it-IT"/>
        </w:rPr>
        <w:t>Durwan</w:t>
      </w:r>
      <w:proofErr w:type="spellEnd"/>
      <w:r w:rsidRPr="00593016">
        <w:rPr>
          <w:rFonts w:ascii="Garamond" w:hAnsi="Garamond" w:cs="Times New Roman"/>
          <w:sz w:val="22"/>
          <w:szCs w:val="22"/>
          <w:lang w:val="it-IT"/>
        </w:rPr>
        <w:t xml:space="preserve">’ e ‘The Treatment of Bibi </w:t>
      </w:r>
      <w:proofErr w:type="spellStart"/>
      <w:r w:rsidRPr="00593016">
        <w:rPr>
          <w:rFonts w:ascii="Garamond" w:hAnsi="Garamond" w:cs="Times New Roman"/>
          <w:sz w:val="22"/>
          <w:szCs w:val="22"/>
          <w:lang w:val="it-IT"/>
        </w:rPr>
        <w:t>Haldar</w:t>
      </w:r>
      <w:proofErr w:type="spellEnd"/>
      <w:r w:rsidRPr="00593016">
        <w:rPr>
          <w:rFonts w:ascii="Garamond" w:hAnsi="Garamond" w:cs="Times New Roman"/>
          <w:sz w:val="22"/>
          <w:szCs w:val="22"/>
          <w:lang w:val="it-IT"/>
        </w:rPr>
        <w:t xml:space="preserve">’ di </w:t>
      </w:r>
      <w:proofErr w:type="spellStart"/>
      <w:r w:rsidRPr="00593016">
        <w:rPr>
          <w:rFonts w:ascii="Garamond" w:hAnsi="Garamond" w:cs="Times New Roman"/>
          <w:sz w:val="22"/>
          <w:szCs w:val="22"/>
          <w:lang w:val="it-IT"/>
        </w:rPr>
        <w:t>Jhumpa</w:t>
      </w:r>
      <w:proofErr w:type="spellEnd"/>
      <w:r w:rsidRPr="00593016">
        <w:rPr>
          <w:rFonts w:ascii="Garamond" w:hAnsi="Garamond" w:cs="Times New Roman"/>
          <w:sz w:val="22"/>
          <w:szCs w:val="22"/>
          <w:lang w:val="it-IT"/>
        </w:rPr>
        <w:t xml:space="preserve"> Lahiri”. In </w:t>
      </w:r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 xml:space="preserve">Suzie </w:t>
      </w:r>
      <w:proofErr w:type="spellStart"/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>Wong</w:t>
      </w:r>
      <w:proofErr w:type="spellEnd"/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 xml:space="preserve"> non abita più qui. La letteratura delle minoranze asiatiche negli Stati Uniti</w:t>
      </w:r>
      <w:r w:rsidRPr="00593016">
        <w:rPr>
          <w:rFonts w:ascii="Garamond" w:hAnsi="Garamond" w:cs="Times New Roman"/>
          <w:sz w:val="22"/>
          <w:szCs w:val="22"/>
          <w:lang w:val="it-IT"/>
        </w:rPr>
        <w:t xml:space="preserve">, ed. </w:t>
      </w:r>
      <w:r w:rsidRPr="00593016">
        <w:rPr>
          <w:rFonts w:ascii="Garamond" w:hAnsi="Garamond" w:cs="Times New Roman"/>
          <w:sz w:val="22"/>
          <w:szCs w:val="22"/>
        </w:rPr>
        <w:t>Donatella Izzo, Milano, Shake, 2006, pp. 285-317. ISBN 9788888865287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.</w:t>
      </w:r>
    </w:p>
    <w:p w14:paraId="3DE3F880" w14:textId="77777777" w:rsidR="00F967C2" w:rsidRPr="00593016" w:rsidRDefault="00F967C2" w:rsidP="00F967C2">
      <w:pPr>
        <w:jc w:val="both"/>
        <w:rPr>
          <w:rFonts w:ascii="Garamond" w:eastAsia="Times New Roman" w:hAnsi="Garamond" w:cs="Times New Roman"/>
          <w:b/>
          <w:bCs/>
          <w:sz w:val="22"/>
          <w:szCs w:val="22"/>
        </w:rPr>
      </w:pPr>
    </w:p>
    <w:p w14:paraId="6DC123EF" w14:textId="77777777" w:rsidR="00F967C2" w:rsidRPr="00593016" w:rsidRDefault="00F967C2" w:rsidP="00F967C2">
      <w:pPr>
        <w:jc w:val="both"/>
        <w:rPr>
          <w:rFonts w:ascii="Garamond" w:eastAsia="Times New Roman" w:hAnsi="Garamond" w:cs="Times New Roman"/>
          <w:b/>
          <w:bCs/>
          <w:sz w:val="22"/>
          <w:szCs w:val="22"/>
        </w:rPr>
      </w:pPr>
    </w:p>
    <w:p w14:paraId="258C7512" w14:textId="77777777" w:rsidR="00F967C2" w:rsidRPr="00593016" w:rsidRDefault="00F967C2" w:rsidP="00F967C2">
      <w:pPr>
        <w:jc w:val="both"/>
        <w:rPr>
          <w:rFonts w:ascii="Garamond" w:eastAsia="Times New Roman" w:hAnsi="Garamond" w:cs="Times New Roman"/>
          <w:b/>
          <w:bCs/>
          <w:sz w:val="22"/>
          <w:szCs w:val="22"/>
        </w:rPr>
      </w:pPr>
      <w:r w:rsidRPr="00593016">
        <w:rPr>
          <w:rFonts w:ascii="Garamond" w:eastAsia="Times New Roman" w:hAnsi="Garamond" w:cs="Times New Roman"/>
          <w:b/>
          <w:bCs/>
          <w:sz w:val="22"/>
          <w:szCs w:val="22"/>
        </w:rPr>
        <w:t xml:space="preserve">Articles in Scientific Journals </w:t>
      </w:r>
    </w:p>
    <w:p w14:paraId="5313B736" w14:textId="77777777" w:rsidR="00B77375" w:rsidRPr="00593016" w:rsidRDefault="00B77375" w:rsidP="00B77375">
      <w:pPr>
        <w:pStyle w:val="Nessunaspaziatu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b/>
          <w:bCs/>
          <w:lang w:val="en-US"/>
        </w:rPr>
      </w:pPr>
    </w:p>
    <w:p w14:paraId="36409EC6" w14:textId="15D2CD1E" w:rsidR="00F967C2" w:rsidRPr="00AC5D00" w:rsidRDefault="00F967C2" w:rsidP="00B77375">
      <w:pPr>
        <w:pStyle w:val="Nessunaspaziatu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spacing w:after="0" w:line="240" w:lineRule="auto"/>
        <w:jc w:val="both"/>
        <w:rPr>
          <w:rFonts w:ascii="Garamond" w:eastAsia="Liberation Serif;Times New Roma" w:hAnsi="Garamond" w:cs="Times New Roman"/>
          <w:spacing w:val="15"/>
        </w:rPr>
      </w:pPr>
      <w:r w:rsidRPr="00593016">
        <w:rPr>
          <w:rFonts w:ascii="Garamond" w:eastAsia="Times New Roman" w:hAnsi="Garamond" w:cs="Times New Roman"/>
          <w:b/>
          <w:bCs/>
          <w:lang w:val="en-US"/>
        </w:rPr>
        <w:lastRenderedPageBreak/>
        <w:t>Malandrino, R.</w:t>
      </w:r>
      <w:r w:rsidRPr="00593016">
        <w:rPr>
          <w:rFonts w:ascii="Garamond" w:hAnsi="Garamond" w:cs="Times New Roman"/>
          <w:b/>
          <w:bCs/>
          <w:lang w:val="en-US"/>
        </w:rPr>
        <w:t xml:space="preserve"> </w:t>
      </w:r>
      <w:r w:rsidRPr="00593016">
        <w:rPr>
          <w:rFonts w:ascii="Garamond" w:hAnsi="Garamond" w:cs="Times New Roman"/>
          <w:lang w:val="en-US"/>
        </w:rPr>
        <w:t>(2020). “</w:t>
      </w:r>
      <w:r w:rsidRPr="00593016">
        <w:rPr>
          <w:rFonts w:ascii="Garamond" w:eastAsia="Century Schoolbook" w:hAnsi="Garamond" w:cs="Century Schoolbook"/>
          <w:bCs/>
          <w:lang w:val="en-US"/>
        </w:rPr>
        <w:t xml:space="preserve">Between Colonial Enterprises and Imperialist Dystopias: </w:t>
      </w:r>
      <w:r w:rsidRPr="00593016">
        <w:rPr>
          <w:rFonts w:ascii="Garamond" w:eastAsia="MS Mincho" w:hAnsi="Garamond"/>
          <w:spacing w:val="15"/>
          <w:lang w:val="en-US"/>
        </w:rPr>
        <w:t xml:space="preserve">Amitav Ghosh’s </w:t>
      </w:r>
      <w:r w:rsidRPr="00593016">
        <w:rPr>
          <w:rFonts w:ascii="Garamond" w:eastAsia="MS Mincho" w:hAnsi="Garamond"/>
          <w:i/>
          <w:iCs/>
          <w:spacing w:val="15"/>
          <w:lang w:val="en-US"/>
        </w:rPr>
        <w:t>The Calcutta Chromosome</w:t>
      </w:r>
      <w:r w:rsidRPr="00593016">
        <w:rPr>
          <w:rFonts w:ascii="Garamond" w:eastAsia="MS Mincho" w:hAnsi="Garamond"/>
          <w:spacing w:val="15"/>
          <w:lang w:val="en-US"/>
        </w:rPr>
        <w:t xml:space="preserve"> (1995)”. </w:t>
      </w:r>
      <w:bookmarkStart w:id="0" w:name="__DdeLink__420_3438525510"/>
      <w:proofErr w:type="spellStart"/>
      <w:r w:rsidRPr="00593016">
        <w:rPr>
          <w:rFonts w:ascii="Garamond" w:eastAsia="Liberation Serif;Times New Roma" w:hAnsi="Garamond" w:cs="Times New Roman"/>
          <w:i/>
          <w:iCs/>
          <w:spacing w:val="15"/>
          <w:lang w:val="en-US"/>
        </w:rPr>
        <w:t>Iperstoria</w:t>
      </w:r>
      <w:proofErr w:type="spellEnd"/>
      <w:r w:rsidRPr="00593016">
        <w:rPr>
          <w:rFonts w:ascii="Garamond" w:eastAsia="Liberation Serif;Times New Roma" w:hAnsi="Garamond" w:cs="Times New Roman"/>
          <w:i/>
          <w:iCs/>
          <w:spacing w:val="15"/>
          <w:lang w:val="en-US"/>
        </w:rPr>
        <w:t xml:space="preserve"> – </w:t>
      </w:r>
      <w:proofErr w:type="spellStart"/>
      <w:r w:rsidRPr="00593016">
        <w:rPr>
          <w:rFonts w:ascii="Garamond" w:eastAsia="Liberation Serif;Times New Roma" w:hAnsi="Garamond" w:cs="Times New Roman"/>
          <w:i/>
          <w:iCs/>
          <w:spacing w:val="15"/>
          <w:lang w:val="en-US"/>
        </w:rPr>
        <w:t>Testi</w:t>
      </w:r>
      <w:proofErr w:type="spellEnd"/>
      <w:r w:rsidRPr="00593016">
        <w:rPr>
          <w:rFonts w:ascii="Garamond" w:eastAsia="Liberation Serif;Times New Roma" w:hAnsi="Garamond" w:cs="Times New Roman"/>
          <w:i/>
          <w:iCs/>
          <w:spacing w:val="15"/>
          <w:lang w:val="en-US"/>
        </w:rPr>
        <w:t xml:space="preserve"> </w:t>
      </w:r>
      <w:proofErr w:type="spellStart"/>
      <w:r w:rsidRPr="00593016">
        <w:rPr>
          <w:rFonts w:ascii="Garamond" w:eastAsia="Liberation Serif;Times New Roma" w:hAnsi="Garamond" w:cs="Times New Roman"/>
          <w:i/>
          <w:iCs/>
          <w:spacing w:val="15"/>
          <w:lang w:val="en-US"/>
        </w:rPr>
        <w:t>Letterature</w:t>
      </w:r>
      <w:proofErr w:type="spellEnd"/>
      <w:r w:rsidRPr="00593016">
        <w:rPr>
          <w:rFonts w:ascii="Garamond" w:eastAsia="Liberation Serif;Times New Roma" w:hAnsi="Garamond" w:cs="Times New Roman"/>
          <w:i/>
          <w:iCs/>
          <w:spacing w:val="15"/>
          <w:lang w:val="en-US"/>
        </w:rPr>
        <w:t xml:space="preserve"> </w:t>
      </w:r>
      <w:proofErr w:type="spellStart"/>
      <w:r w:rsidRPr="00593016">
        <w:rPr>
          <w:rFonts w:ascii="Garamond" w:eastAsia="Liberation Serif;Times New Roma" w:hAnsi="Garamond" w:cs="Times New Roman"/>
          <w:i/>
          <w:iCs/>
          <w:spacing w:val="15"/>
          <w:lang w:val="en-US"/>
        </w:rPr>
        <w:t>Linguaggi</w:t>
      </w:r>
      <w:proofErr w:type="spellEnd"/>
      <w:r w:rsidRPr="00593016">
        <w:rPr>
          <w:rFonts w:ascii="Garamond" w:eastAsia="Liberation Serif;Times New Roma" w:hAnsi="Garamond" w:cs="Times New Roman"/>
          <w:i/>
          <w:iCs/>
          <w:spacing w:val="15"/>
          <w:lang w:val="en-US"/>
        </w:rPr>
        <w:t xml:space="preserve">, </w:t>
      </w:r>
      <w:r w:rsidRPr="00593016">
        <w:rPr>
          <w:rFonts w:ascii="Garamond" w:eastAsia="Liberation Serif;Times New Roma" w:hAnsi="Garamond" w:cs="Times New Roman"/>
          <w:spacing w:val="15"/>
          <w:lang w:val="en-US"/>
        </w:rPr>
        <w:t xml:space="preserve">Vol. XV, Spring/Summer </w:t>
      </w:r>
      <w:r w:rsidRPr="00593016">
        <w:rPr>
          <w:rFonts w:ascii="Garamond" w:hAnsi="Garamond" w:cs="Times New Roman"/>
          <w:lang w:val="en-US"/>
        </w:rPr>
        <w:t>2020</w:t>
      </w:r>
      <w:bookmarkEnd w:id="0"/>
      <w:r w:rsidRPr="00593016">
        <w:rPr>
          <w:rFonts w:ascii="Garamond" w:eastAsia="Liberation Serif;Times New Roma" w:hAnsi="Garamond" w:cs="Times New Roman"/>
          <w:spacing w:val="15"/>
          <w:lang w:val="en-US"/>
        </w:rPr>
        <w:t xml:space="preserve">, pp.323-344. </w:t>
      </w:r>
      <w:r w:rsidRPr="00AC5D00">
        <w:rPr>
          <w:rFonts w:ascii="Garamond" w:eastAsia="Liberation Serif;Times New Roma" w:hAnsi="Garamond" w:cs="Times New Roman"/>
          <w:spacing w:val="15"/>
        </w:rPr>
        <w:t xml:space="preserve">ISSN 2281-4582 </w:t>
      </w:r>
      <w:r w:rsidRPr="00AC5D00">
        <w:rPr>
          <w:rFonts w:ascii="Garamond" w:eastAsia="Liberation Serif;Times New Roma" w:hAnsi="Garamond" w:cs="Times New Roman"/>
        </w:rPr>
        <w:t>(Class A journal).</w:t>
      </w:r>
    </w:p>
    <w:p w14:paraId="78CDF576" w14:textId="3F673808" w:rsidR="00F967C2" w:rsidRPr="00593016" w:rsidRDefault="00F967C2" w:rsidP="00B77375">
      <w:pPr>
        <w:spacing w:line="276" w:lineRule="auto"/>
        <w:jc w:val="both"/>
        <w:rPr>
          <w:rFonts w:ascii="Garamond" w:hAnsi="Garamond"/>
          <w:sz w:val="22"/>
          <w:szCs w:val="22"/>
          <w:lang w:val="it-IT"/>
        </w:rPr>
      </w:pPr>
      <w:r w:rsidRPr="00593016">
        <w:rPr>
          <w:rFonts w:ascii="Garamond" w:eastAsia="Times New Roman" w:hAnsi="Garamond" w:cs="Times New Roman"/>
          <w:b/>
          <w:bCs/>
          <w:sz w:val="22"/>
          <w:szCs w:val="22"/>
          <w:lang w:val="it-IT"/>
        </w:rPr>
        <w:t xml:space="preserve">Malandrino, R. </w:t>
      </w:r>
      <w:r w:rsidRPr="00593016">
        <w:rPr>
          <w:rStyle w:val="Enfasicorsivo"/>
          <w:rFonts w:ascii="Garamond" w:eastAsia="Liberation Serif;Times New Roma" w:hAnsi="Garamond"/>
          <w:i w:val="0"/>
          <w:iCs w:val="0"/>
          <w:sz w:val="22"/>
          <w:szCs w:val="22"/>
          <w:lang w:val="it-IT"/>
        </w:rPr>
        <w:t>(2</w:t>
      </w:r>
      <w:r w:rsidRPr="00593016">
        <w:rPr>
          <w:rStyle w:val="Enfasicorsivo"/>
          <w:rFonts w:ascii="Garamond" w:eastAsia="Liberation Serif;Times New Roma" w:hAnsi="Garamond" w:cs="Times New Roman"/>
          <w:i w:val="0"/>
          <w:iCs w:val="0"/>
          <w:sz w:val="22"/>
          <w:szCs w:val="22"/>
          <w:lang w:val="it-IT"/>
        </w:rPr>
        <w:t>020</w:t>
      </w:r>
      <w:r w:rsidRPr="00593016">
        <w:rPr>
          <w:rStyle w:val="Enfasicorsivo"/>
          <w:rFonts w:ascii="Garamond" w:eastAsia="Liberation Serif;Times New Roma" w:hAnsi="Garamond"/>
          <w:i w:val="0"/>
          <w:iCs w:val="0"/>
          <w:sz w:val="22"/>
          <w:szCs w:val="22"/>
          <w:lang w:val="it-IT"/>
        </w:rPr>
        <w:t>)</w:t>
      </w:r>
      <w:r w:rsidRPr="00593016">
        <w:rPr>
          <w:rStyle w:val="Enfasicorsivo"/>
          <w:rFonts w:ascii="Garamond" w:eastAsia="Liberation Serif;Times New Roma" w:hAnsi="Garamond" w:cs="Times New Roman"/>
          <w:i w:val="0"/>
          <w:iCs w:val="0"/>
          <w:sz w:val="22"/>
          <w:szCs w:val="22"/>
          <w:lang w:val="it-IT"/>
        </w:rPr>
        <w:t>.</w:t>
      </w:r>
      <w:r w:rsidRPr="00593016">
        <w:rPr>
          <w:rStyle w:val="Enfasicorsivo"/>
          <w:rFonts w:ascii="Garamond" w:eastAsia="Liberation Serif;Times New Roma" w:hAnsi="Garamond" w:cs="Times New Roman"/>
          <w:sz w:val="22"/>
          <w:szCs w:val="22"/>
          <w:lang w:val="it-IT"/>
        </w:rPr>
        <w:t xml:space="preserve"> “Gli studi americani e le letterature della diaspora indiana: un orizzonte comparatistico”. </w:t>
      </w:r>
      <w:proofErr w:type="spellStart"/>
      <w:r w:rsidRPr="00593016">
        <w:rPr>
          <w:rFonts w:ascii="Garamond" w:eastAsia="Liberation Serif;Times New Roma" w:hAnsi="Garamond" w:cs="Times New Roman"/>
          <w:i/>
          <w:iCs/>
          <w:sz w:val="22"/>
          <w:szCs w:val="22"/>
          <w:lang w:val="it-IT"/>
        </w:rPr>
        <w:t>América</w:t>
      </w:r>
      <w:proofErr w:type="spellEnd"/>
      <w:r w:rsidRPr="00593016">
        <w:rPr>
          <w:rFonts w:ascii="Garamond" w:eastAsia="Liberation Serif;Times New Roma" w:hAnsi="Garamond" w:cs="Times New Roman"/>
          <w:i/>
          <w:iCs/>
          <w:sz w:val="22"/>
          <w:szCs w:val="22"/>
          <w:lang w:val="it-IT"/>
        </w:rPr>
        <w:t xml:space="preserve"> </w:t>
      </w:r>
      <w:proofErr w:type="spellStart"/>
      <w:r w:rsidRPr="00593016">
        <w:rPr>
          <w:rStyle w:val="Enfasicorsivo"/>
          <w:rFonts w:ascii="Garamond" w:eastAsia="Liberation Serif;Times New Roma" w:hAnsi="Garamond" w:cs="Times New Roman"/>
          <w:sz w:val="22"/>
          <w:szCs w:val="22"/>
          <w:lang w:val="it-IT"/>
        </w:rPr>
        <w:t>Crítica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it-IT"/>
        </w:rPr>
        <w:t xml:space="preserve">, Vol. 4, n. 1, 2020, pp. 9-15. ISSN 2532-6724 </w:t>
      </w:r>
    </w:p>
    <w:p w14:paraId="31FF9FBE" w14:textId="7003086D" w:rsidR="00F967C2" w:rsidRPr="00593016" w:rsidRDefault="00F967C2" w:rsidP="00B77375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593016">
        <w:rPr>
          <w:rFonts w:ascii="Garamond" w:eastAsia="Times New Roman" w:hAnsi="Garamond" w:cs="Times New Roman"/>
          <w:b/>
          <w:bCs/>
          <w:sz w:val="22"/>
          <w:szCs w:val="22"/>
          <w:lang w:val="it-IT"/>
        </w:rPr>
        <w:t xml:space="preserve">Malandrino, R. </w:t>
      </w:r>
      <w:r w:rsidRPr="00593016">
        <w:rPr>
          <w:rFonts w:ascii="Garamond" w:eastAsia="Times New Roman" w:hAnsi="Garamond" w:cs="Times New Roman"/>
          <w:sz w:val="22"/>
          <w:szCs w:val="22"/>
          <w:lang w:val="it-IT"/>
        </w:rPr>
        <w:t>(</w:t>
      </w:r>
      <w:r w:rsidRPr="00593016">
        <w:rPr>
          <w:rFonts w:ascii="Garamond" w:hAnsi="Garamond"/>
          <w:color w:val="000000"/>
          <w:sz w:val="22"/>
          <w:szCs w:val="22"/>
          <w:lang w:val="it-IT"/>
        </w:rPr>
        <w:t>2019</w:t>
      </w:r>
      <w:r w:rsidRPr="00593016">
        <w:rPr>
          <w:rFonts w:ascii="Garamond" w:hAnsi="Garamond"/>
          <w:sz w:val="22"/>
          <w:szCs w:val="22"/>
          <w:lang w:val="it-IT"/>
        </w:rPr>
        <w:t>)</w:t>
      </w:r>
      <w:r w:rsidRPr="00593016">
        <w:rPr>
          <w:rFonts w:ascii="Garamond" w:hAnsi="Garamond"/>
          <w:b/>
          <w:bCs/>
          <w:color w:val="000000"/>
          <w:sz w:val="22"/>
          <w:szCs w:val="22"/>
          <w:lang w:val="it-IT"/>
        </w:rPr>
        <w:t>.</w:t>
      </w:r>
      <w:r w:rsidRPr="00593016">
        <w:rPr>
          <w:rFonts w:ascii="Garamond" w:hAnsi="Garamond"/>
          <w:color w:val="000000"/>
          <w:sz w:val="22"/>
          <w:szCs w:val="22"/>
          <w:lang w:val="it-IT"/>
        </w:rPr>
        <w:t xml:space="preserve"> “Un capitolo da un romanzo mai scritto. La testualità della voce materna in </w:t>
      </w:r>
      <w:proofErr w:type="spellStart"/>
      <w:r w:rsidRPr="00593016">
        <w:rPr>
          <w:rFonts w:ascii="Garamond" w:hAnsi="Garamond"/>
          <w:i/>
          <w:color w:val="000000"/>
          <w:sz w:val="22"/>
          <w:szCs w:val="22"/>
          <w:lang w:val="it-IT"/>
        </w:rPr>
        <w:t>Transcendental</w:t>
      </w:r>
      <w:proofErr w:type="spellEnd"/>
      <w:r w:rsidRPr="00593016">
        <w:rPr>
          <w:rFonts w:ascii="Garamond" w:hAnsi="Garamond"/>
          <w:i/>
          <w:color w:val="000000"/>
          <w:sz w:val="22"/>
          <w:szCs w:val="22"/>
          <w:lang w:val="it-IT"/>
        </w:rPr>
        <w:t xml:space="preserve"> Wild </w:t>
      </w:r>
      <w:proofErr w:type="spellStart"/>
      <w:r w:rsidRPr="00593016">
        <w:rPr>
          <w:rFonts w:ascii="Garamond" w:hAnsi="Garamond"/>
          <w:i/>
          <w:color w:val="000000"/>
          <w:sz w:val="22"/>
          <w:szCs w:val="22"/>
          <w:lang w:val="it-IT"/>
        </w:rPr>
        <w:t>Oats</w:t>
      </w:r>
      <w:proofErr w:type="spellEnd"/>
      <w:r w:rsidRPr="00593016">
        <w:rPr>
          <w:rFonts w:ascii="Garamond" w:hAnsi="Garamond"/>
          <w:color w:val="000000"/>
          <w:sz w:val="22"/>
          <w:szCs w:val="22"/>
          <w:lang w:val="it-IT"/>
        </w:rPr>
        <w:t xml:space="preserve"> (1873) di Louisa </w:t>
      </w:r>
      <w:proofErr w:type="spellStart"/>
      <w:r w:rsidRPr="00593016">
        <w:rPr>
          <w:rFonts w:ascii="Garamond" w:hAnsi="Garamond"/>
          <w:color w:val="000000"/>
          <w:sz w:val="22"/>
          <w:szCs w:val="22"/>
          <w:lang w:val="it-IT"/>
        </w:rPr>
        <w:t>May</w:t>
      </w:r>
      <w:proofErr w:type="spellEnd"/>
      <w:r w:rsidRPr="00593016">
        <w:rPr>
          <w:rFonts w:ascii="Garamond" w:hAnsi="Garamond"/>
          <w:color w:val="000000"/>
          <w:sz w:val="22"/>
          <w:szCs w:val="22"/>
          <w:lang w:val="it-IT"/>
        </w:rPr>
        <w:t xml:space="preserve"> Alcott”. </w:t>
      </w:r>
      <w:proofErr w:type="spellStart"/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>Ácoma</w:t>
      </w:r>
      <w:proofErr w:type="spellEnd"/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>. Rivista di Studi Nordamericani,</w:t>
      </w:r>
      <w:r w:rsidRPr="00593016">
        <w:rPr>
          <w:rFonts w:ascii="Garamond" w:hAnsi="Garamond"/>
          <w:color w:val="000000"/>
          <w:sz w:val="22"/>
          <w:szCs w:val="22"/>
          <w:lang w:val="it-IT"/>
        </w:rPr>
        <w:t xml:space="preserve"> 17 </w:t>
      </w:r>
      <w:proofErr w:type="spellStart"/>
      <w:r w:rsidRPr="00593016">
        <w:rPr>
          <w:rFonts w:ascii="Garamond" w:hAnsi="Garamond"/>
          <w:color w:val="000000"/>
          <w:sz w:val="22"/>
          <w:szCs w:val="22"/>
          <w:lang w:val="it-IT"/>
        </w:rPr>
        <w:t>n.s.</w:t>
      </w:r>
      <w:proofErr w:type="spellEnd"/>
      <w:r w:rsidRPr="00593016">
        <w:rPr>
          <w:rFonts w:ascii="Garamond" w:hAnsi="Garamond"/>
          <w:color w:val="000000"/>
          <w:sz w:val="22"/>
          <w:szCs w:val="22"/>
          <w:lang w:val="it-IT"/>
        </w:rPr>
        <w:t xml:space="preserve">, Autunno/Inverno 2019, pp. 146-159. </w:t>
      </w:r>
      <w:r w:rsidRPr="00593016">
        <w:rPr>
          <w:rFonts w:ascii="Garamond" w:hAnsi="Garamond"/>
          <w:color w:val="000000"/>
          <w:sz w:val="22"/>
          <w:szCs w:val="22"/>
        </w:rPr>
        <w:t xml:space="preserve">ISSN 2421-423X. </w:t>
      </w:r>
      <w:r w:rsidRPr="00593016">
        <w:rPr>
          <w:rFonts w:ascii="Garamond" w:eastAsia="Liberation Serif;Times New Roma" w:hAnsi="Garamond" w:cs="Times New Roman"/>
          <w:sz w:val="22"/>
          <w:szCs w:val="22"/>
        </w:rPr>
        <w:t>(Class A journal).</w:t>
      </w:r>
    </w:p>
    <w:p w14:paraId="3237E1B7" w14:textId="22C80F63" w:rsidR="00F967C2" w:rsidRPr="00593016" w:rsidRDefault="00F967C2" w:rsidP="00F967C2">
      <w:pPr>
        <w:jc w:val="both"/>
        <w:rPr>
          <w:rFonts w:ascii="Garamond" w:eastAsia="Liberation Serif;Times New Roma" w:hAnsi="Garamond" w:cs="Times New Roman"/>
          <w:sz w:val="22"/>
          <w:szCs w:val="22"/>
        </w:rPr>
      </w:pPr>
      <w:r w:rsidRPr="00593016">
        <w:rPr>
          <w:rFonts w:ascii="Garamond" w:eastAsia="Times New Roman" w:hAnsi="Garamond" w:cs="Times New Roman"/>
          <w:b/>
          <w:bCs/>
          <w:sz w:val="22"/>
          <w:szCs w:val="22"/>
        </w:rPr>
        <w:t xml:space="preserve">Malandrino, R. </w:t>
      </w:r>
      <w:r w:rsidRPr="00593016">
        <w:rPr>
          <w:rFonts w:ascii="Garamond" w:eastAsia="Times New Roman" w:hAnsi="Garamond" w:cs="Times New Roman"/>
          <w:sz w:val="22"/>
          <w:szCs w:val="22"/>
        </w:rPr>
        <w:t>(</w:t>
      </w:r>
      <w:r w:rsidRPr="00593016">
        <w:rPr>
          <w:rFonts w:ascii="Garamond" w:eastAsia="Liberation Serif;Times New Roma" w:hAnsi="Garamond" w:cs="Times New Roman"/>
          <w:sz w:val="22"/>
          <w:szCs w:val="22"/>
        </w:rPr>
        <w:t>2018). “</w:t>
      </w:r>
      <w:r w:rsidRPr="00593016">
        <w:rPr>
          <w:rFonts w:ascii="Garamond" w:eastAsia="Liberation Serif;Times New Roma" w:hAnsi="Garamond" w:cs="Times New Roman"/>
          <w:i/>
          <w:iCs/>
          <w:sz w:val="22"/>
          <w:szCs w:val="22"/>
        </w:rPr>
        <w:t>A turning point</w:t>
      </w:r>
      <w:r w:rsidRPr="00593016">
        <w:rPr>
          <w:rFonts w:ascii="Garamond" w:eastAsia="Liberation Serif;Times New Roma" w:hAnsi="Garamond" w:cs="Times New Roman"/>
          <w:sz w:val="22"/>
          <w:szCs w:val="22"/>
        </w:rPr>
        <w:t xml:space="preserve">. </w:t>
      </w:r>
      <w:r w:rsidRPr="00593016">
        <w:rPr>
          <w:rFonts w:ascii="Garamond" w:eastAsia="Liberation Serif;Times New Roma" w:hAnsi="Garamond" w:cs="Times New Roman"/>
          <w:sz w:val="22"/>
          <w:szCs w:val="22"/>
          <w:lang w:val="it-IT"/>
        </w:rPr>
        <w:t xml:space="preserve">La svolta transculturale di </w:t>
      </w:r>
      <w:proofErr w:type="spellStart"/>
      <w:r w:rsidRPr="00593016">
        <w:rPr>
          <w:rFonts w:ascii="Garamond" w:eastAsia="Liberation Serif;Times New Roma" w:hAnsi="Garamond" w:cs="Times New Roman"/>
          <w:sz w:val="22"/>
          <w:szCs w:val="22"/>
          <w:lang w:val="it-IT"/>
        </w:rPr>
        <w:t>Jhumpa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  <w:lang w:val="it-IT"/>
        </w:rPr>
        <w:t xml:space="preserve"> Lahiri in 'In altre parole'”. </w:t>
      </w:r>
      <w:proofErr w:type="spellStart"/>
      <w:r w:rsidRPr="00593016">
        <w:rPr>
          <w:rFonts w:ascii="Garamond" w:eastAsia="Liberation Serif;Times New Roma" w:hAnsi="Garamond" w:cs="Times New Roman"/>
          <w:i/>
          <w:iCs/>
          <w:sz w:val="22"/>
          <w:szCs w:val="22"/>
          <w:lang w:val="it-IT"/>
        </w:rPr>
        <w:t>Iperstoria</w:t>
      </w:r>
      <w:proofErr w:type="spellEnd"/>
      <w:r w:rsidRPr="00593016">
        <w:rPr>
          <w:rFonts w:ascii="Garamond" w:eastAsia="Liberation Serif;Times New Roma" w:hAnsi="Garamond" w:cs="Times New Roman"/>
          <w:i/>
          <w:iCs/>
          <w:sz w:val="22"/>
          <w:szCs w:val="22"/>
          <w:lang w:val="it-IT"/>
        </w:rPr>
        <w:t xml:space="preserve"> – Testi Letterature Linguaggi.</w:t>
      </w:r>
      <w:r w:rsidRPr="00593016">
        <w:rPr>
          <w:rFonts w:ascii="Garamond" w:eastAsia="Liberation Serif;Times New Roma" w:hAnsi="Garamond" w:cs="Times New Roman"/>
          <w:sz w:val="22"/>
          <w:szCs w:val="22"/>
          <w:lang w:val="it-IT"/>
        </w:rPr>
        <w:t xml:space="preserve"> Vol. </w:t>
      </w:r>
      <w:r w:rsidRPr="00593016">
        <w:rPr>
          <w:rStyle w:val="StrongEmphasis"/>
          <w:rFonts w:ascii="Garamond" w:eastAsia="Liberation Serif;Times New Roma" w:hAnsi="Garamond" w:cs="Times New Roman"/>
          <w:b w:val="0"/>
          <w:bCs w:val="0"/>
          <w:sz w:val="22"/>
          <w:szCs w:val="22"/>
          <w:lang w:val="it-IT"/>
        </w:rPr>
        <w:t>XII, Fall/</w:t>
      </w:r>
      <w:proofErr w:type="spellStart"/>
      <w:r w:rsidRPr="00593016">
        <w:rPr>
          <w:rStyle w:val="StrongEmphasis"/>
          <w:rFonts w:ascii="Garamond" w:eastAsia="Liberation Serif;Times New Roma" w:hAnsi="Garamond" w:cs="Times New Roman"/>
          <w:b w:val="0"/>
          <w:bCs w:val="0"/>
          <w:sz w:val="22"/>
          <w:szCs w:val="22"/>
          <w:lang w:val="it-IT"/>
        </w:rPr>
        <w:t>Winter</w:t>
      </w:r>
      <w:proofErr w:type="spellEnd"/>
      <w:r w:rsidRPr="00593016">
        <w:rPr>
          <w:rStyle w:val="StrongEmphasis"/>
          <w:rFonts w:ascii="Garamond" w:eastAsia="Liberation Serif;Times New Roma" w:hAnsi="Garamond" w:cs="Times New Roman"/>
          <w:b w:val="0"/>
          <w:bCs w:val="0"/>
          <w:sz w:val="22"/>
          <w:szCs w:val="22"/>
          <w:lang w:val="it-IT"/>
        </w:rPr>
        <w:t xml:space="preserve"> </w:t>
      </w:r>
      <w:r w:rsidRPr="00593016">
        <w:rPr>
          <w:rFonts w:ascii="Garamond" w:eastAsia="Liberation Serif;Times New Roma" w:hAnsi="Garamond" w:cs="Times New Roman"/>
          <w:sz w:val="22"/>
          <w:szCs w:val="22"/>
          <w:lang w:val="it-IT"/>
        </w:rPr>
        <w:t>2018</w:t>
      </w:r>
      <w:r w:rsidRPr="00593016">
        <w:rPr>
          <w:rStyle w:val="StrongEmphasis"/>
          <w:rFonts w:ascii="Garamond" w:eastAsia="Liberation Serif;Times New Roma" w:hAnsi="Garamond" w:cs="Times New Roman"/>
          <w:b w:val="0"/>
          <w:bCs w:val="0"/>
          <w:sz w:val="22"/>
          <w:szCs w:val="22"/>
          <w:lang w:val="it-IT"/>
        </w:rPr>
        <w:t xml:space="preserve">, pp. 144-154. </w:t>
      </w:r>
      <w:r w:rsidRPr="00593016">
        <w:rPr>
          <w:rFonts w:ascii="Garamond" w:eastAsia="Liberation Serif;Times New Roma" w:hAnsi="Garamond" w:cs="Times New Roman"/>
          <w:sz w:val="22"/>
          <w:szCs w:val="22"/>
          <w:lang w:val="it-IT"/>
        </w:rPr>
        <w:t xml:space="preserve">ISSN 2281-4582. </w:t>
      </w:r>
      <w:r w:rsidRPr="00593016">
        <w:rPr>
          <w:rFonts w:ascii="Garamond" w:eastAsia="Liberation Serif;Times New Roma" w:hAnsi="Garamond" w:cs="Times New Roman"/>
          <w:sz w:val="22"/>
          <w:szCs w:val="22"/>
        </w:rPr>
        <w:t>(Class A journal).</w:t>
      </w:r>
    </w:p>
    <w:p w14:paraId="24DAEF9E" w14:textId="77777777" w:rsidR="00F967C2" w:rsidRPr="00593016" w:rsidRDefault="00F967C2" w:rsidP="00F967C2">
      <w:pPr>
        <w:spacing w:line="276" w:lineRule="auto"/>
        <w:jc w:val="both"/>
        <w:rPr>
          <w:rFonts w:ascii="Garamond" w:hAnsi="Garamond"/>
          <w:sz w:val="22"/>
          <w:szCs w:val="22"/>
          <w:lang w:val="it-IT"/>
        </w:rPr>
      </w:pPr>
      <w:r w:rsidRPr="00593016">
        <w:rPr>
          <w:rFonts w:ascii="Garamond" w:eastAsia="Times New Roman" w:hAnsi="Garamond" w:cs="Times New Roman"/>
          <w:b/>
          <w:bCs/>
          <w:sz w:val="22"/>
          <w:szCs w:val="22"/>
        </w:rPr>
        <w:t xml:space="preserve">Malandrino, R. </w:t>
      </w:r>
      <w:r w:rsidRPr="00593016">
        <w:rPr>
          <w:rFonts w:ascii="Garamond" w:eastAsia="Times New Roman" w:hAnsi="Garamond" w:cs="Times New Roman"/>
          <w:sz w:val="22"/>
          <w:szCs w:val="22"/>
        </w:rPr>
        <w:t>(</w:t>
      </w:r>
      <w:r w:rsidRPr="00593016">
        <w:rPr>
          <w:rFonts w:ascii="Garamond" w:eastAsia="Liberation Serif;Times New Roma" w:hAnsi="Garamond" w:cs="Times New Roman"/>
          <w:sz w:val="22"/>
          <w:szCs w:val="22"/>
        </w:rPr>
        <w:t>2015). “</w:t>
      </w:r>
      <w:r w:rsidRPr="00593016">
        <w:rPr>
          <w:rFonts w:ascii="Garamond" w:hAnsi="Garamond" w:cs="Times New Roman"/>
          <w:sz w:val="22"/>
          <w:szCs w:val="22"/>
        </w:rPr>
        <w:t xml:space="preserve">Authorizing for Oneself a Place in the World. Coming of Age in Jhumpa </w:t>
      </w:r>
      <w:proofErr w:type="spellStart"/>
      <w:r w:rsidRPr="00593016">
        <w:rPr>
          <w:rFonts w:ascii="Garamond" w:hAnsi="Garamond" w:cs="Times New Roman"/>
          <w:sz w:val="22"/>
          <w:szCs w:val="22"/>
        </w:rPr>
        <w:t>Lahiri’s</w:t>
      </w:r>
      <w:proofErr w:type="spellEnd"/>
      <w:r w:rsidRPr="00593016">
        <w:rPr>
          <w:rFonts w:ascii="Garamond" w:hAnsi="Garamond" w:cs="Times New Roman"/>
          <w:sz w:val="22"/>
          <w:szCs w:val="22"/>
        </w:rPr>
        <w:t xml:space="preserve"> and Mira Nair’s </w:t>
      </w:r>
      <w:r w:rsidRPr="00593016">
        <w:rPr>
          <w:rFonts w:ascii="Garamond" w:hAnsi="Garamond" w:cs="Times New Roman"/>
          <w:i/>
          <w:iCs/>
          <w:sz w:val="22"/>
          <w:szCs w:val="22"/>
        </w:rPr>
        <w:t>The Namesake</w:t>
      </w:r>
      <w:r w:rsidRPr="00593016">
        <w:rPr>
          <w:rFonts w:ascii="Garamond" w:hAnsi="Garamond" w:cs="Times New Roman"/>
          <w:iCs/>
          <w:sz w:val="22"/>
          <w:szCs w:val="22"/>
        </w:rPr>
        <w:t>”.</w:t>
      </w:r>
      <w:r w:rsidRPr="00593016">
        <w:rPr>
          <w:rFonts w:ascii="Garamond" w:hAnsi="Garamond" w:cs="Times New Roman"/>
          <w:sz w:val="22"/>
          <w:szCs w:val="22"/>
        </w:rPr>
        <w:t xml:space="preserve"> </w:t>
      </w:r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>RSA Journal - Rivista di Studi Americani</w:t>
      </w:r>
      <w:r w:rsidRPr="00593016">
        <w:rPr>
          <w:rFonts w:ascii="Garamond" w:hAnsi="Garamond" w:cs="Times New Roman"/>
          <w:sz w:val="22"/>
          <w:szCs w:val="22"/>
          <w:lang w:val="it-IT"/>
        </w:rPr>
        <w:t xml:space="preserve">, Vol. 26, 2015, pp. 59-74. ISSN-1592-4467. </w:t>
      </w:r>
      <w:r w:rsidRPr="00593016">
        <w:rPr>
          <w:rFonts w:ascii="Garamond" w:eastAsia="Liberation Serif;Times New Roma" w:hAnsi="Garamond" w:cs="Times New Roman"/>
          <w:sz w:val="22"/>
          <w:szCs w:val="22"/>
          <w:lang w:val="it-IT"/>
        </w:rPr>
        <w:t>(Class A journal).</w:t>
      </w:r>
    </w:p>
    <w:p w14:paraId="4114E903" w14:textId="77777777" w:rsidR="00F967C2" w:rsidRPr="00593016" w:rsidRDefault="00F967C2" w:rsidP="00F967C2">
      <w:pPr>
        <w:jc w:val="both"/>
        <w:rPr>
          <w:rFonts w:ascii="Garamond" w:eastAsia="Liberation Serif;Times New Roma" w:hAnsi="Garamond" w:cs="Times New Roman"/>
          <w:sz w:val="22"/>
          <w:szCs w:val="22"/>
          <w:lang w:val="it-IT"/>
        </w:rPr>
      </w:pPr>
      <w:r w:rsidRPr="00593016">
        <w:rPr>
          <w:rFonts w:ascii="Garamond" w:eastAsia="Times New Roman" w:hAnsi="Garamond" w:cs="Times New Roman"/>
          <w:b/>
          <w:bCs/>
          <w:sz w:val="22"/>
          <w:szCs w:val="22"/>
          <w:lang w:val="it-IT"/>
        </w:rPr>
        <w:t xml:space="preserve">Malandrino, R. </w:t>
      </w:r>
      <w:r w:rsidRPr="00593016">
        <w:rPr>
          <w:rFonts w:ascii="Garamond" w:eastAsia="Times New Roman" w:hAnsi="Garamond" w:cs="Times New Roman"/>
          <w:sz w:val="22"/>
          <w:szCs w:val="22"/>
          <w:lang w:val="it-IT"/>
        </w:rPr>
        <w:t>(</w:t>
      </w:r>
      <w:r w:rsidRPr="00593016">
        <w:rPr>
          <w:rFonts w:ascii="Garamond" w:hAnsi="Garamond" w:cs="Times New Roman"/>
          <w:sz w:val="22"/>
          <w:szCs w:val="22"/>
          <w:lang w:val="it-IT"/>
        </w:rPr>
        <w:t>2007).</w:t>
      </w:r>
      <w:r w:rsidRPr="00593016">
        <w:rPr>
          <w:rFonts w:ascii="Garamond" w:hAnsi="Garamond" w:cs="Times New Roman"/>
          <w:b/>
          <w:bCs/>
          <w:sz w:val="22"/>
          <w:szCs w:val="22"/>
          <w:lang w:val="it-IT"/>
        </w:rPr>
        <w:t xml:space="preserve"> </w:t>
      </w:r>
      <w:r w:rsidRPr="00593016">
        <w:rPr>
          <w:rFonts w:ascii="Garamond" w:hAnsi="Garamond" w:cs="Times New Roman"/>
          <w:sz w:val="22"/>
          <w:szCs w:val="22"/>
          <w:lang w:val="it-IT"/>
        </w:rPr>
        <w:t xml:space="preserve">“Atti di traduzione culturale. La diaspora indo-americana in </w:t>
      </w:r>
      <w:r w:rsidRPr="00593016">
        <w:rPr>
          <w:rFonts w:ascii="Garamond" w:hAnsi="Garamond" w:cs="Times New Roman"/>
          <w:i/>
          <w:sz w:val="22"/>
          <w:szCs w:val="22"/>
          <w:lang w:val="it-IT"/>
        </w:rPr>
        <w:t xml:space="preserve">Interpreter of </w:t>
      </w:r>
      <w:proofErr w:type="spellStart"/>
      <w:r w:rsidRPr="00593016">
        <w:rPr>
          <w:rFonts w:ascii="Garamond" w:hAnsi="Garamond" w:cs="Times New Roman"/>
          <w:i/>
          <w:sz w:val="22"/>
          <w:szCs w:val="22"/>
          <w:lang w:val="it-IT"/>
        </w:rPr>
        <w:t>Maladies</w:t>
      </w:r>
      <w:proofErr w:type="spellEnd"/>
      <w:r w:rsidRPr="00593016">
        <w:rPr>
          <w:rFonts w:ascii="Garamond" w:hAnsi="Garamond" w:cs="Times New Roman"/>
          <w:sz w:val="22"/>
          <w:szCs w:val="22"/>
          <w:lang w:val="it-IT"/>
        </w:rPr>
        <w:t xml:space="preserve"> di </w:t>
      </w:r>
      <w:proofErr w:type="spellStart"/>
      <w:r w:rsidRPr="00593016">
        <w:rPr>
          <w:rFonts w:ascii="Garamond" w:hAnsi="Garamond" w:cs="Times New Roman"/>
          <w:sz w:val="22"/>
          <w:szCs w:val="22"/>
          <w:lang w:val="it-IT"/>
        </w:rPr>
        <w:t>Jhumpa</w:t>
      </w:r>
      <w:proofErr w:type="spellEnd"/>
      <w:r w:rsidRPr="00593016">
        <w:rPr>
          <w:rFonts w:ascii="Garamond" w:hAnsi="Garamond" w:cs="Times New Roman"/>
          <w:sz w:val="22"/>
          <w:szCs w:val="22"/>
          <w:lang w:val="it-IT"/>
        </w:rPr>
        <w:t xml:space="preserve"> Lahiri”. </w:t>
      </w:r>
      <w:proofErr w:type="spellStart"/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>Ácoma</w:t>
      </w:r>
      <w:proofErr w:type="spellEnd"/>
      <w:r w:rsidRPr="00593016">
        <w:rPr>
          <w:rFonts w:ascii="Garamond" w:hAnsi="Garamond" w:cs="Times New Roman"/>
          <w:i/>
          <w:iCs/>
          <w:sz w:val="22"/>
          <w:szCs w:val="22"/>
          <w:lang w:val="it-IT"/>
        </w:rPr>
        <w:t>. Rivista di Studi Nordamericani</w:t>
      </w:r>
      <w:r w:rsidRPr="00593016">
        <w:rPr>
          <w:rFonts w:ascii="Garamond" w:hAnsi="Garamond" w:cs="Times New Roman"/>
          <w:sz w:val="22"/>
          <w:szCs w:val="22"/>
          <w:lang w:val="it-IT"/>
        </w:rPr>
        <w:t xml:space="preserve">, 33, 2007, pp. 104-119. ISBN 978-88-88865-20-1. </w:t>
      </w:r>
      <w:r w:rsidRPr="00593016">
        <w:rPr>
          <w:rFonts w:ascii="Garamond" w:eastAsia="Liberation Serif;Times New Roma" w:hAnsi="Garamond" w:cs="Times New Roman"/>
          <w:sz w:val="22"/>
          <w:szCs w:val="22"/>
          <w:lang w:val="it-IT"/>
        </w:rPr>
        <w:t>(Class A journal).</w:t>
      </w:r>
    </w:p>
    <w:p w14:paraId="49808057" w14:textId="3792D388" w:rsidR="00F967C2" w:rsidRPr="00AC5D00" w:rsidRDefault="00F967C2" w:rsidP="00F967C2">
      <w:pPr>
        <w:spacing w:line="276" w:lineRule="auto"/>
        <w:jc w:val="both"/>
        <w:rPr>
          <w:rFonts w:ascii="Garamond" w:hAnsi="Garamond"/>
          <w:sz w:val="22"/>
          <w:szCs w:val="22"/>
          <w:lang w:val="it-IT"/>
        </w:rPr>
      </w:pPr>
      <w:r w:rsidRPr="00593016">
        <w:rPr>
          <w:rFonts w:ascii="Garamond" w:eastAsia="Times New Roman" w:hAnsi="Garamond" w:cs="Times New Roman"/>
          <w:b/>
          <w:bCs/>
          <w:sz w:val="22"/>
          <w:szCs w:val="22"/>
        </w:rPr>
        <w:t xml:space="preserve">Malandrino, R. </w:t>
      </w:r>
      <w:r w:rsidRPr="00593016">
        <w:rPr>
          <w:rFonts w:ascii="Garamond" w:eastAsia="Times New Roman" w:hAnsi="Garamond" w:cs="Times New Roman"/>
          <w:sz w:val="22"/>
          <w:szCs w:val="22"/>
        </w:rPr>
        <w:t>(</w:t>
      </w:r>
      <w:r w:rsidRPr="00593016">
        <w:rPr>
          <w:rFonts w:ascii="Garamond" w:hAnsi="Garamond" w:cs="Times New Roman"/>
          <w:sz w:val="22"/>
          <w:szCs w:val="22"/>
        </w:rPr>
        <w:t>2005).</w:t>
      </w:r>
      <w:r w:rsidRPr="00593016">
        <w:rPr>
          <w:rFonts w:ascii="Garamond" w:hAnsi="Garamond" w:cs="Times New Roman"/>
          <w:b/>
          <w:bCs/>
          <w:sz w:val="22"/>
          <w:szCs w:val="22"/>
        </w:rPr>
        <w:t xml:space="preserve"> </w:t>
      </w:r>
      <w:r w:rsidRPr="00593016">
        <w:rPr>
          <w:rFonts w:ascii="Garamond" w:eastAsia="Liberation Serif;Times New Roma" w:hAnsi="Garamond" w:cs="Times New Roman"/>
          <w:sz w:val="22"/>
          <w:szCs w:val="22"/>
        </w:rPr>
        <w:t xml:space="preserve">“Immigrant Narratives of an Engendered American Dream: A Reading of Bharati Mukherjee’s </w:t>
      </w:r>
      <w:r w:rsidRPr="00593016">
        <w:rPr>
          <w:rFonts w:ascii="Garamond" w:eastAsia="Liberation Serif;Times New Roma" w:hAnsi="Garamond" w:cs="Times New Roman"/>
          <w:i/>
          <w:iCs/>
          <w:sz w:val="22"/>
          <w:szCs w:val="22"/>
        </w:rPr>
        <w:t>The Middleman and Other Stories</w:t>
      </w:r>
      <w:r w:rsidR="00E30171">
        <w:rPr>
          <w:rFonts w:ascii="Garamond" w:eastAsia="Liberation Serif;Times New Roma" w:hAnsi="Garamond" w:cs="Times New Roman"/>
          <w:i/>
          <w:iCs/>
          <w:sz w:val="22"/>
          <w:szCs w:val="22"/>
        </w:rPr>
        <w:t>.</w:t>
      </w:r>
      <w:r w:rsidRPr="00593016">
        <w:rPr>
          <w:rFonts w:ascii="Garamond" w:eastAsia="Liberation Serif;Times New Roma" w:hAnsi="Garamond" w:cs="Times New Roman"/>
          <w:sz w:val="22"/>
          <w:szCs w:val="22"/>
        </w:rPr>
        <w:t xml:space="preserve">” </w:t>
      </w:r>
      <w:proofErr w:type="spellStart"/>
      <w:r w:rsidRPr="00593016">
        <w:rPr>
          <w:rFonts w:ascii="Garamond" w:eastAsia="Liberation Serif;Times New Roma" w:hAnsi="Garamond" w:cs="Times New Roman"/>
          <w:i/>
          <w:iCs/>
          <w:sz w:val="22"/>
          <w:szCs w:val="22"/>
        </w:rPr>
        <w:t>Anglistica</w:t>
      </w:r>
      <w:proofErr w:type="spellEnd"/>
      <w:r w:rsidRPr="00593016">
        <w:rPr>
          <w:rFonts w:ascii="Garamond" w:eastAsia="Liberation Serif;Times New Roma" w:hAnsi="Garamond" w:cs="Times New Roman"/>
          <w:i/>
          <w:iCs/>
          <w:sz w:val="22"/>
          <w:szCs w:val="22"/>
        </w:rPr>
        <w:t xml:space="preserve"> - AION</w:t>
      </w:r>
      <w:r w:rsidRPr="00593016">
        <w:rPr>
          <w:rFonts w:ascii="Garamond" w:eastAsia="Liberation Serif;Times New Roma" w:hAnsi="Garamond" w:cs="Times New Roman"/>
          <w:sz w:val="22"/>
          <w:szCs w:val="22"/>
        </w:rPr>
        <w:t>, 1-2, 2005, pp. 107-124. ISSN 1125-1077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. </w:t>
      </w:r>
      <w:r w:rsidRPr="00593016">
        <w:rPr>
          <w:rFonts w:ascii="Garamond" w:eastAsia="Liberation Serif;Times New Roma" w:hAnsi="Garamond" w:cs="Times New Roman"/>
          <w:sz w:val="22"/>
          <w:szCs w:val="22"/>
        </w:rPr>
        <w:t>(</w:t>
      </w:r>
      <w:r w:rsidRPr="00593016">
        <w:rPr>
          <w:rFonts w:ascii="Garamond" w:eastAsia="Liberation Serif;Times New Roma" w:hAnsi="Garamond" w:cs="Times New Roman"/>
          <w:b/>
          <w:bCs/>
          <w:i/>
          <w:iCs/>
          <w:sz w:val="22"/>
          <w:szCs w:val="22"/>
          <w:u w:val="single"/>
        </w:rPr>
        <w:t>Republished</w:t>
      </w:r>
      <w:r w:rsidRPr="00593016">
        <w:rPr>
          <w:rFonts w:ascii="Garamond" w:eastAsia="Liberation Serif;Times New Roma" w:hAnsi="Garamond" w:cs="Times New Roman"/>
          <w:sz w:val="22"/>
          <w:szCs w:val="22"/>
        </w:rPr>
        <w:t xml:space="preserve"> in </w:t>
      </w:r>
      <w:bookmarkStart w:id="1" w:name="__DdeLink__245_3526174160"/>
      <w:r w:rsidRPr="00593016">
        <w:rPr>
          <w:rFonts w:ascii="Garamond" w:eastAsia="Liberation Serif;Times New Roma" w:hAnsi="Garamond" w:cs="Times New Roman"/>
          <w:i/>
          <w:iCs/>
          <w:sz w:val="22"/>
          <w:szCs w:val="22"/>
        </w:rPr>
        <w:t>Bharati Mukherjee: Critical Perspectives</w:t>
      </w:r>
      <w:r w:rsidRPr="00593016">
        <w:rPr>
          <w:rFonts w:ascii="Garamond" w:eastAsia="Liberation Serif;Times New Roma" w:hAnsi="Garamond" w:cs="Times New Roman"/>
          <w:sz w:val="22"/>
          <w:szCs w:val="22"/>
        </w:rPr>
        <w:t xml:space="preserve">, ed. </w:t>
      </w:r>
      <w:proofErr w:type="spellStart"/>
      <w:r w:rsidRPr="00593016">
        <w:rPr>
          <w:rFonts w:ascii="Garamond" w:eastAsia="Liberation Serif;Times New Roma" w:hAnsi="Garamond" w:cs="Times New Roman"/>
          <w:sz w:val="22"/>
          <w:szCs w:val="22"/>
        </w:rPr>
        <w:t>Somdatta</w:t>
      </w:r>
      <w:proofErr w:type="spellEnd"/>
      <w:r w:rsidRPr="00593016">
        <w:rPr>
          <w:rFonts w:ascii="Garamond" w:eastAsia="Liberation Serif;Times New Roma" w:hAnsi="Garamond" w:cs="Times New Roman"/>
          <w:sz w:val="22"/>
          <w:szCs w:val="22"/>
        </w:rPr>
        <w:t xml:space="preserve"> Mandal, New Delhi, Pencraft International, 2010, pp. 158-172. </w:t>
      </w:r>
      <w:r w:rsidRPr="00AC5D00">
        <w:rPr>
          <w:rFonts w:ascii="Garamond" w:eastAsia="Liberation Serif;Times New Roma" w:hAnsi="Garamond" w:cs="Times New Roman"/>
          <w:sz w:val="22"/>
          <w:szCs w:val="22"/>
          <w:lang w:val="it-IT"/>
        </w:rPr>
        <w:t>ISBN 978-8190941655</w:t>
      </w:r>
      <w:bookmarkEnd w:id="1"/>
      <w:r w:rsidRPr="00AC5D00">
        <w:rPr>
          <w:rFonts w:ascii="Garamond" w:eastAsia="Liberation Serif;Times New Roma" w:hAnsi="Garamond" w:cs="Times New Roman"/>
          <w:sz w:val="22"/>
          <w:szCs w:val="22"/>
          <w:lang w:val="it-IT"/>
        </w:rPr>
        <w:t xml:space="preserve">). </w:t>
      </w:r>
    </w:p>
    <w:p w14:paraId="5DCA3309" w14:textId="77777777" w:rsidR="00F967C2" w:rsidRPr="00AC5D00" w:rsidRDefault="00F967C2" w:rsidP="00F967C2">
      <w:pPr>
        <w:jc w:val="both"/>
        <w:rPr>
          <w:rFonts w:ascii="Garamond" w:hAnsi="Garamond"/>
          <w:sz w:val="22"/>
          <w:szCs w:val="22"/>
          <w:lang w:val="it-IT"/>
        </w:rPr>
      </w:pPr>
    </w:p>
    <w:p w14:paraId="3114C918" w14:textId="77777777" w:rsidR="00F967C2" w:rsidRPr="00AC5D00" w:rsidRDefault="00F967C2" w:rsidP="00F967C2">
      <w:pPr>
        <w:jc w:val="both"/>
        <w:rPr>
          <w:rFonts w:ascii="Garamond" w:hAnsi="Garamond"/>
          <w:b/>
          <w:bCs/>
          <w:sz w:val="22"/>
          <w:szCs w:val="22"/>
          <w:lang w:val="it-IT"/>
        </w:rPr>
      </w:pPr>
      <w:r w:rsidRPr="00AC5D00">
        <w:rPr>
          <w:rFonts w:ascii="Garamond" w:hAnsi="Garamond"/>
          <w:b/>
          <w:bCs/>
          <w:sz w:val="22"/>
          <w:szCs w:val="22"/>
          <w:lang w:val="it-IT"/>
        </w:rPr>
        <w:t>Book Reviews</w:t>
      </w:r>
    </w:p>
    <w:p w14:paraId="61E155F9" w14:textId="77777777" w:rsidR="00B77375" w:rsidRPr="00AC5D00" w:rsidRDefault="00B77375" w:rsidP="00F967C2">
      <w:pPr>
        <w:spacing w:line="276" w:lineRule="auto"/>
        <w:jc w:val="both"/>
        <w:rPr>
          <w:rFonts w:ascii="Garamond" w:eastAsia="Times New Roman" w:hAnsi="Garamond" w:cs="Times New Roman"/>
          <w:b/>
          <w:bCs/>
          <w:sz w:val="22"/>
          <w:szCs w:val="22"/>
          <w:lang w:val="it-IT"/>
        </w:rPr>
      </w:pPr>
    </w:p>
    <w:p w14:paraId="05737BFC" w14:textId="36687F1D" w:rsidR="00F967C2" w:rsidRPr="00593016" w:rsidRDefault="00F967C2" w:rsidP="00F967C2">
      <w:pPr>
        <w:spacing w:line="276" w:lineRule="auto"/>
        <w:jc w:val="both"/>
        <w:rPr>
          <w:rFonts w:ascii="Garamond" w:hAnsi="Garamond"/>
          <w:sz w:val="22"/>
          <w:szCs w:val="22"/>
          <w:lang w:val="it-IT"/>
        </w:rPr>
      </w:pPr>
      <w:r w:rsidRPr="00AC5D00">
        <w:rPr>
          <w:rFonts w:ascii="Garamond" w:eastAsia="Times New Roman" w:hAnsi="Garamond" w:cs="Times New Roman"/>
          <w:b/>
          <w:bCs/>
          <w:sz w:val="22"/>
          <w:szCs w:val="22"/>
          <w:lang w:val="it-IT"/>
        </w:rPr>
        <w:t xml:space="preserve">Malandrino, R. </w:t>
      </w:r>
      <w:r w:rsidRPr="00AC5D00">
        <w:rPr>
          <w:rFonts w:ascii="Garamond" w:eastAsia="Times New Roman" w:hAnsi="Garamond" w:cs="Times New Roman"/>
          <w:sz w:val="22"/>
          <w:szCs w:val="22"/>
          <w:lang w:val="it-IT"/>
        </w:rPr>
        <w:t>(</w:t>
      </w:r>
      <w:r w:rsidRPr="00AC5D00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>2014</w:t>
      </w:r>
      <w:r w:rsidRPr="00AC5D00">
        <w:rPr>
          <w:rFonts w:ascii="Garamond" w:eastAsia="Times New Roman" w:hAnsi="Garamond" w:cs="Times New Roman"/>
          <w:sz w:val="22"/>
          <w:szCs w:val="22"/>
          <w:lang w:val="it-IT"/>
        </w:rPr>
        <w:t>)</w:t>
      </w:r>
      <w:r w:rsidRPr="00AC5D00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. 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Edgar Allan Poe, </w:t>
      </w:r>
      <w:r w:rsidRPr="00593016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val="it-IT" w:eastAsia="it-IT" w:bidi="ar-SA"/>
        </w:rPr>
        <w:t>Racconti Sensazionali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, </w:t>
      </w:r>
      <w:proofErr w:type="spellStart"/>
      <w:r w:rsidRPr="00593016">
        <w:rPr>
          <w:rFonts w:ascii="Garamond" w:eastAsia="Times New Roman" w:hAnsi="Garamond" w:cs="Times New Roman"/>
          <w:sz w:val="22"/>
          <w:szCs w:val="22"/>
          <w:lang w:val="it-IT"/>
        </w:rPr>
        <w:t>edited</w:t>
      </w:r>
      <w:proofErr w:type="spellEnd"/>
      <w:r w:rsidRPr="00593016">
        <w:rPr>
          <w:rFonts w:ascii="Garamond" w:eastAsia="Times New Roman" w:hAnsi="Garamond" w:cs="Times New Roman"/>
          <w:sz w:val="22"/>
          <w:szCs w:val="22"/>
          <w:lang w:val="it-IT"/>
        </w:rPr>
        <w:t xml:space="preserve"> by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 Carlo Martinez, </w:t>
      </w:r>
      <w:r w:rsidRPr="00593016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val="it-IT" w:eastAsia="it-IT" w:bidi="ar-SA"/>
        </w:rPr>
        <w:t>La Questione Romantica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 xml:space="preserve">, Rivista Interdisciplinare di Studi Romantici, VI, 1-2, pp. 139-141. ISBN 9788820766375.  </w:t>
      </w:r>
    </w:p>
    <w:p w14:paraId="3A6812FE" w14:textId="77777777" w:rsidR="00F967C2" w:rsidRPr="00593016" w:rsidRDefault="00F967C2" w:rsidP="00F967C2">
      <w:pPr>
        <w:spacing w:line="276" w:lineRule="auto"/>
        <w:jc w:val="both"/>
        <w:rPr>
          <w:rFonts w:ascii="Garamond" w:eastAsia="Liberation Serif;Times New Roma" w:hAnsi="Garamond"/>
          <w:sz w:val="22"/>
          <w:szCs w:val="22"/>
          <w:lang w:val="it-IT"/>
        </w:rPr>
      </w:pPr>
    </w:p>
    <w:p w14:paraId="45AD66B3" w14:textId="77777777" w:rsidR="00F967C2" w:rsidRPr="00593016" w:rsidRDefault="00F967C2" w:rsidP="00F967C2">
      <w:pPr>
        <w:pStyle w:val="Nessunaspaziatu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spacing w:after="0" w:line="240" w:lineRule="auto"/>
        <w:jc w:val="both"/>
        <w:rPr>
          <w:rFonts w:ascii="Garamond" w:eastAsia="Nimbus Sans L" w:hAnsi="Garamond"/>
          <w:b/>
          <w:bCs/>
          <w:lang w:eastAsia="es-ES_tradnl" w:bidi="es-ES_tradnl"/>
        </w:rPr>
      </w:pPr>
      <w:proofErr w:type="spellStart"/>
      <w:r w:rsidRPr="00593016">
        <w:rPr>
          <w:rFonts w:ascii="Garamond" w:eastAsia="Nimbus Sans L" w:hAnsi="Garamond"/>
          <w:b/>
          <w:bCs/>
          <w:lang w:eastAsia="es-ES_tradnl" w:bidi="es-ES_tradnl"/>
        </w:rPr>
        <w:t>Translations</w:t>
      </w:r>
      <w:proofErr w:type="spellEnd"/>
    </w:p>
    <w:p w14:paraId="109BC461" w14:textId="77777777" w:rsidR="00B77375" w:rsidRPr="00593016" w:rsidRDefault="00B77375" w:rsidP="00F967C2">
      <w:pPr>
        <w:jc w:val="both"/>
        <w:rPr>
          <w:rFonts w:ascii="Garamond" w:eastAsia="Nimbus Sans L" w:hAnsi="Garamond"/>
          <w:b/>
          <w:bCs/>
          <w:sz w:val="22"/>
          <w:szCs w:val="22"/>
          <w:lang w:val="it-IT" w:eastAsia="es-ES_tradnl" w:bidi="es-ES_tradnl"/>
        </w:rPr>
      </w:pPr>
    </w:p>
    <w:p w14:paraId="2849C55C" w14:textId="7C44C399" w:rsidR="00F967C2" w:rsidRPr="00593016" w:rsidRDefault="00F967C2" w:rsidP="00F967C2">
      <w:pPr>
        <w:jc w:val="both"/>
        <w:rPr>
          <w:rFonts w:ascii="Garamond" w:hAnsi="Garamond"/>
          <w:b/>
          <w:bCs/>
          <w:sz w:val="22"/>
          <w:szCs w:val="22"/>
        </w:rPr>
      </w:pPr>
      <w:r w:rsidRPr="00593016">
        <w:rPr>
          <w:rFonts w:ascii="Garamond" w:eastAsia="Nimbus Sans L" w:hAnsi="Garamond"/>
          <w:b/>
          <w:bCs/>
          <w:sz w:val="22"/>
          <w:szCs w:val="22"/>
          <w:lang w:val="it-IT" w:eastAsia="es-ES_tradnl" w:bidi="es-ES_tradnl"/>
        </w:rPr>
        <w:t>Malandrino, R.</w:t>
      </w:r>
      <w:r w:rsidRPr="00593016">
        <w:rPr>
          <w:rFonts w:ascii="Garamond" w:eastAsia="Nimbus Sans L" w:hAnsi="Garamond"/>
          <w:sz w:val="22"/>
          <w:szCs w:val="22"/>
          <w:lang w:val="it-IT" w:eastAsia="es-ES_tradnl" w:bidi="es-ES_tradnl"/>
        </w:rPr>
        <w:t xml:space="preserve"> (2024). </w:t>
      </w:r>
      <w:proofErr w:type="spellStart"/>
      <w:r w:rsidRPr="00593016">
        <w:rPr>
          <w:rFonts w:ascii="Garamond" w:eastAsia="Nimbus Sans L" w:hAnsi="Garamond"/>
          <w:i/>
          <w:iCs/>
          <w:sz w:val="22"/>
          <w:szCs w:val="22"/>
          <w:lang w:val="it-IT" w:eastAsia="es-ES_tradnl" w:bidi="es-ES_tradnl"/>
        </w:rPr>
        <w:t>Twenty-Five</w:t>
      </w:r>
      <w:proofErr w:type="spellEnd"/>
      <w:r w:rsidRPr="00593016">
        <w:rPr>
          <w:rFonts w:ascii="Garamond" w:eastAsia="Nimbus Sans L" w:hAnsi="Garamond"/>
          <w:i/>
          <w:iCs/>
          <w:sz w:val="22"/>
          <w:szCs w:val="22"/>
          <w:lang w:val="it-IT" w:eastAsia="es-ES_tradnl" w:bidi="es-ES_tradnl"/>
        </w:rPr>
        <w:t xml:space="preserve"> </w:t>
      </w:r>
      <w:proofErr w:type="spellStart"/>
      <w:r w:rsidRPr="00593016">
        <w:rPr>
          <w:rFonts w:ascii="Garamond" w:eastAsia="Nimbus Sans L" w:hAnsi="Garamond"/>
          <w:i/>
          <w:iCs/>
          <w:sz w:val="22"/>
          <w:szCs w:val="22"/>
          <w:lang w:val="it-IT" w:eastAsia="es-ES_tradnl" w:bidi="es-ES_tradnl"/>
        </w:rPr>
        <w:t>Answers</w:t>
      </w:r>
      <w:proofErr w:type="spellEnd"/>
      <w:r w:rsidRPr="00593016">
        <w:rPr>
          <w:rFonts w:ascii="Garamond" w:eastAsia="Nimbus Sans L" w:hAnsi="Garamond"/>
          <w:i/>
          <w:iCs/>
          <w:sz w:val="22"/>
          <w:szCs w:val="22"/>
          <w:lang w:val="it-IT" w:eastAsia="es-ES_tradnl" w:bidi="es-ES_tradnl"/>
        </w:rPr>
        <w:t>/Venticinque perché. Donne e Suffragio: Stati Uniti, 1912</w:t>
      </w:r>
      <w:r w:rsidRPr="00593016">
        <w:rPr>
          <w:rFonts w:ascii="Garamond" w:eastAsia="Nimbus Sans L" w:hAnsi="Garamond"/>
          <w:sz w:val="22"/>
          <w:szCs w:val="22"/>
          <w:lang w:val="it-IT" w:eastAsia="es-ES_tradnl" w:bidi="es-ES_tradnl"/>
        </w:rPr>
        <w:t xml:space="preserve">. </w:t>
      </w:r>
      <w:r w:rsidRPr="00593016">
        <w:rPr>
          <w:rFonts w:ascii="Garamond" w:eastAsia="Nimbus Sans L" w:hAnsi="Garamond"/>
          <w:sz w:val="22"/>
          <w:szCs w:val="22"/>
          <w:lang w:eastAsia="es-ES_tradnl" w:bidi="es-ES_tradnl"/>
        </w:rPr>
        <w:t xml:space="preserve">Ed. </w:t>
      </w:r>
      <w:proofErr w:type="spellStart"/>
      <w:r w:rsidRPr="00593016">
        <w:rPr>
          <w:rFonts w:ascii="Garamond" w:eastAsia="Nimbus Sans L" w:hAnsi="Garamond"/>
          <w:sz w:val="22"/>
          <w:szCs w:val="22"/>
          <w:lang w:eastAsia="es-ES_tradnl" w:bidi="es-ES_tradnl"/>
        </w:rPr>
        <w:t>Gigliola</w:t>
      </w:r>
      <w:proofErr w:type="spellEnd"/>
      <w:r w:rsidRPr="00593016">
        <w:rPr>
          <w:rFonts w:ascii="Garamond" w:eastAsia="Nimbus Sans L" w:hAnsi="Garamond"/>
          <w:sz w:val="22"/>
          <w:szCs w:val="22"/>
          <w:lang w:eastAsia="es-ES_tradnl" w:bidi="es-ES_tradnl"/>
        </w:rPr>
        <w:t xml:space="preserve"> Nocera, </w:t>
      </w:r>
      <w:proofErr w:type="spellStart"/>
      <w:r w:rsidRPr="00593016">
        <w:rPr>
          <w:rFonts w:ascii="Garamond" w:eastAsia="Nimbus Sans L" w:hAnsi="Garamond"/>
          <w:sz w:val="22"/>
          <w:szCs w:val="22"/>
          <w:lang w:eastAsia="es-ES_tradnl" w:bidi="es-ES_tradnl"/>
        </w:rPr>
        <w:t>Agorà</w:t>
      </w:r>
      <w:proofErr w:type="spellEnd"/>
      <w:r w:rsidRPr="00593016">
        <w:rPr>
          <w:rFonts w:ascii="Garamond" w:eastAsia="Nimbus Sans L" w:hAnsi="Garamond"/>
          <w:sz w:val="22"/>
          <w:szCs w:val="22"/>
          <w:lang w:eastAsia="es-ES_tradnl" w:bidi="es-ES_tradnl"/>
        </w:rPr>
        <w:t>, Lugano</w:t>
      </w:r>
      <w:r w:rsidR="00E30171">
        <w:rPr>
          <w:rFonts w:ascii="Garamond" w:eastAsia="Nimbus Sans L" w:hAnsi="Garamond"/>
          <w:sz w:val="22"/>
          <w:szCs w:val="22"/>
          <w:lang w:eastAsia="es-ES_tradnl" w:bidi="es-ES_tradnl"/>
        </w:rPr>
        <w:t xml:space="preserve">, 146 pp. </w:t>
      </w:r>
      <w:r w:rsidRPr="00593016">
        <w:rPr>
          <w:rFonts w:ascii="Garamond" w:eastAsia="Nimbus Sans L" w:hAnsi="Garamond"/>
          <w:sz w:val="22"/>
          <w:szCs w:val="22"/>
          <w:lang w:eastAsia="es-ES_tradnl" w:bidi="es-ES_tradnl"/>
        </w:rPr>
        <w:t>ISBN 9791280508218. (</w:t>
      </w:r>
      <w:proofErr w:type="gramStart"/>
      <w:r w:rsidRPr="00593016">
        <w:rPr>
          <w:rFonts w:ascii="Garamond" w:eastAsia="Nimbus Sans L" w:hAnsi="Garamond"/>
          <w:sz w:val="22"/>
          <w:szCs w:val="22"/>
          <w:lang w:eastAsia="es-ES_tradnl" w:bidi="es-ES_tradnl"/>
        </w:rPr>
        <w:t>translation</w:t>
      </w:r>
      <w:proofErr w:type="gramEnd"/>
      <w:r w:rsidRPr="00593016">
        <w:rPr>
          <w:rFonts w:ascii="Garamond" w:eastAsia="Nimbus Sans L" w:hAnsi="Garamond"/>
          <w:sz w:val="22"/>
          <w:szCs w:val="22"/>
          <w:lang w:eastAsia="es-ES_tradnl" w:bidi="es-ES_tradnl"/>
        </w:rPr>
        <w:t xml:space="preserve">, bio-bibliographic notes, afterword).   </w:t>
      </w:r>
    </w:p>
    <w:p w14:paraId="31251637" w14:textId="77777777" w:rsidR="00F967C2" w:rsidRPr="00593016" w:rsidRDefault="00F967C2" w:rsidP="00F967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uppressAutoHyphens/>
        <w:jc w:val="both"/>
        <w:rPr>
          <w:rFonts w:ascii="Garamond" w:eastAsia="Times New Roman" w:hAnsi="Garamond" w:cs="Times New Roman"/>
          <w:sz w:val="22"/>
          <w:szCs w:val="22"/>
        </w:rPr>
      </w:pPr>
    </w:p>
    <w:p w14:paraId="25FCA38D" w14:textId="2AFD6362" w:rsidR="00BA1DEC" w:rsidRPr="00593016" w:rsidRDefault="00F967C2" w:rsidP="00F967C2">
      <w:pPr>
        <w:jc w:val="both"/>
        <w:rPr>
          <w:rFonts w:ascii="Garamond" w:eastAsia="Times New Roman" w:hAnsi="Garamond" w:cs="Times New Roman"/>
          <w:sz w:val="22"/>
          <w:szCs w:val="22"/>
        </w:rPr>
      </w:pPr>
      <w:r w:rsidRPr="00593016">
        <w:rPr>
          <w:rFonts w:ascii="Garamond" w:eastAsia="Times New Roman" w:hAnsi="Garamond" w:cs="Times New Roman"/>
          <w:sz w:val="22"/>
          <w:szCs w:val="22"/>
        </w:rPr>
        <w:tab/>
      </w:r>
      <w:r w:rsidR="00BA1DEC" w:rsidRPr="00593016">
        <w:rPr>
          <w:rFonts w:ascii="Garamond" w:hAnsi="Garamond" w:cs="Times New Roman"/>
          <w:color w:val="000000"/>
          <w:sz w:val="22"/>
          <w:szCs w:val="22"/>
          <w:lang w:val="en-GB"/>
        </w:rPr>
        <w:tab/>
      </w:r>
      <w:r w:rsidR="00BA1DEC" w:rsidRPr="00593016">
        <w:rPr>
          <w:rFonts w:ascii="Garamond" w:hAnsi="Garamond" w:cs="Times New Roman"/>
          <w:color w:val="000000"/>
          <w:sz w:val="22"/>
          <w:szCs w:val="22"/>
          <w:lang w:val="en-GB"/>
        </w:rPr>
        <w:tab/>
      </w:r>
      <w:r w:rsidR="00BA1DEC" w:rsidRPr="00593016">
        <w:rPr>
          <w:rFonts w:ascii="Garamond" w:hAnsi="Garamond" w:cs="Times New Roman"/>
          <w:color w:val="000000"/>
          <w:sz w:val="22"/>
          <w:szCs w:val="22"/>
          <w:lang w:val="en-GB"/>
        </w:rPr>
        <w:tab/>
      </w:r>
    </w:p>
    <w:p w14:paraId="02508841" w14:textId="77777777" w:rsidR="009D460E" w:rsidRPr="00593016" w:rsidRDefault="009D460E" w:rsidP="00D86932">
      <w:pPr>
        <w:widowControl/>
        <w:jc w:val="both"/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</w:pPr>
    </w:p>
    <w:p w14:paraId="6D84C555" w14:textId="10144000" w:rsidR="00D86932" w:rsidRPr="00593016" w:rsidRDefault="00F967C2" w:rsidP="00D86932">
      <w:pPr>
        <w:widowControl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</w:pP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OTHER ACTIVITIES</w:t>
      </w:r>
      <w:r w:rsidR="00D86932" w:rsidRPr="00593016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> </w:t>
      </w:r>
    </w:p>
    <w:p w14:paraId="19933356" w14:textId="77777777" w:rsidR="00D86932" w:rsidRPr="00593016" w:rsidRDefault="00D86932" w:rsidP="00D86932">
      <w:pPr>
        <w:widowControl/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</w:pPr>
    </w:p>
    <w:p w14:paraId="3F251B9F" w14:textId="70DC00E9" w:rsidR="00D86932" w:rsidRPr="00593016" w:rsidRDefault="00D86932" w:rsidP="00F967C2">
      <w:pPr>
        <w:widowControl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</w:pPr>
      <w:r w:rsidRPr="00593016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>D</w:t>
      </w:r>
      <w:r w:rsidR="00B77375" w:rsidRPr="00593016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 xml:space="preserve">ec. </w:t>
      </w:r>
      <w:r w:rsidRPr="00593016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>2004-Apr</w:t>
      </w:r>
      <w:r w:rsidR="00B77375" w:rsidRPr="00593016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>.</w:t>
      </w:r>
      <w:r w:rsidRPr="00593016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 xml:space="preserve"> 2005. </w:t>
      </w:r>
      <w:r w:rsidR="00B77375" w:rsidRPr="00593016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>Italian Embassy</w:t>
      </w:r>
      <w:r w:rsidRPr="00593016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>, New Delhi, India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 </w:t>
      </w:r>
    </w:p>
    <w:p w14:paraId="0DA17124" w14:textId="663EA0EE" w:rsidR="00D86932" w:rsidRPr="00593016" w:rsidRDefault="00D86932" w:rsidP="00F967C2">
      <w:pPr>
        <w:widowControl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</w:pP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(</w:t>
      </w:r>
      <w:r w:rsidR="002C4ED5" w:rsidRPr="00593016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Postgraduate Internship – Framework: </w:t>
      </w:r>
      <w:r w:rsidR="007C43C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A</w:t>
      </w:r>
      <w:r w:rsidR="002C4ED5" w:rsidRPr="00593016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greement between the Italian Ministry of External Affairs and the Italian Universities (University of Naples “</w:t>
      </w:r>
      <w:proofErr w:type="spellStart"/>
      <w:r w:rsidR="002C4ED5" w:rsidRPr="00593016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l’Orientale</w:t>
      </w:r>
      <w:proofErr w:type="spellEnd"/>
      <w:r w:rsidR="002C4ED5" w:rsidRPr="00593016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”) MAE-CRUI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:</w:t>
      </w:r>
    </w:p>
    <w:p w14:paraId="057E2568" w14:textId="3EB1D66B" w:rsidR="00D86932" w:rsidRPr="00593016" w:rsidRDefault="002C4ED5" w:rsidP="00F967C2">
      <w:pPr>
        <w:widowControl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</w:pP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Political Researcher at the Consular Wing of the Italian Embassy of New Delhi. Translation activities </w:t>
      </w:r>
      <w:r w:rsidR="00D86932" w:rsidRPr="00593016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(Italian/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English</w:t>
      </w:r>
      <w:r w:rsidR="00D86932" w:rsidRPr="00593016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, 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English</w:t>
      </w:r>
      <w:r w:rsidR="00D86932" w:rsidRPr="00593016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/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Italian</w:t>
      </w:r>
      <w:r w:rsidR="00D86932" w:rsidRPr="00593016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, Hindi/Italian) 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at several Embassy Wings and at the Italian Institute of Culture</w:t>
      </w:r>
      <w:r w:rsidR="00D86932" w:rsidRPr="00593016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. </w:t>
      </w:r>
    </w:p>
    <w:p w14:paraId="536DCA84" w14:textId="4DC12870" w:rsidR="00D86932" w:rsidRPr="00593016" w:rsidRDefault="00D86932" w:rsidP="00F967C2">
      <w:pPr>
        <w:widowControl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</w:pP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Interpre</w:t>
      </w:r>
      <w:r w:rsidR="002C4ED5" w:rsidRPr="00593016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ter/Translator for Italian scholars and journalists </w:t>
      </w:r>
      <w:r w:rsidR="007C43C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during </w:t>
      </w:r>
      <w:r w:rsidR="002C4ED5" w:rsidRPr="00593016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conferences, exhibitions and seminars</w:t>
      </w:r>
      <w:r w:rsidR="007C43CF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.</w:t>
      </w:r>
    </w:p>
    <w:p w14:paraId="35FF0B96" w14:textId="77777777" w:rsidR="00D86932" w:rsidRPr="00593016" w:rsidRDefault="00D86932" w:rsidP="00F967C2">
      <w:pPr>
        <w:widowControl/>
        <w:spacing w:after="240"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</w:pPr>
    </w:p>
    <w:p w14:paraId="146C46F9" w14:textId="5709815C" w:rsidR="00D86932" w:rsidRPr="00593016" w:rsidRDefault="00F967C2" w:rsidP="00D86932">
      <w:pPr>
        <w:widowControl/>
        <w:rPr>
          <w:rFonts w:ascii="Garamond" w:eastAsia="Times New Roman" w:hAnsi="Garamond" w:cs="Times New Roman"/>
          <w:color w:val="auto"/>
          <w:sz w:val="22"/>
          <w:szCs w:val="22"/>
          <w:lang w:val="en-GB" w:eastAsia="it-IT" w:bidi="ar-SA"/>
        </w:rPr>
      </w:pP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KNOWN LANGUAGES</w:t>
      </w:r>
      <w:r w:rsidR="00D86932" w:rsidRPr="00593016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val="en-GB" w:eastAsia="it-IT" w:bidi="ar-SA"/>
        </w:rPr>
        <w:t> </w:t>
      </w:r>
    </w:p>
    <w:p w14:paraId="7D688DD7" w14:textId="77777777" w:rsidR="00D73B50" w:rsidRPr="00593016" w:rsidRDefault="00D73B50" w:rsidP="00D86932">
      <w:pPr>
        <w:widowControl/>
        <w:jc w:val="both"/>
        <w:rPr>
          <w:rFonts w:ascii="Garamond" w:eastAsia="Times New Roman" w:hAnsi="Garamond" w:cs="Times New Roman"/>
          <w:b/>
          <w:bCs/>
          <w:i/>
          <w:iCs/>
          <w:color w:val="000000"/>
          <w:sz w:val="22"/>
          <w:szCs w:val="22"/>
          <w:lang w:val="en-GB" w:eastAsia="it-IT" w:bidi="ar-SA"/>
        </w:rPr>
      </w:pPr>
    </w:p>
    <w:p w14:paraId="1A707BA8" w14:textId="24094BEF" w:rsidR="00D86932" w:rsidRPr="00593016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sz w:val="22"/>
          <w:szCs w:val="22"/>
          <w:lang w:val="en-GB" w:eastAsia="it-IT" w:bidi="ar-SA"/>
        </w:rPr>
      </w:pPr>
      <w:proofErr w:type="spellStart"/>
      <w:r w:rsidRPr="00593016">
        <w:rPr>
          <w:rFonts w:ascii="Garamond" w:eastAsia="Times New Roman" w:hAnsi="Garamond" w:cs="Times New Roman"/>
          <w:b/>
          <w:bCs/>
          <w:i/>
          <w:iCs/>
          <w:color w:val="000000"/>
          <w:sz w:val="22"/>
          <w:szCs w:val="22"/>
          <w:lang w:val="en-GB" w:eastAsia="it-IT" w:bidi="ar-SA"/>
        </w:rPr>
        <w:t>Italiano</w:t>
      </w:r>
      <w:proofErr w:type="spellEnd"/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 </w:t>
      </w:r>
      <w:r w:rsidR="00F967C2" w:rsidRPr="00593016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–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 </w:t>
      </w:r>
      <w:r w:rsidR="00F967C2" w:rsidRPr="00593016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Native language</w:t>
      </w:r>
    </w:p>
    <w:p w14:paraId="684492CD" w14:textId="72D86F81" w:rsidR="00D86932" w:rsidRPr="00593016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</w:pPr>
      <w:r w:rsidRPr="00593016">
        <w:rPr>
          <w:rFonts w:ascii="Garamond" w:eastAsia="Times New Roman" w:hAnsi="Garamond" w:cs="Times New Roman"/>
          <w:b/>
          <w:bCs/>
          <w:i/>
          <w:iCs/>
          <w:color w:val="000000"/>
          <w:sz w:val="22"/>
          <w:szCs w:val="22"/>
          <w:lang w:eastAsia="it-IT" w:bidi="ar-SA"/>
        </w:rPr>
        <w:t>Inglese</w:t>
      </w:r>
      <w:r w:rsidRPr="00593016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 xml:space="preserve"> </w:t>
      </w:r>
      <w:r w:rsidR="00F967C2" w:rsidRPr="00593016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>–</w:t>
      </w:r>
      <w:r w:rsidRPr="00593016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 xml:space="preserve"> 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Fluen</w:t>
      </w:r>
      <w:r w:rsidR="00F967C2" w:rsidRPr="00593016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t, written and spoken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 </w:t>
      </w:r>
    </w:p>
    <w:p w14:paraId="29C0BA36" w14:textId="20639DD0" w:rsidR="00D86932" w:rsidRPr="00593016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it-IT" w:bidi="ar-SA"/>
        </w:rPr>
      </w:pPr>
      <w:r w:rsidRPr="00593016">
        <w:rPr>
          <w:rFonts w:ascii="Garamond" w:eastAsia="Times New Roman" w:hAnsi="Garamond" w:cs="Times New Roman"/>
          <w:b/>
          <w:bCs/>
          <w:i/>
          <w:iCs/>
          <w:color w:val="000000"/>
          <w:sz w:val="22"/>
          <w:szCs w:val="22"/>
          <w:lang w:eastAsia="it-IT" w:bidi="ar-SA"/>
        </w:rPr>
        <w:t>Hindi/Urdu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</w:t>
      </w:r>
      <w:r w:rsidR="00F967C2" w:rsidRPr="00593016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it-IT" w:bidi="ar-SA"/>
        </w:rPr>
        <w:t>–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 </w:t>
      </w:r>
      <w:r w:rsidR="00F967C2" w:rsidRPr="00593016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Good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 xml:space="preserve">, </w:t>
      </w:r>
      <w:r w:rsidR="00F967C2" w:rsidRPr="00593016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written and spoken</w:t>
      </w: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eastAsia="it-IT" w:bidi="ar-SA"/>
        </w:rPr>
        <w:t>  </w:t>
      </w:r>
    </w:p>
    <w:p w14:paraId="61B46722" w14:textId="73AD4BF4" w:rsidR="00D86932" w:rsidRPr="00074A3D" w:rsidRDefault="00D86932" w:rsidP="00D86932">
      <w:pPr>
        <w:widowControl/>
        <w:jc w:val="both"/>
        <w:rPr>
          <w:rFonts w:ascii="Garamond" w:eastAsia="Times New Roman" w:hAnsi="Garamond" w:cs="Times New Roman"/>
          <w:color w:val="auto"/>
          <w:sz w:val="22"/>
          <w:szCs w:val="22"/>
          <w:lang w:val="en-GB" w:eastAsia="it-IT" w:bidi="ar-SA"/>
        </w:rPr>
      </w:pPr>
      <w:r w:rsidRPr="00074A3D">
        <w:rPr>
          <w:rFonts w:ascii="Garamond" w:eastAsia="Times New Roman" w:hAnsi="Garamond" w:cs="Times New Roman"/>
          <w:b/>
          <w:bCs/>
          <w:i/>
          <w:iCs/>
          <w:color w:val="000000"/>
          <w:sz w:val="22"/>
          <w:szCs w:val="22"/>
          <w:lang w:val="en-GB" w:eastAsia="it-IT" w:bidi="ar-SA"/>
        </w:rPr>
        <w:t>Urdu</w:t>
      </w:r>
      <w:r w:rsidRPr="00074A3D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 </w:t>
      </w:r>
      <w:r w:rsidR="00F967C2" w:rsidRPr="00074A3D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–</w:t>
      </w:r>
      <w:r w:rsidRPr="00074A3D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 xml:space="preserve"> </w:t>
      </w:r>
      <w:r w:rsidR="00F967C2" w:rsidRPr="00074A3D">
        <w:rPr>
          <w:rFonts w:ascii="Garamond" w:eastAsia="Times New Roman" w:hAnsi="Garamond" w:cs="Times New Roman"/>
          <w:color w:val="000000"/>
          <w:sz w:val="22"/>
          <w:szCs w:val="22"/>
          <w:lang w:val="en-GB" w:eastAsia="it-IT" w:bidi="ar-SA"/>
        </w:rPr>
        <w:t>Good, spoken</w:t>
      </w:r>
    </w:p>
    <w:p w14:paraId="60E5620F" w14:textId="77777777" w:rsidR="00D86932" w:rsidRPr="00074A3D" w:rsidRDefault="00D86932" w:rsidP="00D86932">
      <w:pPr>
        <w:widowControl/>
        <w:spacing w:after="240"/>
        <w:rPr>
          <w:rFonts w:ascii="Garamond" w:eastAsia="Times New Roman" w:hAnsi="Garamond" w:cs="Times New Roman"/>
          <w:color w:val="auto"/>
          <w:sz w:val="22"/>
          <w:szCs w:val="22"/>
          <w:lang w:val="en-GB" w:eastAsia="it-IT" w:bidi="ar-SA"/>
        </w:rPr>
      </w:pPr>
    </w:p>
    <w:p w14:paraId="4C9D01FA" w14:textId="7C6A0AF8" w:rsidR="00C44E98" w:rsidRPr="00C44E98" w:rsidRDefault="00C44E98" w:rsidP="00C44E98">
      <w:pPr>
        <w:widowControl/>
        <w:shd w:val="clear" w:color="auto" w:fill="FFFFFF"/>
        <w:spacing w:after="180" w:line="360" w:lineRule="atLeast"/>
        <w:ind w:left="360"/>
        <w:rPr>
          <w:rFonts w:ascii="Garamond" w:eastAsia="Times New Roman" w:hAnsi="Garamond" w:cs="Times New Roman"/>
          <w:color w:val="0A0A0A"/>
          <w:lang w:val="en-GB" w:eastAsia="it-IT" w:bidi="ar-SA"/>
        </w:rPr>
      </w:pPr>
      <w:r>
        <w:rPr>
          <w:rFonts w:ascii="Garamond" w:eastAsia="Times New Roman" w:hAnsi="Garamond" w:cs="Times New Roman"/>
          <w:color w:val="0A0A0A"/>
          <w:lang w:val="en-GB" w:eastAsia="it-IT" w:bidi="ar-SA"/>
        </w:rPr>
        <w:t>“</w:t>
      </w:r>
      <w:r w:rsidRPr="00C44E98">
        <w:rPr>
          <w:rFonts w:ascii="Garamond" w:eastAsia="Times New Roman" w:hAnsi="Garamond" w:cs="Times New Roman"/>
          <w:color w:val="0A0A0A"/>
          <w:lang w:val="en-GB" w:eastAsia="it-IT" w:bidi="ar-SA"/>
        </w:rPr>
        <w:t>I hereby authorize the processing of my personal data contained in this CV, in accordance with Legislative Decree 196/2003 and the EU GDPR, for the purpose</w:t>
      </w:r>
      <w:r>
        <w:rPr>
          <w:rFonts w:ascii="Garamond" w:eastAsia="Times New Roman" w:hAnsi="Garamond" w:cs="Times New Roman"/>
          <w:color w:val="0A0A0A"/>
          <w:lang w:val="en-GB" w:eastAsia="it-IT" w:bidi="ar-SA"/>
        </w:rPr>
        <w:t xml:space="preserve"> for which this declaration is made”</w:t>
      </w:r>
      <w:r w:rsidRPr="00C44E98">
        <w:rPr>
          <w:rFonts w:ascii="Garamond" w:eastAsia="Times New Roman" w:hAnsi="Garamond" w:cs="Times New Roman"/>
          <w:color w:val="0A0A0A"/>
          <w:lang w:val="en-GB" w:eastAsia="it-IT" w:bidi="ar-SA"/>
        </w:rPr>
        <w:t xml:space="preserve"> </w:t>
      </w:r>
    </w:p>
    <w:p w14:paraId="5D39B2BC" w14:textId="77777777" w:rsidR="00D86932" w:rsidRPr="00593016" w:rsidRDefault="00D86932" w:rsidP="00D86932">
      <w:pPr>
        <w:widowControl/>
        <w:spacing w:line="480" w:lineRule="auto"/>
        <w:ind w:firstLine="708"/>
        <w:rPr>
          <w:rFonts w:ascii="Garamond" w:eastAsia="Times New Roman" w:hAnsi="Garamond" w:cs="Times New Roman"/>
          <w:color w:val="auto"/>
          <w:sz w:val="22"/>
          <w:szCs w:val="22"/>
          <w:lang w:val="it-IT" w:eastAsia="it-IT" w:bidi="ar-SA"/>
        </w:rPr>
      </w:pPr>
      <w:r w:rsidRPr="00593016">
        <w:rPr>
          <w:rFonts w:ascii="Garamond" w:eastAsia="Times New Roman" w:hAnsi="Garamond" w:cs="Times New Roman"/>
          <w:color w:val="000000"/>
          <w:sz w:val="22"/>
          <w:szCs w:val="22"/>
          <w:lang w:val="it-IT" w:eastAsia="it-IT" w:bidi="ar-SA"/>
        </w:rPr>
        <w:t>Catania, </w:t>
      </w:r>
    </w:p>
    <w:p w14:paraId="098AC9B1" w14:textId="170CC40F" w:rsidR="00D86932" w:rsidRPr="00593016" w:rsidRDefault="00D86932" w:rsidP="00D86932">
      <w:pPr>
        <w:widowControl/>
        <w:spacing w:before="240" w:after="60"/>
        <w:textAlignment w:val="baseline"/>
        <w:outlineLvl w:val="2"/>
        <w:rPr>
          <w:rFonts w:ascii="Garamond" w:eastAsia="Times New Roman" w:hAnsi="Garamond" w:cs="Arial"/>
          <w:b/>
          <w:bCs/>
          <w:color w:val="000000"/>
          <w:sz w:val="22"/>
          <w:szCs w:val="22"/>
          <w:lang w:val="it-IT" w:eastAsia="it-IT" w:bidi="ar-SA"/>
        </w:rPr>
      </w:pPr>
      <w:r w:rsidRPr="00593016">
        <w:rPr>
          <w:rFonts w:ascii="Garamond" w:eastAsia="Times New Roman" w:hAnsi="Garamond" w:cs="Times New Roman"/>
          <w:b/>
          <w:bCs/>
          <w:i/>
          <w:iCs/>
          <w:color w:val="000000"/>
          <w:sz w:val="22"/>
          <w:szCs w:val="22"/>
          <w:lang w:val="it-IT" w:eastAsia="it-IT" w:bidi="ar-SA"/>
        </w:rPr>
        <w:lastRenderedPageBreak/>
        <w:t>                                                                              </w:t>
      </w:r>
      <w:r w:rsidRPr="00593016">
        <w:rPr>
          <w:rFonts w:ascii="Garamond" w:eastAsia="Times New Roman" w:hAnsi="Garamond" w:cs="Times New Roman"/>
          <w:b/>
          <w:bCs/>
          <w:i/>
          <w:iCs/>
          <w:color w:val="000000"/>
          <w:sz w:val="22"/>
          <w:szCs w:val="22"/>
          <w:lang w:val="it-IT" w:eastAsia="it-IT" w:bidi="ar-SA"/>
        </w:rPr>
        <w:tab/>
      </w:r>
      <w:r w:rsidRPr="00593016">
        <w:rPr>
          <w:rFonts w:ascii="Garamond" w:eastAsia="Times New Roman" w:hAnsi="Garamond" w:cs="Times New Roman"/>
          <w:b/>
          <w:bCs/>
          <w:i/>
          <w:iCs/>
          <w:color w:val="000000"/>
          <w:sz w:val="22"/>
          <w:szCs w:val="22"/>
          <w:lang w:val="it-IT" w:eastAsia="it-IT" w:bidi="ar-SA"/>
        </w:rPr>
        <w:tab/>
      </w:r>
      <w:r w:rsidRPr="00593016">
        <w:rPr>
          <w:rFonts w:ascii="Garamond" w:eastAsia="Times New Roman" w:hAnsi="Garamond" w:cs="Times New Roman"/>
          <w:b/>
          <w:bCs/>
          <w:i/>
          <w:iCs/>
          <w:color w:val="000000"/>
          <w:sz w:val="22"/>
          <w:szCs w:val="22"/>
          <w:lang w:val="it-IT" w:eastAsia="it-IT" w:bidi="ar-SA"/>
        </w:rPr>
        <w:tab/>
        <w:t>Il dichiarante</w:t>
      </w:r>
    </w:p>
    <w:p w14:paraId="2C68344A" w14:textId="77777777" w:rsidR="00D86932" w:rsidRPr="00593016" w:rsidRDefault="00D86932" w:rsidP="00D86932">
      <w:pPr>
        <w:widowControl/>
        <w:ind w:left="4963" w:firstLine="709"/>
        <w:rPr>
          <w:rFonts w:ascii="Garamond" w:eastAsia="Times New Roman" w:hAnsi="Garamond" w:cs="Times New Roman"/>
          <w:color w:val="auto"/>
          <w:sz w:val="22"/>
          <w:szCs w:val="22"/>
          <w:lang w:val="it-IT" w:eastAsia="it-IT" w:bidi="ar-SA"/>
        </w:rPr>
      </w:pPr>
      <w:r w:rsidRPr="00593016">
        <w:rPr>
          <w:rFonts w:ascii="Garamond" w:eastAsia="Times New Roman" w:hAnsi="Garamond" w:cs="Times New Roman"/>
          <w:i/>
          <w:iCs/>
          <w:color w:val="000000"/>
          <w:sz w:val="22"/>
          <w:szCs w:val="22"/>
          <w:lang w:val="it-IT" w:eastAsia="it-IT" w:bidi="ar-SA"/>
        </w:rPr>
        <w:t>______________________________</w:t>
      </w:r>
    </w:p>
    <w:p w14:paraId="34AABC12" w14:textId="77777777" w:rsidR="00D86932" w:rsidRPr="00593016" w:rsidRDefault="00D86932" w:rsidP="00D86932">
      <w:pPr>
        <w:widowControl/>
        <w:spacing w:after="240"/>
        <w:rPr>
          <w:rFonts w:ascii="Garamond" w:eastAsia="Times New Roman" w:hAnsi="Garamond" w:cs="Times New Roman"/>
          <w:color w:val="auto"/>
          <w:sz w:val="22"/>
          <w:szCs w:val="22"/>
          <w:lang w:val="it-IT" w:eastAsia="it-IT" w:bidi="ar-SA"/>
        </w:rPr>
      </w:pPr>
      <w:r w:rsidRPr="00593016">
        <w:rPr>
          <w:rFonts w:ascii="Garamond" w:eastAsia="Times New Roman" w:hAnsi="Garamond" w:cs="Times New Roman"/>
          <w:color w:val="auto"/>
          <w:sz w:val="22"/>
          <w:szCs w:val="22"/>
          <w:lang w:val="it-IT" w:eastAsia="it-IT" w:bidi="ar-SA"/>
        </w:rPr>
        <w:br/>
      </w:r>
      <w:r w:rsidRPr="00593016">
        <w:rPr>
          <w:rFonts w:ascii="Garamond" w:eastAsia="Times New Roman" w:hAnsi="Garamond" w:cs="Times New Roman"/>
          <w:color w:val="auto"/>
          <w:sz w:val="22"/>
          <w:szCs w:val="22"/>
          <w:lang w:val="it-IT" w:eastAsia="it-IT" w:bidi="ar-SA"/>
        </w:rPr>
        <w:br/>
      </w:r>
    </w:p>
    <w:p w14:paraId="23E9E2E8" w14:textId="77777777" w:rsidR="00B31D56" w:rsidRPr="00593016" w:rsidRDefault="00B31D56">
      <w:pPr>
        <w:contextualSpacing/>
        <w:jc w:val="both"/>
        <w:rPr>
          <w:rFonts w:ascii="Garamond" w:hAnsi="Garamond"/>
          <w:strike/>
          <w:sz w:val="22"/>
          <w:szCs w:val="22"/>
          <w:lang w:val="it-IT"/>
        </w:rPr>
      </w:pPr>
    </w:p>
    <w:sectPr w:rsidR="00B31D56" w:rsidRPr="00593016">
      <w:pgSz w:w="11906" w:h="16838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Droid Sans Fallback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ambria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;Courier New">
    <w:altName w:val="Cambria"/>
    <w:panose1 w:val="00000000000000000000"/>
    <w:charset w:val="00"/>
    <w:family w:val="roman"/>
    <w:notTrueType/>
    <w:pitch w:val="default"/>
  </w:font>
  <w:font w:name="Nimbus Mono L;Courier New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mbus Sans L">
    <w:panose1 w:val="00000000000000000000"/>
    <w:charset w:val="00"/>
    <w:family w:val="roman"/>
    <w:notTrueType/>
    <w:pitch w:val="default"/>
  </w:font>
  <w:font w:name="Liberation Serif;Times New Roma">
    <w:panose1 w:val="00000000000000000000"/>
    <w:charset w:val="00"/>
    <w:family w:val="roman"/>
    <w:notTrueType/>
    <w:pitch w:val="default"/>
  </w:font>
  <w:font w:name="Minion3-Medium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A23CD"/>
    <w:multiLevelType w:val="multilevel"/>
    <w:tmpl w:val="6AFEF94E"/>
    <w:lvl w:ilvl="0">
      <w:start w:val="1"/>
      <w:numFmt w:val="decimal"/>
      <w:lvlText w:val="%1)"/>
      <w:lvlJc w:val="left"/>
      <w:pPr>
        <w:ind w:left="1440" w:hanging="360"/>
      </w:pPr>
      <w:rPr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189"/>
        </w:tabs>
        <w:ind w:left="2213" w:hanging="413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879"/>
        </w:tabs>
        <w:ind w:left="2903" w:hanging="308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24" w:hanging="384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4306"/>
        </w:tabs>
        <w:ind w:left="4330" w:hanging="37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996"/>
        </w:tabs>
        <w:ind w:left="5020" w:hanging="265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717"/>
        </w:tabs>
        <w:ind w:left="5741" w:hanging="341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6422"/>
        </w:tabs>
        <w:ind w:left="6446" w:hanging="32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7113"/>
        </w:tabs>
        <w:ind w:left="7137" w:hanging="222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A1A2534"/>
    <w:multiLevelType w:val="multilevel"/>
    <w:tmpl w:val="0BCE5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A1086C"/>
    <w:multiLevelType w:val="multilevel"/>
    <w:tmpl w:val="B290E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D00C34"/>
    <w:multiLevelType w:val="multilevel"/>
    <w:tmpl w:val="D382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9F157D"/>
    <w:multiLevelType w:val="multilevel"/>
    <w:tmpl w:val="033A0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877EE1"/>
    <w:multiLevelType w:val="multilevel"/>
    <w:tmpl w:val="A9A4A31A"/>
    <w:lvl w:ilvl="0">
      <w:start w:val="1"/>
      <w:numFmt w:val="decimal"/>
      <w:lvlText w:val="%1)"/>
      <w:lvlJc w:val="left"/>
      <w:pPr>
        <w:ind w:left="2160" w:hanging="360"/>
      </w:pPr>
      <w:rPr>
        <w:rFonts w:ascii="Garamond" w:hAnsi="Garamond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87"/>
    <w:rsid w:val="0004683D"/>
    <w:rsid w:val="000551B3"/>
    <w:rsid w:val="00074A3D"/>
    <w:rsid w:val="00087DFF"/>
    <w:rsid w:val="000A2975"/>
    <w:rsid w:val="000F0971"/>
    <w:rsid w:val="00127435"/>
    <w:rsid w:val="001552D5"/>
    <w:rsid w:val="001C5657"/>
    <w:rsid w:val="00211D8D"/>
    <w:rsid w:val="00232606"/>
    <w:rsid w:val="002C4ED5"/>
    <w:rsid w:val="00353A39"/>
    <w:rsid w:val="00366A53"/>
    <w:rsid w:val="003A2540"/>
    <w:rsid w:val="003B3B87"/>
    <w:rsid w:val="004500B9"/>
    <w:rsid w:val="004A2EF8"/>
    <w:rsid w:val="004C276B"/>
    <w:rsid w:val="005166AB"/>
    <w:rsid w:val="0052210F"/>
    <w:rsid w:val="005269CB"/>
    <w:rsid w:val="0058714D"/>
    <w:rsid w:val="00593016"/>
    <w:rsid w:val="006C337B"/>
    <w:rsid w:val="007C43CF"/>
    <w:rsid w:val="00832A2B"/>
    <w:rsid w:val="008550AB"/>
    <w:rsid w:val="00922F01"/>
    <w:rsid w:val="0099354F"/>
    <w:rsid w:val="009D460E"/>
    <w:rsid w:val="00A86FBB"/>
    <w:rsid w:val="00A92100"/>
    <w:rsid w:val="00AC5D00"/>
    <w:rsid w:val="00B31D56"/>
    <w:rsid w:val="00B65CC1"/>
    <w:rsid w:val="00B77375"/>
    <w:rsid w:val="00B85462"/>
    <w:rsid w:val="00BA1DEC"/>
    <w:rsid w:val="00C277BF"/>
    <w:rsid w:val="00C44E98"/>
    <w:rsid w:val="00C95B97"/>
    <w:rsid w:val="00CA4398"/>
    <w:rsid w:val="00CB6725"/>
    <w:rsid w:val="00CC1B4F"/>
    <w:rsid w:val="00D15FEB"/>
    <w:rsid w:val="00D245BD"/>
    <w:rsid w:val="00D73B50"/>
    <w:rsid w:val="00D86932"/>
    <w:rsid w:val="00DB5049"/>
    <w:rsid w:val="00DC0381"/>
    <w:rsid w:val="00DC410C"/>
    <w:rsid w:val="00DE546E"/>
    <w:rsid w:val="00E30171"/>
    <w:rsid w:val="00E50621"/>
    <w:rsid w:val="00E61C27"/>
    <w:rsid w:val="00F3692E"/>
    <w:rsid w:val="00F95887"/>
    <w:rsid w:val="00F967C2"/>
    <w:rsid w:val="00FD6F17"/>
    <w:rsid w:val="00FE6E39"/>
    <w:rsid w:val="00FE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3917E"/>
  <w15:docId w15:val="{E495E6E5-575C-A84F-B9BA-8FF24540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" w:hAnsi="Liberation Serif" w:cs="Lohit Devanagari"/>
        <w:kern w:val="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eastAsia="Droid Sans Fallback"/>
      <w:color w:val="00000A"/>
      <w:kern w:val="0"/>
      <w:sz w:val="24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27435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27435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Titolo3">
    <w:name w:val="heading 3"/>
    <w:basedOn w:val="Normale"/>
    <w:link w:val="Titolo3Carattere"/>
    <w:uiPriority w:val="9"/>
    <w:qFormat/>
    <w:rsid w:val="00D86932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22">
    <w:name w:val="ListLabel 22"/>
    <w:qFormat/>
    <w:rPr>
      <w:rFonts w:ascii="Times New Roman" w:hAnsi="Times New Roman" w:cs="Symbol"/>
      <w:sz w:val="22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21">
    <w:name w:val="ListLabel 21"/>
    <w:qFormat/>
    <w:rPr>
      <w:rFonts w:ascii="Times New Roman" w:hAnsi="Times New Roman" w:cs="Symbol"/>
    </w:rPr>
  </w:style>
  <w:style w:type="character" w:styleId="Enfasicorsivo">
    <w:name w:val="Emphasis"/>
    <w:qFormat/>
    <w:rPr>
      <w:i/>
      <w:iCs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Symbol"/>
      <w:sz w:val="20"/>
    </w:rPr>
  </w:style>
  <w:style w:type="character" w:customStyle="1" w:styleId="ListLabel34">
    <w:name w:val="ListLabel 34"/>
    <w:qFormat/>
    <w:rPr>
      <w:rFonts w:cs="Symbol"/>
      <w:sz w:val="20"/>
    </w:rPr>
  </w:style>
  <w:style w:type="character" w:customStyle="1" w:styleId="ListLabel35">
    <w:name w:val="ListLabel 35"/>
    <w:qFormat/>
    <w:rPr>
      <w:rFonts w:cs="Symbol"/>
      <w:sz w:val="20"/>
    </w:rPr>
  </w:style>
  <w:style w:type="character" w:customStyle="1" w:styleId="ListLabel413">
    <w:name w:val="ListLabel 413"/>
    <w:qFormat/>
    <w:rPr>
      <w:highlight w:val="yellow"/>
    </w:rPr>
  </w:style>
  <w:style w:type="character" w:customStyle="1" w:styleId="ListLabel412">
    <w:name w:val="ListLabel 412"/>
    <w:qFormat/>
    <w:rPr>
      <w:rFonts w:ascii="Liberation Serif" w:eastAsia="Noto Sans CJK SC" w:hAnsi="Liberation Serif" w:cs="Lohit Devanagari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kern w:val="2"/>
      <w:position w:val="0"/>
      <w:sz w:val="20"/>
      <w:szCs w:val="24"/>
      <w:u w:val="none"/>
      <w:vertAlign w:val="baseline"/>
      <w:em w:val="none"/>
      <w:lang w:val="it-IT" w:eastAsia="zh-CN" w:bidi="hi-IN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11">
    <w:name w:val="ListLabel 411"/>
    <w:qFormat/>
    <w:rPr>
      <w:b w:val="0"/>
      <w:highlight w:val="yellow"/>
    </w:rPr>
  </w:style>
  <w:style w:type="character" w:customStyle="1" w:styleId="ListLabel410">
    <w:name w:val="ListLabel 410"/>
    <w:qFormat/>
    <w:rPr>
      <w:rFonts w:ascii="Times New Roman" w:hAnsi="Times New Roman" w:cs="Times New Roman"/>
      <w:lang w:val="it-IT"/>
    </w:rPr>
  </w:style>
  <w:style w:type="character" w:customStyle="1" w:styleId="ListLabel409">
    <w:name w:val="ListLabel 409"/>
    <w:qFormat/>
    <w:rPr>
      <w:rFonts w:cs="OpenSymbol"/>
    </w:rPr>
  </w:style>
  <w:style w:type="character" w:customStyle="1" w:styleId="ListLabel408">
    <w:name w:val="ListLabel 408"/>
    <w:qFormat/>
    <w:rPr>
      <w:rFonts w:cs="OpenSymbol"/>
    </w:rPr>
  </w:style>
  <w:style w:type="character" w:customStyle="1" w:styleId="ListLabel407">
    <w:name w:val="ListLabel 407"/>
    <w:qFormat/>
    <w:rPr>
      <w:rFonts w:cs="OpenSymbol"/>
    </w:rPr>
  </w:style>
  <w:style w:type="character" w:customStyle="1" w:styleId="ListLabel406">
    <w:name w:val="ListLabel 406"/>
    <w:qFormat/>
    <w:rPr>
      <w:rFonts w:cs="OpenSymbol"/>
    </w:rPr>
  </w:style>
  <w:style w:type="character" w:customStyle="1" w:styleId="ListLabel405">
    <w:name w:val="ListLabel 405"/>
    <w:qFormat/>
    <w:rPr>
      <w:rFonts w:cs="OpenSymbol"/>
    </w:rPr>
  </w:style>
  <w:style w:type="character" w:customStyle="1" w:styleId="ListLabel404">
    <w:name w:val="ListLabel 404"/>
    <w:qFormat/>
    <w:rPr>
      <w:rFonts w:cs="OpenSymbol"/>
    </w:rPr>
  </w:style>
  <w:style w:type="character" w:customStyle="1" w:styleId="ListLabel403">
    <w:name w:val="ListLabel 403"/>
    <w:qFormat/>
    <w:rPr>
      <w:rFonts w:cs="OpenSymbol"/>
    </w:rPr>
  </w:style>
  <w:style w:type="character" w:customStyle="1" w:styleId="ListLabel402">
    <w:name w:val="ListLabel 402"/>
    <w:qFormat/>
    <w:rPr>
      <w:rFonts w:cs="OpenSymbol"/>
    </w:rPr>
  </w:style>
  <w:style w:type="character" w:customStyle="1" w:styleId="ListLabel401">
    <w:name w:val="ListLabel 401"/>
    <w:qFormat/>
    <w:rPr>
      <w:rFonts w:cs="OpenSymbol"/>
    </w:rPr>
  </w:style>
  <w:style w:type="character" w:customStyle="1" w:styleId="ListLabel400">
    <w:name w:val="ListLabel 400"/>
    <w:qFormat/>
    <w:rPr>
      <w:rFonts w:cs="OpenSymbol"/>
    </w:rPr>
  </w:style>
  <w:style w:type="character" w:customStyle="1" w:styleId="ListLabel399">
    <w:name w:val="ListLabel 399"/>
    <w:qFormat/>
    <w:rPr>
      <w:rFonts w:cs="OpenSymbol"/>
    </w:rPr>
  </w:style>
  <w:style w:type="character" w:customStyle="1" w:styleId="ListLabel398">
    <w:name w:val="ListLabel 398"/>
    <w:qFormat/>
    <w:rPr>
      <w:rFonts w:cs="OpenSymbol"/>
    </w:rPr>
  </w:style>
  <w:style w:type="character" w:customStyle="1" w:styleId="ListLabel397">
    <w:name w:val="ListLabel 397"/>
    <w:qFormat/>
    <w:rPr>
      <w:rFonts w:cs="OpenSymbol"/>
    </w:rPr>
  </w:style>
  <w:style w:type="character" w:customStyle="1" w:styleId="ListLabel396">
    <w:name w:val="ListLabel 396"/>
    <w:qFormat/>
    <w:rPr>
      <w:rFonts w:cs="OpenSymbol"/>
    </w:rPr>
  </w:style>
  <w:style w:type="character" w:customStyle="1" w:styleId="ListLabel395">
    <w:name w:val="ListLabel 395"/>
    <w:qFormat/>
    <w:rPr>
      <w:rFonts w:cs="OpenSymbol"/>
    </w:rPr>
  </w:style>
  <w:style w:type="character" w:customStyle="1" w:styleId="ListLabel394">
    <w:name w:val="ListLabel 394"/>
    <w:qFormat/>
    <w:rPr>
      <w:rFonts w:cs="OpenSymbol"/>
    </w:rPr>
  </w:style>
  <w:style w:type="character" w:customStyle="1" w:styleId="ListLabel393">
    <w:name w:val="ListLabel 393"/>
    <w:qFormat/>
    <w:rPr>
      <w:rFonts w:cs="OpenSymbol"/>
    </w:rPr>
  </w:style>
  <w:style w:type="character" w:customStyle="1" w:styleId="ListLabel392">
    <w:name w:val="ListLabel 392"/>
    <w:qFormat/>
    <w:rPr>
      <w:rFonts w:cs="OpenSymbol"/>
    </w:rPr>
  </w:style>
  <w:style w:type="character" w:customStyle="1" w:styleId="ListLabel391">
    <w:name w:val="ListLabel 391"/>
    <w:qFormat/>
    <w:rPr>
      <w:highlight w:val="yellow"/>
    </w:rPr>
  </w:style>
  <w:style w:type="character" w:customStyle="1" w:styleId="ListLabel390">
    <w:name w:val="ListLabel 390"/>
    <w:qFormat/>
    <w:rPr>
      <w:rFonts w:ascii="Liberation Serif" w:eastAsia="Noto Sans CJK SC" w:hAnsi="Liberation Serif" w:cs="Lohit Devanagari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kern w:val="2"/>
      <w:position w:val="0"/>
      <w:sz w:val="20"/>
      <w:szCs w:val="24"/>
      <w:u w:val="none"/>
      <w:vertAlign w:val="baseline"/>
      <w:em w:val="none"/>
      <w:lang w:val="it-IT" w:eastAsia="zh-CN" w:bidi="hi-IN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89">
    <w:name w:val="ListLabel 389"/>
    <w:qFormat/>
    <w:rPr>
      <w:b w:val="0"/>
      <w:highlight w:val="yellow"/>
    </w:rPr>
  </w:style>
  <w:style w:type="character" w:customStyle="1" w:styleId="ListLabel388">
    <w:name w:val="ListLabel 388"/>
    <w:qFormat/>
    <w:rPr>
      <w:rFonts w:ascii="Times New Roman" w:hAnsi="Times New Roman" w:cs="Times New Roman"/>
      <w:lang w:val="it-IT"/>
    </w:rPr>
  </w:style>
  <w:style w:type="character" w:customStyle="1" w:styleId="ListLabel387">
    <w:name w:val="ListLabel 387"/>
    <w:qFormat/>
    <w:rPr>
      <w:rFonts w:cs="OpenSymbol"/>
    </w:rPr>
  </w:style>
  <w:style w:type="character" w:customStyle="1" w:styleId="ListLabel386">
    <w:name w:val="ListLabel 386"/>
    <w:qFormat/>
    <w:rPr>
      <w:rFonts w:cs="OpenSymbol"/>
    </w:rPr>
  </w:style>
  <w:style w:type="character" w:customStyle="1" w:styleId="ListLabel385">
    <w:name w:val="ListLabel 385"/>
    <w:qFormat/>
    <w:rPr>
      <w:rFonts w:cs="OpenSymbol"/>
    </w:rPr>
  </w:style>
  <w:style w:type="character" w:customStyle="1" w:styleId="ListLabel384">
    <w:name w:val="ListLabel 384"/>
    <w:qFormat/>
    <w:rPr>
      <w:rFonts w:cs="OpenSymbol"/>
    </w:rPr>
  </w:style>
  <w:style w:type="character" w:customStyle="1" w:styleId="ListLabel383">
    <w:name w:val="ListLabel 383"/>
    <w:qFormat/>
    <w:rPr>
      <w:rFonts w:cs="OpenSymbol"/>
    </w:rPr>
  </w:style>
  <w:style w:type="character" w:customStyle="1" w:styleId="ListLabel382">
    <w:name w:val="ListLabel 382"/>
    <w:qFormat/>
    <w:rPr>
      <w:rFonts w:cs="OpenSymbol"/>
    </w:rPr>
  </w:style>
  <w:style w:type="character" w:customStyle="1" w:styleId="ListLabel381">
    <w:name w:val="ListLabel 381"/>
    <w:qFormat/>
    <w:rPr>
      <w:rFonts w:cs="OpenSymbol"/>
    </w:rPr>
  </w:style>
  <w:style w:type="character" w:customStyle="1" w:styleId="ListLabel380">
    <w:name w:val="ListLabel 380"/>
    <w:qFormat/>
    <w:rPr>
      <w:rFonts w:cs="OpenSymbol"/>
    </w:rPr>
  </w:style>
  <w:style w:type="character" w:customStyle="1" w:styleId="ListLabel379">
    <w:name w:val="ListLabel 379"/>
    <w:qFormat/>
    <w:rPr>
      <w:rFonts w:cs="OpenSymbol"/>
    </w:rPr>
  </w:style>
  <w:style w:type="character" w:customStyle="1" w:styleId="ListLabel378">
    <w:name w:val="ListLabel 378"/>
    <w:qFormat/>
    <w:rPr>
      <w:rFonts w:cs="OpenSymbol"/>
    </w:rPr>
  </w:style>
  <w:style w:type="character" w:customStyle="1" w:styleId="ListLabel377">
    <w:name w:val="ListLabel 377"/>
    <w:qFormat/>
    <w:rPr>
      <w:rFonts w:cs="OpenSymbol"/>
    </w:rPr>
  </w:style>
  <w:style w:type="character" w:customStyle="1" w:styleId="ListLabel376">
    <w:name w:val="ListLabel 376"/>
    <w:qFormat/>
    <w:rPr>
      <w:rFonts w:cs="OpenSymbol"/>
    </w:rPr>
  </w:style>
  <w:style w:type="character" w:customStyle="1" w:styleId="ListLabel375">
    <w:name w:val="ListLabel 375"/>
    <w:qFormat/>
    <w:rPr>
      <w:rFonts w:cs="OpenSymbol"/>
    </w:rPr>
  </w:style>
  <w:style w:type="character" w:customStyle="1" w:styleId="ListLabel374">
    <w:name w:val="ListLabel 374"/>
    <w:qFormat/>
    <w:rPr>
      <w:rFonts w:cs="OpenSymbol"/>
    </w:rPr>
  </w:style>
  <w:style w:type="character" w:customStyle="1" w:styleId="ListLabel373">
    <w:name w:val="ListLabel 373"/>
    <w:qFormat/>
    <w:rPr>
      <w:rFonts w:cs="OpenSymbol"/>
    </w:rPr>
  </w:style>
  <w:style w:type="character" w:customStyle="1" w:styleId="ListLabel372">
    <w:name w:val="ListLabel 372"/>
    <w:qFormat/>
    <w:rPr>
      <w:rFonts w:cs="OpenSymbol"/>
    </w:rPr>
  </w:style>
  <w:style w:type="character" w:customStyle="1" w:styleId="ListLabel371">
    <w:name w:val="ListLabel 371"/>
    <w:qFormat/>
    <w:rPr>
      <w:rFonts w:cs="OpenSymbol"/>
    </w:rPr>
  </w:style>
  <w:style w:type="character" w:customStyle="1" w:styleId="ListLabel370">
    <w:name w:val="ListLabel 370"/>
    <w:qFormat/>
    <w:rPr>
      <w:rFonts w:cs="OpenSymbol"/>
    </w:rPr>
  </w:style>
  <w:style w:type="character" w:customStyle="1" w:styleId="ListLabel369">
    <w:name w:val="ListLabel 369"/>
    <w:qFormat/>
    <w:rPr>
      <w:highlight w:val="yellow"/>
    </w:rPr>
  </w:style>
  <w:style w:type="character" w:customStyle="1" w:styleId="ListLabel368">
    <w:name w:val="ListLabel 368"/>
    <w:qFormat/>
    <w:rPr>
      <w:rFonts w:ascii="Liberation Serif" w:eastAsia="Noto Sans CJK SC" w:hAnsi="Liberation Serif" w:cs="Lohit Devanagari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kern w:val="2"/>
      <w:position w:val="0"/>
      <w:sz w:val="20"/>
      <w:szCs w:val="24"/>
      <w:u w:val="none"/>
      <w:vertAlign w:val="baseline"/>
      <w:em w:val="none"/>
      <w:lang w:val="it-IT" w:eastAsia="zh-CN" w:bidi="hi-IN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67">
    <w:name w:val="ListLabel 367"/>
    <w:qFormat/>
    <w:rPr>
      <w:b w:val="0"/>
      <w:highlight w:val="yellow"/>
    </w:rPr>
  </w:style>
  <w:style w:type="character" w:customStyle="1" w:styleId="ListLabel366">
    <w:name w:val="ListLabel 366"/>
    <w:qFormat/>
    <w:rPr>
      <w:rFonts w:ascii="Times New Roman" w:hAnsi="Times New Roman" w:cs="Times New Roman"/>
      <w:lang w:val="it-IT"/>
    </w:rPr>
  </w:style>
  <w:style w:type="character" w:customStyle="1" w:styleId="ListLabel365">
    <w:name w:val="ListLabel 365"/>
    <w:qFormat/>
    <w:rPr>
      <w:rFonts w:cs="OpenSymbol"/>
    </w:rPr>
  </w:style>
  <w:style w:type="character" w:customStyle="1" w:styleId="ListLabel364">
    <w:name w:val="ListLabel 364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0">
    <w:name w:val="ListLabel 360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ListLabel347">
    <w:name w:val="ListLabel 347"/>
    <w:qFormat/>
    <w:rPr>
      <w:rFonts w:ascii="Times New Roman" w:hAnsi="Times New Roman" w:cs="Times New Roman"/>
      <w:lang w:val="it-IT"/>
    </w:rPr>
  </w:style>
  <w:style w:type="character" w:customStyle="1" w:styleId="ListLabel346">
    <w:name w:val="ListLabel 346"/>
    <w:qFormat/>
    <w:rPr>
      <w:rFonts w:ascii="Times New Roman" w:hAnsi="Times New Roman" w:cs="Times New Roman"/>
      <w:lang w:val="it-IT"/>
    </w:rPr>
  </w:style>
  <w:style w:type="character" w:customStyle="1" w:styleId="ListLabel345">
    <w:name w:val="ListLabel 345"/>
    <w:qFormat/>
    <w:rPr>
      <w:rFonts w:ascii="Times New Roman" w:hAnsi="Times New Roman" w:cs="Times New Roman"/>
      <w:lang w:val="it-IT"/>
    </w:rPr>
  </w:style>
  <w:style w:type="character" w:customStyle="1" w:styleId="ListLabel344">
    <w:name w:val="ListLabel 344"/>
    <w:qFormat/>
    <w:rPr>
      <w:rFonts w:ascii="Times New Roman" w:hAnsi="Times New Roman" w:cs="Times New Roman"/>
      <w:lang w:val="it-IT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343">
    <w:name w:val="ListLabel 343"/>
    <w:qFormat/>
    <w:rPr>
      <w:rFonts w:ascii="Times New Roman" w:hAnsi="Times New Roman" w:cs="Times New Roman"/>
      <w:lang w:val="it-IT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1">
    <w:name w:val="ListLabel 341"/>
    <w:qFormat/>
    <w:rPr>
      <w:rFonts w:cs="Courier New"/>
    </w:rPr>
  </w:style>
  <w:style w:type="character" w:customStyle="1" w:styleId="ListLabel340">
    <w:name w:val="ListLabel 340"/>
    <w:qFormat/>
    <w:rPr>
      <w:rFonts w:cs="Symbol"/>
    </w:rPr>
  </w:style>
  <w:style w:type="character" w:customStyle="1" w:styleId="ListLabel339">
    <w:name w:val="ListLabel 339"/>
    <w:qFormat/>
    <w:rPr>
      <w:rFonts w:cs="Wingdings"/>
    </w:rPr>
  </w:style>
  <w:style w:type="character" w:customStyle="1" w:styleId="ListLabel338">
    <w:name w:val="ListLabel 338"/>
    <w:qFormat/>
    <w:rPr>
      <w:rFonts w:cs="Courier New"/>
    </w:rPr>
  </w:style>
  <w:style w:type="character" w:customStyle="1" w:styleId="ListLabel337">
    <w:name w:val="ListLabel 337"/>
    <w:qFormat/>
    <w:rPr>
      <w:rFonts w:cs="Symbol"/>
    </w:rPr>
  </w:style>
  <w:style w:type="character" w:customStyle="1" w:styleId="ListLabel336">
    <w:name w:val="ListLabel 336"/>
    <w:qFormat/>
    <w:rPr>
      <w:rFonts w:cs="Wingdings"/>
    </w:rPr>
  </w:style>
  <w:style w:type="character" w:customStyle="1" w:styleId="ListLabel335">
    <w:name w:val="ListLabel 335"/>
    <w:qFormat/>
    <w:rPr>
      <w:rFonts w:cs="Courier New"/>
    </w:rPr>
  </w:style>
  <w:style w:type="character" w:customStyle="1" w:styleId="ListLabel334">
    <w:name w:val="ListLabel 334"/>
    <w:qFormat/>
    <w:rPr>
      <w:rFonts w:cs="Symbol"/>
      <w:b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2">
    <w:name w:val="ListLabel 332"/>
    <w:qFormat/>
    <w:rPr>
      <w:rFonts w:cs="OpenSymbol"/>
    </w:rPr>
  </w:style>
  <w:style w:type="character" w:customStyle="1" w:styleId="ListLabel331">
    <w:name w:val="ListLabel 331"/>
    <w:qFormat/>
    <w:rPr>
      <w:rFonts w:cs="OpenSymbol"/>
    </w:rPr>
  </w:style>
  <w:style w:type="character" w:customStyle="1" w:styleId="ListLabel330">
    <w:name w:val="ListLabel 330"/>
    <w:qFormat/>
    <w:rPr>
      <w:rFonts w:cs="OpenSymbol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28">
    <w:name w:val="ListLabel 328"/>
    <w:qFormat/>
    <w:rPr>
      <w:rFonts w:cs="OpenSymbol"/>
    </w:rPr>
  </w:style>
  <w:style w:type="character" w:customStyle="1" w:styleId="ListLabel327">
    <w:name w:val="ListLabel 327"/>
    <w:qFormat/>
    <w:rPr>
      <w:rFonts w:cs="OpenSymbol"/>
    </w:rPr>
  </w:style>
  <w:style w:type="character" w:customStyle="1" w:styleId="ListLabel326">
    <w:name w:val="ListLabel 326"/>
    <w:qFormat/>
    <w:rPr>
      <w:rFonts w:cs="OpenSymbol"/>
    </w:rPr>
  </w:style>
  <w:style w:type="character" w:customStyle="1" w:styleId="ListLabel325">
    <w:name w:val="ListLabel 325"/>
    <w:qFormat/>
    <w:rPr>
      <w:rFonts w:cs="OpenSymbol"/>
    </w:rPr>
  </w:style>
  <w:style w:type="character" w:customStyle="1" w:styleId="ListLabel324">
    <w:name w:val="ListLabel 324"/>
    <w:qFormat/>
    <w:rPr>
      <w:rFonts w:cs="Symbol"/>
    </w:rPr>
  </w:style>
  <w:style w:type="character" w:customStyle="1" w:styleId="ListLabel323">
    <w:name w:val="ListLabel 323"/>
    <w:qFormat/>
    <w:rPr>
      <w:rFonts w:cs="Symbol"/>
    </w:rPr>
  </w:style>
  <w:style w:type="character" w:customStyle="1" w:styleId="ListLabel322">
    <w:name w:val="ListLabel 322"/>
    <w:qFormat/>
    <w:rPr>
      <w:rFonts w:cs="Symbol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0">
    <w:name w:val="ListLabel 320"/>
    <w:qFormat/>
    <w:rPr>
      <w:rFonts w:cs="Symbol"/>
    </w:rPr>
  </w:style>
  <w:style w:type="character" w:customStyle="1" w:styleId="ListLabel319">
    <w:name w:val="ListLabel 319"/>
    <w:qFormat/>
    <w:rPr>
      <w:rFonts w:cs="Symbol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7">
    <w:name w:val="ListLabel 317"/>
    <w:qFormat/>
    <w:rPr>
      <w:rFonts w:cs="Symbol"/>
    </w:rPr>
  </w:style>
  <w:style w:type="character" w:customStyle="1" w:styleId="ListLabel316">
    <w:name w:val="ListLabel 316"/>
    <w:qFormat/>
    <w:rPr>
      <w:rFonts w:cs="Symbol"/>
    </w:rPr>
  </w:style>
  <w:style w:type="character" w:customStyle="1" w:styleId="ListLabel315">
    <w:name w:val="ListLabel 315"/>
    <w:qFormat/>
    <w:rPr>
      <w:rFonts w:cs="Symbol"/>
      <w:b/>
      <w:sz w:val="22"/>
    </w:rPr>
  </w:style>
  <w:style w:type="character" w:customStyle="1" w:styleId="ListLabel314">
    <w:name w:val="ListLabel 314"/>
    <w:qFormat/>
    <w:rPr>
      <w:rFonts w:ascii="Times New Roman" w:hAnsi="Times New Roman" w:cs="Times New Roman"/>
      <w:highlight w:val="red"/>
      <w:lang w:val="it-IT"/>
    </w:rPr>
  </w:style>
  <w:style w:type="character" w:customStyle="1" w:styleId="ListLabel313">
    <w:name w:val="ListLabel 313"/>
    <w:qFormat/>
    <w:rPr>
      <w:rFonts w:cs="Wingdings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1">
    <w:name w:val="ListLabel 311"/>
    <w:qFormat/>
    <w:rPr>
      <w:rFonts w:cs="Symbol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09">
    <w:name w:val="ListLabel 309"/>
    <w:qFormat/>
    <w:rPr>
      <w:rFonts w:cs="Courier New"/>
    </w:rPr>
  </w:style>
  <w:style w:type="character" w:customStyle="1" w:styleId="ListLabel308">
    <w:name w:val="ListLabel 308"/>
    <w:qFormat/>
    <w:rPr>
      <w:rFonts w:cs="Symbol"/>
    </w:rPr>
  </w:style>
  <w:style w:type="character" w:customStyle="1" w:styleId="ListLabel307">
    <w:name w:val="ListLabel 307"/>
    <w:qFormat/>
    <w:rPr>
      <w:rFonts w:cs="Wingdings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5">
    <w:name w:val="ListLabel 305"/>
    <w:qFormat/>
    <w:rPr>
      <w:rFonts w:cs="Symbol"/>
      <w:b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1">
    <w:name w:val="ListLabel 301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298">
    <w:name w:val="ListLabel 298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5">
    <w:name w:val="ListLabel 295"/>
    <w:qFormat/>
    <w:rPr>
      <w:rFonts w:cs="Symbol"/>
    </w:rPr>
  </w:style>
  <w:style w:type="character" w:customStyle="1" w:styleId="ListLabel294">
    <w:name w:val="ListLabel 294"/>
    <w:qFormat/>
    <w:rPr>
      <w:rFonts w:cs="Symbol"/>
    </w:rPr>
  </w:style>
  <w:style w:type="character" w:customStyle="1" w:styleId="ListLabel293">
    <w:name w:val="ListLabel 293"/>
    <w:qFormat/>
    <w:rPr>
      <w:rFonts w:cs="Symbol"/>
    </w:rPr>
  </w:style>
  <w:style w:type="character" w:customStyle="1" w:styleId="ListLabel292">
    <w:name w:val="ListLabel 292"/>
    <w:qFormat/>
    <w:rPr>
      <w:rFonts w:cs="Symbol"/>
    </w:rPr>
  </w:style>
  <w:style w:type="character" w:customStyle="1" w:styleId="ListLabel291">
    <w:name w:val="ListLabel 291"/>
    <w:qFormat/>
    <w:rPr>
      <w:rFonts w:cs="Symbol"/>
    </w:rPr>
  </w:style>
  <w:style w:type="character" w:customStyle="1" w:styleId="ListLabel290">
    <w:name w:val="ListLabel 290"/>
    <w:qFormat/>
    <w:rPr>
      <w:rFonts w:cs="Symbol"/>
    </w:rPr>
  </w:style>
  <w:style w:type="character" w:customStyle="1" w:styleId="ListLabel289">
    <w:name w:val="ListLabel 289"/>
    <w:qFormat/>
    <w:rPr>
      <w:rFonts w:cs="Symbol"/>
    </w:rPr>
  </w:style>
  <w:style w:type="character" w:customStyle="1" w:styleId="ListLabel288">
    <w:name w:val="ListLabel 288"/>
    <w:qFormat/>
    <w:rPr>
      <w:rFonts w:cs="Symbol"/>
    </w:rPr>
  </w:style>
  <w:style w:type="character" w:customStyle="1" w:styleId="ListLabel287">
    <w:name w:val="ListLabel 287"/>
    <w:qFormat/>
    <w:rPr>
      <w:rFonts w:cs="Symbol"/>
    </w:rPr>
  </w:style>
  <w:style w:type="character" w:customStyle="1" w:styleId="ListLabel286">
    <w:name w:val="ListLabel 286"/>
    <w:qFormat/>
    <w:rPr>
      <w:rFonts w:cs="Symbol"/>
      <w:b/>
      <w:sz w:val="22"/>
    </w:rPr>
  </w:style>
  <w:style w:type="character" w:customStyle="1" w:styleId="ListLabel285">
    <w:name w:val="ListLabel 285"/>
    <w:qFormat/>
    <w:rPr>
      <w:rFonts w:ascii="Times New Roman" w:hAnsi="Times New Roman" w:cs="Times New Roman"/>
      <w:lang w:val="it-IT"/>
    </w:rPr>
  </w:style>
  <w:style w:type="character" w:customStyle="1" w:styleId="ListLabel284">
    <w:name w:val="ListLabel 284"/>
    <w:qFormat/>
    <w:rPr>
      <w:rFonts w:cs="Wingdings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2">
    <w:name w:val="ListLabel 282"/>
    <w:qFormat/>
    <w:rPr>
      <w:rFonts w:cs="Symbol"/>
    </w:rPr>
  </w:style>
  <w:style w:type="character" w:customStyle="1" w:styleId="ListLabel281">
    <w:name w:val="ListLabel 281"/>
    <w:qFormat/>
    <w:rPr>
      <w:rFonts w:cs="Wingdings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79">
    <w:name w:val="ListLabel 279"/>
    <w:qFormat/>
    <w:rPr>
      <w:rFonts w:cs="Symbol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6">
    <w:name w:val="ListLabel 276"/>
    <w:qFormat/>
    <w:rPr>
      <w:rFonts w:cs="Symbol"/>
      <w:b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6">
    <w:name w:val="ListLabel 266"/>
    <w:qFormat/>
    <w:rPr>
      <w:rFonts w:cs="Symbol"/>
    </w:rPr>
  </w:style>
  <w:style w:type="character" w:customStyle="1" w:styleId="ListLabel265">
    <w:name w:val="ListLabel 265"/>
    <w:qFormat/>
    <w:rPr>
      <w:rFonts w:cs="Symbol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3">
    <w:name w:val="ListLabel 263"/>
    <w:qFormat/>
    <w:rPr>
      <w:rFonts w:cs="Symbol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1">
    <w:name w:val="ListLabel 261"/>
    <w:qFormat/>
    <w:rPr>
      <w:rFonts w:cs="Symbol"/>
    </w:rPr>
  </w:style>
  <w:style w:type="character" w:customStyle="1" w:styleId="ListLabel260">
    <w:name w:val="ListLabel 260"/>
    <w:qFormat/>
    <w:rPr>
      <w:rFonts w:cs="Symbol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7">
    <w:name w:val="ListLabel 257"/>
    <w:qFormat/>
    <w:rPr>
      <w:rFonts w:cs="Symbol"/>
      <w:b/>
      <w:sz w:val="22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4">
    <w:name w:val="ListLabel 244"/>
    <w:qFormat/>
    <w:rPr>
      <w:rFonts w:cs="Symbol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38">
    <w:name w:val="ListLabel 238"/>
    <w:qFormat/>
    <w:rPr>
      <w:rFonts w:ascii="Times New Roman" w:hAnsi="Times New Roman" w:cs="Symbol"/>
      <w:b/>
    </w:rPr>
  </w:style>
  <w:style w:type="character" w:customStyle="1" w:styleId="ListLabel255">
    <w:name w:val="ListLabel 255"/>
    <w:qFormat/>
    <w:rPr>
      <w:rFonts w:cs="OpenSymbol"/>
    </w:rPr>
  </w:style>
  <w:style w:type="character" w:customStyle="1" w:styleId="ListLabel254">
    <w:name w:val="ListLabel 254"/>
    <w:qFormat/>
    <w:rPr>
      <w:rFonts w:cs="OpenSymbol"/>
    </w:rPr>
  </w:style>
  <w:style w:type="character" w:customStyle="1" w:styleId="ListLabel253">
    <w:name w:val="ListLabel 253"/>
    <w:qFormat/>
    <w:rPr>
      <w:rFonts w:cs="OpenSymbol"/>
    </w:rPr>
  </w:style>
  <w:style w:type="character" w:customStyle="1" w:styleId="ListLabel252">
    <w:name w:val="ListLabel 252"/>
    <w:qFormat/>
    <w:rPr>
      <w:rFonts w:cs="OpenSymbol"/>
    </w:rPr>
  </w:style>
  <w:style w:type="character" w:customStyle="1" w:styleId="ListLabel251">
    <w:name w:val="ListLabel 251"/>
    <w:qFormat/>
    <w:rPr>
      <w:rFonts w:cs="OpenSymbol"/>
    </w:rPr>
  </w:style>
  <w:style w:type="character" w:customStyle="1" w:styleId="ListLabel250">
    <w:name w:val="ListLabel 250"/>
    <w:qFormat/>
    <w:rPr>
      <w:rFonts w:cs="OpenSymbol"/>
    </w:rPr>
  </w:style>
  <w:style w:type="character" w:customStyle="1" w:styleId="ListLabel249">
    <w:name w:val="ListLabel 249"/>
    <w:qFormat/>
    <w:rPr>
      <w:rFonts w:cs="OpenSymbol"/>
    </w:rPr>
  </w:style>
  <w:style w:type="character" w:customStyle="1" w:styleId="ListLabel248">
    <w:name w:val="ListLabel 248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28">
    <w:name w:val="ListLabel 228"/>
    <w:qFormat/>
    <w:rPr>
      <w:rFonts w:ascii="Times New Roman" w:hAnsi="Times New Roman" w:cs="Symbol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5">
    <w:name w:val="ListLabel 235"/>
    <w:qFormat/>
    <w:rPr>
      <w:rFonts w:cs="Symbol"/>
    </w:rPr>
  </w:style>
  <w:style w:type="character" w:customStyle="1" w:styleId="ListLabel234">
    <w:name w:val="ListLabel 234"/>
    <w:qFormat/>
    <w:rPr>
      <w:rFonts w:cs="Symbol"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2">
    <w:name w:val="ListLabel 232"/>
    <w:qFormat/>
    <w:rPr>
      <w:rFonts w:cs="Symbol"/>
    </w:rPr>
  </w:style>
  <w:style w:type="character" w:customStyle="1" w:styleId="ListLabel231">
    <w:name w:val="ListLabel 231"/>
    <w:qFormat/>
    <w:rPr>
      <w:rFonts w:cs="Symbol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29">
    <w:name w:val="ListLabel 229"/>
    <w:qFormat/>
    <w:rPr>
      <w:rFonts w:ascii="Times New Roman" w:hAnsi="Times New Roman" w:cs="Symbol"/>
      <w:b/>
      <w:sz w:val="22"/>
    </w:rPr>
  </w:style>
  <w:style w:type="character" w:customStyle="1" w:styleId="ListLabel256">
    <w:name w:val="ListLabel 256"/>
    <w:qFormat/>
    <w:rPr>
      <w:rFonts w:ascii="Times New Roman" w:hAnsi="Times New Roman" w:cs="Times New Roman"/>
      <w:lang w:val="it-I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PreformattedText">
    <w:name w:val="Preformatted Text"/>
    <w:basedOn w:val="Normale"/>
    <w:qFormat/>
    <w:rPr>
      <w:rFonts w:ascii="Liberation Mono;Courier New" w:eastAsia="Nimbus Mono L;Courier New" w:hAnsi="Liberation Mono;Courier New" w:cs="Liberation Mono;Courier New"/>
      <w:sz w:val="20"/>
      <w:szCs w:val="20"/>
    </w:rPr>
  </w:style>
  <w:style w:type="paragraph" w:customStyle="1" w:styleId="Aaoeeu">
    <w:name w:val="Aaoeeu"/>
    <w:qFormat/>
    <w:pPr>
      <w:widowControl w:val="0"/>
    </w:pPr>
    <w:rPr>
      <w:rFonts w:ascii="Times New Roman" w:eastAsia="Times New Roman" w:hAnsi="Times New Roman" w:cs="Times New Roman"/>
      <w:color w:val="00000A"/>
      <w:kern w:val="0"/>
      <w:sz w:val="24"/>
      <w:szCs w:val="20"/>
      <w:lang w:val="en-US" w:bidi="ar-SA"/>
    </w:rPr>
  </w:style>
  <w:style w:type="paragraph" w:styleId="Paragrafoelenco">
    <w:name w:val="List Paragraph"/>
    <w:basedOn w:val="Normale"/>
    <w:qFormat/>
    <w:pPr>
      <w:ind w:left="720"/>
      <w:contextualSpacing/>
    </w:pPr>
    <w:rPr>
      <w:rFonts w:cs="Mangal"/>
      <w:szCs w:val="21"/>
    </w:rPr>
  </w:style>
  <w:style w:type="paragraph" w:customStyle="1" w:styleId="Corpotesto1">
    <w:name w:val="Corpo testo1"/>
    <w:basedOn w:val="Normale"/>
    <w:qFormat/>
    <w:pPr>
      <w:spacing w:after="140" w:line="288" w:lineRule="auto"/>
    </w:p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86932"/>
    <w:rPr>
      <w:rFonts w:ascii="Times New Roman" w:eastAsia="Times New Roman" w:hAnsi="Times New Roman" w:cs="Times New Roman"/>
      <w:b/>
      <w:bCs/>
      <w:kern w:val="0"/>
      <w:sz w:val="27"/>
      <w:szCs w:val="27"/>
      <w:lang w:eastAsia="it-IT" w:bidi="ar-SA"/>
    </w:rPr>
  </w:style>
  <w:style w:type="paragraph" w:styleId="NormaleWeb">
    <w:name w:val="Normal (Web)"/>
    <w:basedOn w:val="Normale"/>
    <w:uiPriority w:val="99"/>
    <w:semiHidden/>
    <w:unhideWhenUsed/>
    <w:rsid w:val="00D8693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it-IT" w:eastAsia="it-IT" w:bidi="ar-SA"/>
    </w:rPr>
  </w:style>
  <w:style w:type="character" w:customStyle="1" w:styleId="apple-tab-span">
    <w:name w:val="apple-tab-span"/>
    <w:basedOn w:val="Carpredefinitoparagrafo"/>
    <w:rsid w:val="00D86932"/>
  </w:style>
  <w:style w:type="character" w:styleId="Collegamentoipertestuale">
    <w:name w:val="Hyperlink"/>
    <w:basedOn w:val="Carpredefinitoparagrafo"/>
    <w:uiPriority w:val="99"/>
    <w:unhideWhenUsed/>
    <w:rsid w:val="00CB672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6725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27435"/>
    <w:rPr>
      <w:rFonts w:asciiTheme="majorHAnsi" w:eastAsiaTheme="majorEastAsia" w:hAnsiTheme="majorHAnsi" w:cs="Mangal"/>
      <w:color w:val="2F5496" w:themeColor="accent1" w:themeShade="BF"/>
      <w:kern w:val="0"/>
      <w:sz w:val="32"/>
      <w:szCs w:val="29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27435"/>
    <w:rPr>
      <w:rFonts w:asciiTheme="majorHAnsi" w:eastAsiaTheme="majorEastAsia" w:hAnsiTheme="majorHAnsi" w:cs="Mangal"/>
      <w:color w:val="2F5496" w:themeColor="accent1" w:themeShade="BF"/>
      <w:kern w:val="0"/>
      <w:sz w:val="26"/>
      <w:szCs w:val="23"/>
      <w:lang w:val="en-US"/>
    </w:rPr>
  </w:style>
  <w:style w:type="paragraph" w:styleId="Nessunaspaziatura">
    <w:name w:val="No Spacing"/>
    <w:qFormat/>
    <w:rsid w:val="0004683D"/>
    <w:pPr>
      <w:overflowPunct w:val="0"/>
      <w:spacing w:after="200" w:line="276" w:lineRule="auto"/>
    </w:pPr>
    <w:rPr>
      <w:rFonts w:ascii="Calibri" w:eastAsia="Calibri" w:hAnsi="Calibri" w:cs="Calibri"/>
      <w:color w:val="000000"/>
      <w:kern w:val="0"/>
      <w:sz w:val="22"/>
      <w:szCs w:val="22"/>
      <w:lang w:eastAsia="it-IT" w:bidi="ar-SA"/>
    </w:rPr>
  </w:style>
  <w:style w:type="character" w:styleId="Enfasigrassetto">
    <w:name w:val="Strong"/>
    <w:basedOn w:val="Carpredefinitoparagrafo"/>
    <w:uiPriority w:val="22"/>
    <w:qFormat/>
    <w:rsid w:val="00C44E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6222A3-F787-CC49-B60E-25AEE2AB6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3774</Words>
  <Characters>21518</Characters>
  <Application>Microsoft Office Word</Application>
  <DocSecurity>0</DocSecurity>
  <Lines>179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Malandrino</dc:creator>
  <cp:keywords/>
  <dc:description/>
  <cp:lastModifiedBy>Reviewer</cp:lastModifiedBy>
  <cp:revision>5</cp:revision>
  <dcterms:created xsi:type="dcterms:W3CDTF">2025-11-03T14:15:00Z</dcterms:created>
  <dcterms:modified xsi:type="dcterms:W3CDTF">2025-11-03T14:35:00Z</dcterms:modified>
  <dc:language>en-US</dc:language>
</cp:coreProperties>
</file>