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Layout w:type="fixed"/>
        <w:tblCellMar>
          <w:left w:w="0" w:type="dxa"/>
          <w:right w:w="0" w:type="dxa"/>
        </w:tblCellMar>
        <w:tblLook w:val="0000" w:firstRow="0" w:lastRow="0" w:firstColumn="0" w:lastColumn="0" w:noHBand="0" w:noVBand="0"/>
      </w:tblPr>
      <w:tblGrid>
        <w:gridCol w:w="2834"/>
        <w:gridCol w:w="7541"/>
      </w:tblGrid>
      <w:tr w:rsidR="00BD3CF2" w14:paraId="7BA12B25" w14:textId="77777777">
        <w:trPr>
          <w:trHeight w:val="340"/>
        </w:trPr>
        <w:tc>
          <w:tcPr>
            <w:tcW w:w="2834" w:type="dxa"/>
            <w:shd w:val="clear" w:color="auto" w:fill="auto"/>
            <w:vAlign w:val="center"/>
          </w:tcPr>
          <w:p w14:paraId="6F5DE115" w14:textId="77777777" w:rsidR="00BD3CF2" w:rsidRDefault="00BD3CF2">
            <w:pPr>
              <w:pStyle w:val="ECVPersonalInfoHeading"/>
            </w:pPr>
            <w:r>
              <w:rPr>
                <w:caps w:val="0"/>
              </w:rPr>
              <w:t>INFORMAZIONI PERSONALI</w:t>
            </w:r>
          </w:p>
        </w:tc>
        <w:tc>
          <w:tcPr>
            <w:tcW w:w="7541" w:type="dxa"/>
            <w:shd w:val="clear" w:color="auto" w:fill="auto"/>
            <w:vAlign w:val="center"/>
          </w:tcPr>
          <w:p w14:paraId="7F90DD48" w14:textId="77777777" w:rsidR="00BD3CF2" w:rsidRDefault="00277375">
            <w:pPr>
              <w:pStyle w:val="ECVNameField"/>
            </w:pPr>
            <w:r>
              <w:t>Antonino</w:t>
            </w:r>
            <w:r w:rsidR="00BD3CF2">
              <w:t xml:space="preserve"> </w:t>
            </w:r>
            <w:proofErr w:type="spellStart"/>
            <w:r>
              <w:t>Sichera</w:t>
            </w:r>
            <w:proofErr w:type="spellEnd"/>
          </w:p>
          <w:p w14:paraId="738620B1" w14:textId="77777777" w:rsidR="00277375" w:rsidRDefault="00277375">
            <w:pPr>
              <w:pStyle w:val="ECVNameField"/>
            </w:pPr>
          </w:p>
        </w:tc>
      </w:tr>
      <w:tr w:rsidR="00BD3CF2" w14:paraId="17791C18" w14:textId="77777777">
        <w:trPr>
          <w:trHeight w:val="340"/>
        </w:trPr>
        <w:tc>
          <w:tcPr>
            <w:tcW w:w="2834" w:type="dxa"/>
            <w:vMerge w:val="restart"/>
            <w:shd w:val="clear" w:color="auto" w:fill="auto"/>
          </w:tcPr>
          <w:p w14:paraId="71012C97" w14:textId="77777777" w:rsidR="00BD3CF2" w:rsidRDefault="00BD3CF2">
            <w:pPr>
              <w:pStyle w:val="ECVLeftHeading"/>
            </w:pPr>
            <w:r>
              <w:t xml:space="preserve"> </w:t>
            </w:r>
          </w:p>
        </w:tc>
        <w:tc>
          <w:tcPr>
            <w:tcW w:w="7541" w:type="dxa"/>
            <w:shd w:val="clear" w:color="auto" w:fill="auto"/>
          </w:tcPr>
          <w:p w14:paraId="55188A53" w14:textId="20E94770" w:rsidR="00847627" w:rsidRDefault="00071A37" w:rsidP="00847627">
            <w:pPr>
              <w:pStyle w:val="ECVOrganisationDetails"/>
              <w:spacing w:before="0" w:after="0" w:line="240" w:lineRule="exact"/>
            </w:pPr>
            <w:r>
              <w:rPr>
                <w:noProof/>
                <w:lang w:eastAsia="it-IT" w:bidi="ar-SA"/>
              </w:rPr>
              <w:drawing>
                <wp:anchor distT="0" distB="0" distL="0" distR="71755" simplePos="0" relativeHeight="251657216" behindDoc="0" locked="0" layoutInCell="1" allowOverlap="1" wp14:anchorId="20490ADE" wp14:editId="581E63D8">
                  <wp:simplePos x="0" y="0"/>
                  <wp:positionH relativeFrom="column">
                    <wp:posOffset>0</wp:posOffset>
                  </wp:positionH>
                  <wp:positionV relativeFrom="paragraph">
                    <wp:posOffset>0</wp:posOffset>
                  </wp:positionV>
                  <wp:extent cx="123825" cy="143510"/>
                  <wp:effectExtent l="0" t="0" r="0" b="0"/>
                  <wp:wrapSquare wrapText="bothSides"/>
                  <wp:docPr id="1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77375" w:rsidRPr="00847627">
              <w:t>Dipartimento di Scienze Umanistiche - Università di Catania</w:t>
            </w:r>
          </w:p>
          <w:p w14:paraId="297F7A87" w14:textId="77777777" w:rsidR="00277375" w:rsidRPr="00847627" w:rsidRDefault="00847627" w:rsidP="00847627">
            <w:pPr>
              <w:pStyle w:val="ECVOrganisationDetails"/>
              <w:spacing w:before="0" w:after="0" w:line="240" w:lineRule="exact"/>
              <w:rPr>
                <w:rFonts w:cs="Arial"/>
                <w:color w:val="000000"/>
              </w:rPr>
            </w:pPr>
            <w:r>
              <w:rPr>
                <w:rFonts w:cs="Arial"/>
                <w:color w:val="000000"/>
              </w:rPr>
              <w:t xml:space="preserve">       </w:t>
            </w:r>
            <w:r w:rsidR="00277375" w:rsidRPr="00847627">
              <w:t>Monastero dei Benedettini Piazza Dante</w:t>
            </w:r>
            <w:r w:rsidRPr="00847627">
              <w:t>,</w:t>
            </w:r>
            <w:r w:rsidR="00277375" w:rsidRPr="00847627">
              <w:t xml:space="preserve"> 32 - 95124 - Catania</w:t>
            </w:r>
          </w:p>
          <w:p w14:paraId="1A8C67DC" w14:textId="77777777" w:rsidR="00277375" w:rsidRPr="00277375" w:rsidRDefault="00277375" w:rsidP="00277375">
            <w:pPr>
              <w:widowControl/>
              <w:suppressAutoHyphens w:val="0"/>
              <w:rPr>
                <w:rFonts w:ascii="Times New Roman" w:eastAsia="Times New Roman" w:hAnsi="Times New Roman" w:cs="Times New Roman"/>
                <w:color w:val="auto"/>
                <w:spacing w:val="0"/>
                <w:kern w:val="0"/>
                <w:sz w:val="24"/>
                <w:lang w:eastAsia="it-IT" w:bidi="ar-SA"/>
              </w:rPr>
            </w:pPr>
          </w:p>
        </w:tc>
      </w:tr>
      <w:tr w:rsidR="00BD3CF2" w14:paraId="1DC42B01" w14:textId="77777777">
        <w:trPr>
          <w:trHeight w:val="340"/>
        </w:trPr>
        <w:tc>
          <w:tcPr>
            <w:tcW w:w="2834" w:type="dxa"/>
            <w:vMerge/>
            <w:shd w:val="clear" w:color="auto" w:fill="auto"/>
          </w:tcPr>
          <w:p w14:paraId="1C378EE6" w14:textId="77777777" w:rsidR="00BD3CF2" w:rsidRDefault="00BD3CF2"/>
        </w:tc>
        <w:tc>
          <w:tcPr>
            <w:tcW w:w="7541" w:type="dxa"/>
            <w:shd w:val="clear" w:color="auto" w:fill="auto"/>
          </w:tcPr>
          <w:p w14:paraId="1A71E0A7" w14:textId="3361634C" w:rsidR="00BD3CF2" w:rsidRDefault="00071A37">
            <w:pPr>
              <w:pStyle w:val="ECVContactDetails0"/>
              <w:tabs>
                <w:tab w:val="right" w:pos="8218"/>
              </w:tabs>
            </w:pPr>
            <w:r>
              <w:rPr>
                <w:noProof/>
                <w:lang w:eastAsia="it-IT" w:bidi="ar-SA"/>
              </w:rPr>
              <w:drawing>
                <wp:inline distT="0" distB="0" distL="0" distR="0" wp14:anchorId="633D1875" wp14:editId="4CE2C9B8">
                  <wp:extent cx="123825" cy="123825"/>
                  <wp:effectExtent l="0" t="0" r="0" b="0"/>
                  <wp:docPr id="1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solidFill>
                            <a:srgbClr val="FFFFFF"/>
                          </a:solidFill>
                          <a:ln>
                            <a:noFill/>
                          </a:ln>
                        </pic:spPr>
                      </pic:pic>
                    </a:graphicData>
                  </a:graphic>
                </wp:inline>
              </w:drawing>
            </w:r>
            <w:r w:rsidR="00BD3CF2">
              <w:t xml:space="preserve"> </w:t>
            </w:r>
            <w:r w:rsidR="00277375">
              <w:rPr>
                <w:rStyle w:val="ECVContactDetails"/>
              </w:rPr>
              <w:t xml:space="preserve">+39 </w:t>
            </w:r>
            <w:r w:rsidR="00FD7E3C">
              <w:rPr>
                <w:rStyle w:val="ECVContactDetails"/>
              </w:rPr>
              <w:t>095 71 02 585</w:t>
            </w:r>
            <w:r w:rsidR="00277375">
              <w:rPr>
                <w:rStyle w:val="ECVContactDetails"/>
              </w:rPr>
              <w:t xml:space="preserve"> </w:t>
            </w:r>
          </w:p>
        </w:tc>
      </w:tr>
      <w:tr w:rsidR="00BD3CF2" w14:paraId="4E0023F2" w14:textId="77777777">
        <w:trPr>
          <w:trHeight w:val="340"/>
        </w:trPr>
        <w:tc>
          <w:tcPr>
            <w:tcW w:w="2834" w:type="dxa"/>
            <w:vMerge/>
            <w:shd w:val="clear" w:color="auto" w:fill="auto"/>
          </w:tcPr>
          <w:p w14:paraId="09B29205" w14:textId="77777777" w:rsidR="00BD3CF2" w:rsidRDefault="00BD3CF2"/>
        </w:tc>
        <w:tc>
          <w:tcPr>
            <w:tcW w:w="7541" w:type="dxa"/>
            <w:shd w:val="clear" w:color="auto" w:fill="auto"/>
            <w:vAlign w:val="center"/>
          </w:tcPr>
          <w:p w14:paraId="22987653" w14:textId="654E89FA" w:rsidR="00BD3CF2" w:rsidRDefault="00071A37">
            <w:pPr>
              <w:pStyle w:val="ECVContactDetails0"/>
            </w:pPr>
            <w:r>
              <w:rPr>
                <w:noProof/>
                <w:lang w:eastAsia="it-IT" w:bidi="ar-SA"/>
              </w:rPr>
              <w:drawing>
                <wp:anchor distT="0" distB="0" distL="0" distR="71755" simplePos="0" relativeHeight="251658240" behindDoc="0" locked="0" layoutInCell="1" allowOverlap="1" wp14:anchorId="694AA681" wp14:editId="445E00B9">
                  <wp:simplePos x="0" y="0"/>
                  <wp:positionH relativeFrom="column">
                    <wp:posOffset>0</wp:posOffset>
                  </wp:positionH>
                  <wp:positionV relativeFrom="paragraph">
                    <wp:posOffset>0</wp:posOffset>
                  </wp:positionV>
                  <wp:extent cx="126365" cy="144145"/>
                  <wp:effectExtent l="0" t="0" r="0" b="0"/>
                  <wp:wrapSquare wrapText="bothSides"/>
                  <wp:docPr id="1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BD3CF2">
              <w:t xml:space="preserve"> </w:t>
            </w:r>
            <w:r w:rsidR="00277375" w:rsidRPr="00277375">
              <w:rPr>
                <w:rStyle w:val="ECVInternetLink"/>
                <w:lang w:val="it-IT"/>
              </w:rPr>
              <w:t>asichera@unict.it</w:t>
            </w:r>
          </w:p>
        </w:tc>
      </w:tr>
      <w:tr w:rsidR="00BD3CF2" w14:paraId="27AD88B0" w14:textId="77777777">
        <w:trPr>
          <w:trHeight w:val="397"/>
        </w:trPr>
        <w:tc>
          <w:tcPr>
            <w:tcW w:w="2834" w:type="dxa"/>
            <w:vMerge/>
            <w:shd w:val="clear" w:color="auto" w:fill="auto"/>
          </w:tcPr>
          <w:p w14:paraId="766FD3ED" w14:textId="77777777" w:rsidR="00BD3CF2" w:rsidRDefault="00BD3CF2"/>
        </w:tc>
        <w:tc>
          <w:tcPr>
            <w:tcW w:w="7541" w:type="dxa"/>
            <w:shd w:val="clear" w:color="auto" w:fill="auto"/>
            <w:vAlign w:val="center"/>
          </w:tcPr>
          <w:p w14:paraId="3B222335" w14:textId="77777777" w:rsidR="00BD3CF2" w:rsidRDefault="00BD3CF2">
            <w:pPr>
              <w:pStyle w:val="ECVGenderRow"/>
            </w:pPr>
            <w:r>
              <w:rPr>
                <w:rStyle w:val="ECVHeadingContactDetails"/>
              </w:rPr>
              <w:t>Sesso</w:t>
            </w:r>
            <w:r>
              <w:t xml:space="preserve"> </w:t>
            </w:r>
            <w:r w:rsidR="00277375">
              <w:rPr>
                <w:rStyle w:val="ECVContactDetails"/>
              </w:rPr>
              <w:t>Maschile</w:t>
            </w:r>
            <w:r>
              <w:t xml:space="preserve"> </w:t>
            </w:r>
            <w:r>
              <w:rPr>
                <w:rStyle w:val="ECVHeadingContactDetails"/>
              </w:rPr>
              <w:t>| Data di nascita</w:t>
            </w:r>
            <w:r>
              <w:t xml:space="preserve"> </w:t>
            </w:r>
            <w:r w:rsidR="00277375">
              <w:rPr>
                <w:rStyle w:val="ECVContactDetails"/>
              </w:rPr>
              <w:t>10</w:t>
            </w:r>
            <w:r>
              <w:rPr>
                <w:rStyle w:val="ECVContactDetails"/>
              </w:rPr>
              <w:t>/</w:t>
            </w:r>
            <w:r w:rsidR="00277375">
              <w:rPr>
                <w:rStyle w:val="ECVContactDetails"/>
              </w:rPr>
              <w:t>10</w:t>
            </w:r>
            <w:r>
              <w:rPr>
                <w:rStyle w:val="ECVContactDetails"/>
              </w:rPr>
              <w:t>/</w:t>
            </w:r>
            <w:r w:rsidR="00277375">
              <w:rPr>
                <w:rStyle w:val="ECVContactDetails"/>
              </w:rPr>
              <w:t>1964</w:t>
            </w:r>
            <w:r>
              <w:t xml:space="preserve"> </w:t>
            </w:r>
            <w:r>
              <w:rPr>
                <w:rStyle w:val="ECVHeadingContactDetails"/>
              </w:rPr>
              <w:t>| Nazionalità</w:t>
            </w:r>
            <w:r>
              <w:t xml:space="preserve"> </w:t>
            </w:r>
            <w:r w:rsidR="00847627">
              <w:rPr>
                <w:color w:val="3F3A38"/>
                <w:sz w:val="18"/>
                <w:szCs w:val="18"/>
              </w:rPr>
              <w:t>It</w:t>
            </w:r>
            <w:r w:rsidR="00277375">
              <w:rPr>
                <w:rStyle w:val="ECVContactDetails"/>
              </w:rPr>
              <w:t>aliana</w:t>
            </w:r>
            <w:r>
              <w:t xml:space="preserve"> </w:t>
            </w:r>
          </w:p>
        </w:tc>
      </w:tr>
    </w:tbl>
    <w:p w14:paraId="47619903" w14:textId="77777777" w:rsidR="00BD3CF2" w:rsidRDefault="00BD3CF2">
      <w:pPr>
        <w:pStyle w:val="ECVText"/>
      </w:pPr>
    </w:p>
    <w:tbl>
      <w:tblPr>
        <w:tblpPr w:topFromText="170" w:bottomFromText="170" w:vertAnchor="text" w:tblpY="170"/>
        <w:tblW w:w="0" w:type="auto"/>
        <w:tblLayout w:type="fixed"/>
        <w:tblCellMar>
          <w:left w:w="0" w:type="dxa"/>
          <w:right w:w="0" w:type="dxa"/>
        </w:tblCellMar>
        <w:tblLook w:val="0000" w:firstRow="0" w:lastRow="0" w:firstColumn="0" w:lastColumn="0" w:noHBand="0" w:noVBand="0"/>
      </w:tblPr>
      <w:tblGrid>
        <w:gridCol w:w="2834"/>
        <w:gridCol w:w="7541"/>
      </w:tblGrid>
      <w:tr w:rsidR="00BD3CF2" w14:paraId="0B124A2F" w14:textId="77777777">
        <w:trPr>
          <w:trHeight w:val="340"/>
        </w:trPr>
        <w:tc>
          <w:tcPr>
            <w:tcW w:w="2834" w:type="dxa"/>
            <w:shd w:val="clear" w:color="auto" w:fill="auto"/>
            <w:vAlign w:val="center"/>
          </w:tcPr>
          <w:p w14:paraId="0637D01A" w14:textId="77777777" w:rsidR="00BD3CF2" w:rsidRDefault="00BD3CF2">
            <w:pPr>
              <w:pStyle w:val="ECVLeftHeading"/>
            </w:pPr>
            <w:r>
              <w:t>POSIZIONE RICOPERTA</w:t>
            </w:r>
          </w:p>
          <w:p w14:paraId="263717EA" w14:textId="77777777" w:rsidR="00BD3CF2" w:rsidRDefault="00BD3CF2">
            <w:pPr>
              <w:pStyle w:val="ECVLeftHeading"/>
            </w:pPr>
          </w:p>
        </w:tc>
        <w:tc>
          <w:tcPr>
            <w:tcW w:w="7541" w:type="dxa"/>
            <w:shd w:val="clear" w:color="auto" w:fill="auto"/>
            <w:vAlign w:val="center"/>
          </w:tcPr>
          <w:p w14:paraId="2A9D34C4" w14:textId="77777777" w:rsidR="00BD3CF2" w:rsidRPr="002811FC" w:rsidRDefault="00277375">
            <w:pPr>
              <w:pStyle w:val="ECVNameField"/>
              <w:rPr>
                <w:sz w:val="22"/>
                <w:szCs w:val="14"/>
              </w:rPr>
            </w:pPr>
            <w:r w:rsidRPr="002811FC">
              <w:rPr>
                <w:sz w:val="22"/>
                <w:szCs w:val="14"/>
              </w:rPr>
              <w:t xml:space="preserve">Professore Ordinario </w:t>
            </w:r>
          </w:p>
          <w:p w14:paraId="6BFE04FD" w14:textId="14E4F7A0" w:rsidR="00277375" w:rsidRDefault="00277375">
            <w:pPr>
              <w:pStyle w:val="ECVNameField"/>
            </w:pPr>
            <w:r w:rsidRPr="002811FC">
              <w:rPr>
                <w:sz w:val="22"/>
                <w:szCs w:val="14"/>
              </w:rPr>
              <w:t xml:space="preserve">Cattedra di Letteratura </w:t>
            </w:r>
            <w:r w:rsidR="00F62493" w:rsidRPr="002811FC">
              <w:rPr>
                <w:sz w:val="22"/>
                <w:szCs w:val="14"/>
              </w:rPr>
              <w:t>i</w:t>
            </w:r>
            <w:r w:rsidRPr="002811FC">
              <w:rPr>
                <w:sz w:val="22"/>
                <w:szCs w:val="14"/>
              </w:rPr>
              <w:t xml:space="preserve">taliana </w:t>
            </w:r>
            <w:r w:rsidR="00F62493" w:rsidRPr="002811FC">
              <w:rPr>
                <w:sz w:val="22"/>
                <w:szCs w:val="14"/>
              </w:rPr>
              <w:t>m</w:t>
            </w:r>
            <w:r w:rsidRPr="002811FC">
              <w:rPr>
                <w:sz w:val="22"/>
                <w:szCs w:val="14"/>
              </w:rPr>
              <w:t xml:space="preserve">oderna e </w:t>
            </w:r>
            <w:r w:rsidR="00F62493" w:rsidRPr="002811FC">
              <w:rPr>
                <w:sz w:val="22"/>
                <w:szCs w:val="14"/>
              </w:rPr>
              <w:t>c</w:t>
            </w:r>
            <w:r w:rsidRPr="002811FC">
              <w:rPr>
                <w:sz w:val="22"/>
                <w:szCs w:val="14"/>
              </w:rPr>
              <w:t>ontemporanea</w:t>
            </w:r>
            <w:r w:rsidR="0055586A" w:rsidRPr="002811FC">
              <w:rPr>
                <w:sz w:val="22"/>
                <w:szCs w:val="14"/>
              </w:rPr>
              <w:t xml:space="preserve"> (L-Fil-</w:t>
            </w:r>
            <w:proofErr w:type="spellStart"/>
            <w:r w:rsidR="0055586A" w:rsidRPr="002811FC">
              <w:rPr>
                <w:sz w:val="22"/>
                <w:szCs w:val="14"/>
              </w:rPr>
              <w:t>Lett</w:t>
            </w:r>
            <w:proofErr w:type="spellEnd"/>
            <w:r w:rsidR="0055586A" w:rsidRPr="002811FC">
              <w:rPr>
                <w:sz w:val="22"/>
                <w:szCs w:val="14"/>
              </w:rPr>
              <w:t>/11)</w:t>
            </w:r>
          </w:p>
        </w:tc>
      </w:tr>
    </w:tbl>
    <w:p w14:paraId="57B4B2AE" w14:textId="77777777" w:rsidR="00BD3CF2" w:rsidRDefault="00BD3CF2">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BD3CF2" w14:paraId="387D576D" w14:textId="77777777">
        <w:trPr>
          <w:trHeight w:val="170"/>
        </w:trPr>
        <w:tc>
          <w:tcPr>
            <w:tcW w:w="2835" w:type="dxa"/>
            <w:shd w:val="clear" w:color="auto" w:fill="auto"/>
          </w:tcPr>
          <w:p w14:paraId="4A37B399" w14:textId="77777777" w:rsidR="00BD3CF2" w:rsidRDefault="00BD3CF2">
            <w:pPr>
              <w:pStyle w:val="ECVLeftHeading"/>
            </w:pPr>
            <w:r>
              <w:rPr>
                <w:caps w:val="0"/>
              </w:rPr>
              <w:t>ESPERIENZA PROFESSIONALE</w:t>
            </w:r>
          </w:p>
        </w:tc>
        <w:tc>
          <w:tcPr>
            <w:tcW w:w="7540" w:type="dxa"/>
            <w:shd w:val="clear" w:color="auto" w:fill="auto"/>
            <w:vAlign w:val="bottom"/>
          </w:tcPr>
          <w:p w14:paraId="55F1CE1F" w14:textId="0259ED3E" w:rsidR="00BD3CF2" w:rsidRDefault="00071A37">
            <w:pPr>
              <w:pStyle w:val="ECVBlueBox"/>
            </w:pPr>
            <w:r>
              <w:rPr>
                <w:noProof/>
                <w:lang w:eastAsia="it-IT" w:bidi="ar-SA"/>
              </w:rPr>
              <w:drawing>
                <wp:inline distT="0" distB="0" distL="0" distR="0" wp14:anchorId="5D1E8D10" wp14:editId="105E07B2">
                  <wp:extent cx="4772025" cy="85725"/>
                  <wp:effectExtent l="0" t="0" r="0" b="0"/>
                  <wp:docPr id="1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72025" cy="85725"/>
                          </a:xfrm>
                          <a:prstGeom prst="rect">
                            <a:avLst/>
                          </a:prstGeom>
                          <a:solidFill>
                            <a:srgbClr val="FFFFFF"/>
                          </a:solidFill>
                          <a:ln>
                            <a:noFill/>
                          </a:ln>
                        </pic:spPr>
                      </pic:pic>
                    </a:graphicData>
                  </a:graphic>
                </wp:inline>
              </w:drawing>
            </w:r>
            <w:r w:rsidR="00BD3CF2">
              <w:t xml:space="preserve"> </w:t>
            </w:r>
          </w:p>
        </w:tc>
      </w:tr>
    </w:tbl>
    <w:p w14:paraId="3B8FB41C" w14:textId="77777777" w:rsidR="00BD3CF2" w:rsidRDefault="00BD3CF2">
      <w:pPr>
        <w:pStyle w:val="ECVComments"/>
      </w:pPr>
    </w:p>
    <w:tbl>
      <w:tblPr>
        <w:tblpPr w:topFromText="6" w:bottomFromText="170" w:vertAnchor="text" w:tblpY="6"/>
        <w:tblW w:w="10380" w:type="dxa"/>
        <w:tblLayout w:type="fixed"/>
        <w:tblCellMar>
          <w:left w:w="0" w:type="dxa"/>
          <w:right w:w="0" w:type="dxa"/>
        </w:tblCellMar>
        <w:tblLook w:val="0000" w:firstRow="0" w:lastRow="0" w:firstColumn="0" w:lastColumn="0" w:noHBand="0" w:noVBand="0"/>
      </w:tblPr>
      <w:tblGrid>
        <w:gridCol w:w="2832"/>
        <w:gridCol w:w="7548"/>
      </w:tblGrid>
      <w:tr w:rsidR="00BD3CF2" w14:paraId="20288DC3" w14:textId="77777777" w:rsidTr="00207632">
        <w:trPr>
          <w:trHeight w:val="263"/>
        </w:trPr>
        <w:tc>
          <w:tcPr>
            <w:tcW w:w="2832" w:type="dxa"/>
            <w:vMerge w:val="restart"/>
            <w:shd w:val="clear" w:color="auto" w:fill="auto"/>
          </w:tcPr>
          <w:p w14:paraId="12FD62E7" w14:textId="77777777" w:rsidR="007C0464" w:rsidRDefault="00217CBA" w:rsidP="00D45396">
            <w:pPr>
              <w:pStyle w:val="ECVDate"/>
              <w:spacing w:before="0" w:line="240" w:lineRule="exact"/>
              <w:ind w:right="284"/>
            </w:pPr>
            <w:r>
              <w:t>Dal</w:t>
            </w:r>
            <w:r w:rsidR="007C0464">
              <w:t xml:space="preserve"> 2016</w:t>
            </w:r>
            <w:r w:rsidR="00BD3CF2">
              <w:t xml:space="preserve"> </w:t>
            </w:r>
            <w:r w:rsidR="007C0464">
              <w:t>–</w:t>
            </w:r>
            <w:r w:rsidR="00BD3CF2">
              <w:t xml:space="preserve"> a</w:t>
            </w:r>
            <w:r w:rsidR="007C0464">
              <w:t xml:space="preserve"> ogg</w:t>
            </w:r>
            <w:r w:rsidR="00207632">
              <w:t>i</w:t>
            </w:r>
          </w:p>
          <w:p w14:paraId="1DC7EB65" w14:textId="77777777" w:rsidR="001A4BB9" w:rsidRDefault="001A4BB9" w:rsidP="00D45396">
            <w:pPr>
              <w:pStyle w:val="ECVDate"/>
              <w:spacing w:before="0" w:line="240" w:lineRule="exact"/>
              <w:ind w:right="284"/>
              <w:jc w:val="left"/>
            </w:pPr>
          </w:p>
          <w:p w14:paraId="199E535E" w14:textId="77777777" w:rsidR="00207632" w:rsidRDefault="00207632" w:rsidP="00D45396">
            <w:pPr>
              <w:pStyle w:val="ECVDate"/>
              <w:spacing w:before="0" w:line="240" w:lineRule="exact"/>
              <w:ind w:right="284"/>
            </w:pPr>
          </w:p>
          <w:p w14:paraId="5B3ABC92" w14:textId="77777777" w:rsidR="00F62493" w:rsidRDefault="00424B6C" w:rsidP="00D45396">
            <w:pPr>
              <w:pStyle w:val="ECVDate"/>
              <w:spacing w:before="0" w:line="240" w:lineRule="exact"/>
              <w:ind w:right="284"/>
            </w:pPr>
            <w:r>
              <w:t>Dal 2000 – oggi</w:t>
            </w:r>
          </w:p>
          <w:p w14:paraId="77611F27" w14:textId="77777777" w:rsidR="00424B6C" w:rsidRDefault="00424B6C" w:rsidP="00D45396">
            <w:pPr>
              <w:pStyle w:val="ECVDate"/>
              <w:spacing w:before="0" w:line="240" w:lineRule="exact"/>
              <w:ind w:right="284"/>
            </w:pPr>
          </w:p>
          <w:p w14:paraId="63F50D82" w14:textId="77777777" w:rsidR="00424B6C" w:rsidRDefault="00424B6C" w:rsidP="00D45396">
            <w:pPr>
              <w:pStyle w:val="ECVDate"/>
              <w:spacing w:before="0" w:line="240" w:lineRule="exact"/>
              <w:ind w:right="284"/>
            </w:pPr>
          </w:p>
          <w:p w14:paraId="4B141542" w14:textId="77777777" w:rsidR="00207632" w:rsidRDefault="00217CBA" w:rsidP="00D45396">
            <w:pPr>
              <w:pStyle w:val="ECVDate"/>
              <w:spacing w:before="0" w:line="240" w:lineRule="exact"/>
              <w:ind w:right="284"/>
            </w:pPr>
            <w:r>
              <w:t xml:space="preserve"> Dal </w:t>
            </w:r>
            <w:r w:rsidR="007C0464">
              <w:t>2000 – al 2015</w:t>
            </w:r>
          </w:p>
          <w:p w14:paraId="5C80676E" w14:textId="77777777" w:rsidR="00207632" w:rsidRDefault="00207632" w:rsidP="00D45396">
            <w:pPr>
              <w:pStyle w:val="ECVDate"/>
              <w:spacing w:before="0" w:line="240" w:lineRule="exact"/>
              <w:ind w:right="284"/>
            </w:pPr>
          </w:p>
          <w:p w14:paraId="450CDABA" w14:textId="77777777" w:rsidR="00207632" w:rsidRDefault="00207632" w:rsidP="00D45396">
            <w:pPr>
              <w:pStyle w:val="ECVDate"/>
              <w:spacing w:before="0" w:line="240" w:lineRule="exact"/>
              <w:ind w:right="284"/>
              <w:jc w:val="left"/>
            </w:pPr>
          </w:p>
          <w:p w14:paraId="192FDD67" w14:textId="77777777" w:rsidR="007C0464" w:rsidRPr="007C0464" w:rsidRDefault="00217CBA" w:rsidP="00D45396">
            <w:pPr>
              <w:pStyle w:val="ECVDate"/>
              <w:spacing w:before="0" w:line="240" w:lineRule="exact"/>
              <w:ind w:right="284"/>
            </w:pPr>
            <w:r>
              <w:t xml:space="preserve">Dal </w:t>
            </w:r>
            <w:r w:rsidR="00207632">
              <w:t>1994 – al 1999</w:t>
            </w:r>
            <w:r w:rsidR="001A4BB9">
              <w:t xml:space="preserve"> </w:t>
            </w:r>
          </w:p>
        </w:tc>
        <w:tc>
          <w:tcPr>
            <w:tcW w:w="7548" w:type="dxa"/>
            <w:shd w:val="clear" w:color="auto" w:fill="auto"/>
          </w:tcPr>
          <w:p w14:paraId="5C4D6500" w14:textId="24E3C682" w:rsidR="00BD3CF2" w:rsidRDefault="007C0464" w:rsidP="000F0CCB">
            <w:pPr>
              <w:pStyle w:val="ECVSubSectionHeading"/>
              <w:spacing w:line="240" w:lineRule="exact"/>
            </w:pPr>
            <w:r>
              <w:t>Professore ordinario di Letteratura italiana moderna e contemporanea</w:t>
            </w:r>
          </w:p>
        </w:tc>
      </w:tr>
      <w:tr w:rsidR="00BD3CF2" w14:paraId="66652DED" w14:textId="77777777" w:rsidTr="00207632">
        <w:trPr>
          <w:trHeight w:val="2413"/>
        </w:trPr>
        <w:tc>
          <w:tcPr>
            <w:tcW w:w="2832" w:type="dxa"/>
            <w:vMerge/>
            <w:shd w:val="clear" w:color="auto" w:fill="auto"/>
          </w:tcPr>
          <w:p w14:paraId="4ED346BC" w14:textId="77777777" w:rsidR="00BD3CF2" w:rsidRDefault="00BD3CF2" w:rsidP="000F0CCB">
            <w:pPr>
              <w:spacing w:line="240" w:lineRule="exact"/>
            </w:pPr>
          </w:p>
        </w:tc>
        <w:tc>
          <w:tcPr>
            <w:tcW w:w="7548" w:type="dxa"/>
            <w:shd w:val="clear" w:color="auto" w:fill="auto"/>
          </w:tcPr>
          <w:p w14:paraId="1A4D6C6C" w14:textId="77777777" w:rsidR="007C0464" w:rsidRDefault="007C0464" w:rsidP="000F0CCB">
            <w:pPr>
              <w:pStyle w:val="ECVOrganisationDetails"/>
              <w:spacing w:before="0" w:after="0" w:line="240" w:lineRule="exact"/>
            </w:pPr>
            <w:r>
              <w:t>Dipartimento di Scienze Umanistiche – Università di Catania</w:t>
            </w:r>
          </w:p>
          <w:p w14:paraId="274521B6" w14:textId="77777777" w:rsidR="00424B6C" w:rsidRDefault="00424B6C" w:rsidP="000F0CCB">
            <w:pPr>
              <w:pStyle w:val="ECVOrganisationDetails"/>
              <w:spacing w:before="0" w:after="0" w:line="240" w:lineRule="exact"/>
            </w:pPr>
          </w:p>
          <w:p w14:paraId="222AF89E" w14:textId="77777777" w:rsidR="00424B6C" w:rsidRDefault="00424B6C" w:rsidP="000F0CCB">
            <w:pPr>
              <w:pStyle w:val="ECVOrganisationDetails"/>
              <w:spacing w:before="0" w:after="0" w:line="240" w:lineRule="exact"/>
              <w:rPr>
                <w:rFonts w:eastAsia="SimSun" w:cs="Mangal"/>
                <w:color w:val="0E4194"/>
                <w:sz w:val="22"/>
                <w:szCs w:val="24"/>
              </w:rPr>
            </w:pPr>
            <w:r w:rsidRPr="00424B6C">
              <w:rPr>
                <w:rFonts w:eastAsia="SimSun" w:cs="Mangal"/>
                <w:color w:val="0E4194"/>
                <w:sz w:val="22"/>
                <w:szCs w:val="24"/>
              </w:rPr>
              <w:t xml:space="preserve">Docente di Fenomenologia ed Ermeneutica </w:t>
            </w:r>
          </w:p>
          <w:p w14:paraId="65909366" w14:textId="77777777" w:rsidR="00207632" w:rsidRDefault="00424B6C" w:rsidP="000F0CCB">
            <w:pPr>
              <w:pStyle w:val="ECVOrganisationDetails"/>
              <w:spacing w:before="0" w:after="0" w:line="240" w:lineRule="exact"/>
            </w:pPr>
            <w:r w:rsidRPr="00424B6C">
              <w:t>Scuola</w:t>
            </w:r>
            <w:r w:rsidRPr="00424B6C">
              <w:rPr>
                <w:rFonts w:eastAsia="SimSun" w:cs="Mangal"/>
                <w:color w:val="0E4194"/>
                <w:sz w:val="22"/>
                <w:szCs w:val="24"/>
              </w:rPr>
              <w:t xml:space="preserve"> </w:t>
            </w:r>
            <w:r w:rsidRPr="00424B6C">
              <w:t>di Specializzazione post-laurea in Terapia della Gestalt</w:t>
            </w:r>
            <w:r>
              <w:t xml:space="preserve"> (riconosciuta dal MIUR dal 1994)</w:t>
            </w:r>
          </w:p>
          <w:p w14:paraId="76738D43" w14:textId="77777777" w:rsidR="00424B6C" w:rsidRPr="00424B6C" w:rsidRDefault="00424B6C" w:rsidP="000F0CCB">
            <w:pPr>
              <w:pStyle w:val="ECVOrganisationDetails"/>
              <w:spacing w:before="0" w:after="0" w:line="240" w:lineRule="exact"/>
              <w:rPr>
                <w:rFonts w:eastAsia="SimSun" w:cs="Mangal"/>
                <w:color w:val="0E4194"/>
                <w:sz w:val="22"/>
                <w:szCs w:val="24"/>
              </w:rPr>
            </w:pPr>
          </w:p>
          <w:p w14:paraId="49FF420B" w14:textId="77777777" w:rsidR="007C0464" w:rsidRPr="001A4BB9" w:rsidRDefault="001A4BB9" w:rsidP="000F0CCB">
            <w:pPr>
              <w:pStyle w:val="ECVOrganisationDetails"/>
              <w:spacing w:before="0" w:after="0" w:line="240" w:lineRule="exact"/>
              <w:rPr>
                <w:rFonts w:eastAsia="SimSun" w:cs="Mangal"/>
                <w:color w:val="0E4194"/>
                <w:sz w:val="22"/>
                <w:szCs w:val="24"/>
              </w:rPr>
            </w:pPr>
            <w:r w:rsidRPr="001A4BB9">
              <w:rPr>
                <w:rFonts w:eastAsia="SimSun" w:cs="Mangal"/>
                <w:color w:val="0E4194"/>
                <w:sz w:val="22"/>
                <w:szCs w:val="24"/>
              </w:rPr>
              <w:t xml:space="preserve">Professore associato di Letteratura </w:t>
            </w:r>
            <w:r w:rsidR="00207632">
              <w:rPr>
                <w:rFonts w:eastAsia="SimSun" w:cs="Mangal"/>
                <w:color w:val="0E4194"/>
                <w:sz w:val="22"/>
                <w:szCs w:val="24"/>
              </w:rPr>
              <w:t>i</w:t>
            </w:r>
            <w:r w:rsidRPr="001A4BB9">
              <w:rPr>
                <w:rFonts w:eastAsia="SimSun" w:cs="Mangal"/>
                <w:color w:val="0E4194"/>
                <w:sz w:val="22"/>
                <w:szCs w:val="24"/>
              </w:rPr>
              <w:t>taliana moderna e contemporanea</w:t>
            </w:r>
          </w:p>
          <w:p w14:paraId="60957FD4" w14:textId="77777777" w:rsidR="001A4BB9" w:rsidRDefault="001A4BB9" w:rsidP="000F0CCB">
            <w:pPr>
              <w:pStyle w:val="ECVOrganisationDetails"/>
              <w:spacing w:before="0" w:after="0" w:line="240" w:lineRule="exact"/>
            </w:pPr>
            <w:r>
              <w:t>Dipartimento di Scienze Umanistiche – Università di Catania</w:t>
            </w:r>
          </w:p>
          <w:p w14:paraId="6255CE11" w14:textId="77777777" w:rsidR="00207632" w:rsidRDefault="00207632" w:rsidP="000F0CCB">
            <w:pPr>
              <w:pStyle w:val="ECVOrganisationDetails"/>
              <w:spacing w:before="0" w:after="0" w:line="240" w:lineRule="exact"/>
            </w:pPr>
          </w:p>
          <w:p w14:paraId="10CF4B27" w14:textId="5CA67453" w:rsidR="00207632" w:rsidRPr="00207632" w:rsidRDefault="00ED1DD2" w:rsidP="000F0CCB">
            <w:pPr>
              <w:pStyle w:val="ECVOrganisationDetails"/>
              <w:spacing w:before="0" w:after="0" w:line="240" w:lineRule="exact"/>
              <w:rPr>
                <w:rFonts w:eastAsia="SimSun" w:cs="Mangal"/>
                <w:color w:val="0E4194"/>
                <w:sz w:val="22"/>
                <w:szCs w:val="24"/>
              </w:rPr>
            </w:pPr>
            <w:r>
              <w:rPr>
                <w:rFonts w:eastAsia="SimSun" w:cs="Mangal"/>
                <w:color w:val="0E4194"/>
                <w:sz w:val="22"/>
                <w:szCs w:val="24"/>
              </w:rPr>
              <w:t>Collaboratore</w:t>
            </w:r>
            <w:r w:rsidR="00207632" w:rsidRPr="00207632">
              <w:rPr>
                <w:rFonts w:eastAsia="SimSun" w:cs="Mangal"/>
                <w:color w:val="0E4194"/>
                <w:sz w:val="22"/>
                <w:szCs w:val="24"/>
              </w:rPr>
              <w:t xml:space="preserve"> alla cattedra di Letteratura italiana moderna e contemporanea (prof. G. Savoca)</w:t>
            </w:r>
          </w:p>
          <w:p w14:paraId="7B82DCFF" w14:textId="77777777" w:rsidR="007C0464" w:rsidRDefault="00207632" w:rsidP="000F0CCB">
            <w:pPr>
              <w:pStyle w:val="ECVOrganisationDetails"/>
              <w:spacing w:before="0" w:after="0" w:line="240" w:lineRule="exact"/>
            </w:pPr>
            <w:r>
              <w:t>Facoltà di Lettere e Filosofia – Università di Catania</w:t>
            </w:r>
          </w:p>
        </w:tc>
      </w:tr>
      <w:tr w:rsidR="00BD3CF2" w14:paraId="7AF8A9B2" w14:textId="77777777" w:rsidTr="00207632">
        <w:trPr>
          <w:trHeight w:val="54"/>
        </w:trPr>
        <w:tc>
          <w:tcPr>
            <w:tcW w:w="2832" w:type="dxa"/>
            <w:vMerge/>
            <w:shd w:val="clear" w:color="auto" w:fill="auto"/>
          </w:tcPr>
          <w:p w14:paraId="529FD0B6" w14:textId="77777777" w:rsidR="00BD3CF2" w:rsidRDefault="00BD3CF2"/>
        </w:tc>
        <w:tc>
          <w:tcPr>
            <w:tcW w:w="7548" w:type="dxa"/>
            <w:shd w:val="clear" w:color="auto" w:fill="auto"/>
            <w:vAlign w:val="bottom"/>
          </w:tcPr>
          <w:p w14:paraId="5816BA5F" w14:textId="77777777" w:rsidR="00BD3CF2" w:rsidRDefault="00BD3CF2">
            <w:pPr>
              <w:pStyle w:val="ECVBusinessSectorRow"/>
            </w:pPr>
          </w:p>
        </w:tc>
      </w:tr>
    </w:tbl>
    <w:p w14:paraId="3093140A" w14:textId="77777777" w:rsidR="006E5D57" w:rsidRPr="006E5D57" w:rsidRDefault="006E5D57" w:rsidP="006E5D57">
      <w:pPr>
        <w:rPr>
          <w:vanish/>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0F0CCB" w14:paraId="2F8E9CA4" w14:textId="77777777" w:rsidTr="00D66F68">
        <w:trPr>
          <w:trHeight w:val="170"/>
        </w:trPr>
        <w:tc>
          <w:tcPr>
            <w:tcW w:w="2835" w:type="dxa"/>
            <w:shd w:val="clear" w:color="auto" w:fill="auto"/>
          </w:tcPr>
          <w:p w14:paraId="4691EC30" w14:textId="77777777" w:rsidR="00B965A2" w:rsidRDefault="00B965A2" w:rsidP="00D66F68">
            <w:pPr>
              <w:pStyle w:val="ECVLeftHeading"/>
              <w:rPr>
                <w:caps w:val="0"/>
              </w:rPr>
            </w:pPr>
          </w:p>
          <w:p w14:paraId="15749F93" w14:textId="4B458F29" w:rsidR="000F0CCB" w:rsidRDefault="000F0CCB" w:rsidP="00D66F68">
            <w:pPr>
              <w:pStyle w:val="ECVLeftHeading"/>
              <w:rPr>
                <w:caps w:val="0"/>
              </w:rPr>
            </w:pPr>
            <w:r>
              <w:rPr>
                <w:caps w:val="0"/>
              </w:rPr>
              <w:t xml:space="preserve">ESPERIENZA </w:t>
            </w:r>
          </w:p>
          <w:p w14:paraId="361A7902" w14:textId="77777777" w:rsidR="000F0CCB" w:rsidRDefault="000F0CCB" w:rsidP="00D66F68">
            <w:pPr>
              <w:pStyle w:val="ECVLeftHeading"/>
            </w:pPr>
            <w:r>
              <w:rPr>
                <w:caps w:val="0"/>
              </w:rPr>
              <w:t>ISTITUZIONALE</w:t>
            </w:r>
            <w:r w:rsidR="00F62493">
              <w:rPr>
                <w:caps w:val="0"/>
              </w:rPr>
              <w:t xml:space="preserve"> </w:t>
            </w:r>
          </w:p>
        </w:tc>
        <w:tc>
          <w:tcPr>
            <w:tcW w:w="7540" w:type="dxa"/>
            <w:shd w:val="clear" w:color="auto" w:fill="auto"/>
            <w:vAlign w:val="bottom"/>
          </w:tcPr>
          <w:p w14:paraId="30A11AD1" w14:textId="49FEB94E" w:rsidR="000F0CCB" w:rsidRDefault="00071A37" w:rsidP="00D66F68">
            <w:pPr>
              <w:pStyle w:val="ECVBlueBox"/>
            </w:pPr>
            <w:r>
              <w:rPr>
                <w:noProof/>
                <w:lang w:eastAsia="it-IT" w:bidi="ar-SA"/>
              </w:rPr>
              <w:drawing>
                <wp:inline distT="0" distB="0" distL="0" distR="0" wp14:anchorId="45E39B55" wp14:editId="02491D89">
                  <wp:extent cx="4772025" cy="8572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72025" cy="85725"/>
                          </a:xfrm>
                          <a:prstGeom prst="rect">
                            <a:avLst/>
                          </a:prstGeom>
                          <a:solidFill>
                            <a:srgbClr val="FFFFFF"/>
                          </a:solidFill>
                          <a:ln>
                            <a:noFill/>
                          </a:ln>
                        </pic:spPr>
                      </pic:pic>
                    </a:graphicData>
                  </a:graphic>
                </wp:inline>
              </w:drawing>
            </w:r>
            <w:r w:rsidR="000F0CCB">
              <w:t xml:space="preserve"> </w:t>
            </w:r>
          </w:p>
        </w:tc>
      </w:tr>
    </w:tbl>
    <w:p w14:paraId="0D1C1BD1" w14:textId="5811EEC1" w:rsidR="000F0CCB" w:rsidRDefault="000F0CCB" w:rsidP="00F6074C">
      <w:pPr>
        <w:pStyle w:val="ECVComments"/>
        <w:ind w:left="1418"/>
        <w:jc w:val="lef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2811FC" w14:paraId="04160ABB" w14:textId="77777777" w:rsidTr="00B965A2">
        <w:tc>
          <w:tcPr>
            <w:tcW w:w="2834" w:type="dxa"/>
            <w:shd w:val="clear" w:color="auto" w:fill="auto"/>
          </w:tcPr>
          <w:p w14:paraId="02D11CFB" w14:textId="61B0BB6F" w:rsidR="002811FC" w:rsidRDefault="002811FC" w:rsidP="00D66F68">
            <w:pPr>
              <w:pStyle w:val="ECVDate"/>
            </w:pPr>
            <w:r>
              <w:t>Dal 2020 a oggi</w:t>
            </w:r>
          </w:p>
        </w:tc>
        <w:tc>
          <w:tcPr>
            <w:tcW w:w="6237" w:type="dxa"/>
            <w:shd w:val="clear" w:color="auto" w:fill="auto"/>
          </w:tcPr>
          <w:p w14:paraId="02F86E6D" w14:textId="77777777" w:rsidR="002811FC" w:rsidRDefault="002811FC" w:rsidP="00D66F68">
            <w:pPr>
              <w:pStyle w:val="ECVSubSectionHeading"/>
            </w:pPr>
            <w:r>
              <w:t>Membro del Comitato Scientifico della Scuola Superiore dell’Università di Catania</w:t>
            </w:r>
          </w:p>
          <w:p w14:paraId="00048451" w14:textId="77777777" w:rsidR="002811FC" w:rsidRDefault="002811FC" w:rsidP="00D66F68">
            <w:pPr>
              <w:pStyle w:val="ECVSubSectionHeading"/>
              <w:rPr>
                <w:color w:val="000000" w:themeColor="text1"/>
                <w:sz w:val="18"/>
                <w:szCs w:val="20"/>
              </w:rPr>
            </w:pPr>
            <w:r>
              <w:rPr>
                <w:color w:val="000000" w:themeColor="text1"/>
                <w:sz w:val="18"/>
                <w:szCs w:val="20"/>
              </w:rPr>
              <w:t>Scuola Superiore di Catania – Università di Catania</w:t>
            </w:r>
          </w:p>
          <w:p w14:paraId="2B517E9C" w14:textId="76218BFE" w:rsidR="002811FC" w:rsidRPr="002811FC" w:rsidRDefault="002811FC" w:rsidP="00D66F68">
            <w:pPr>
              <w:pStyle w:val="ECVSubSectionHeading"/>
              <w:rPr>
                <w:color w:val="000000" w:themeColor="text1"/>
                <w:sz w:val="18"/>
                <w:szCs w:val="20"/>
              </w:rPr>
            </w:pPr>
          </w:p>
        </w:tc>
        <w:tc>
          <w:tcPr>
            <w:tcW w:w="1305" w:type="dxa"/>
            <w:shd w:val="clear" w:color="auto" w:fill="auto"/>
          </w:tcPr>
          <w:p w14:paraId="7072EDB4" w14:textId="77777777" w:rsidR="002811FC" w:rsidRDefault="002811FC" w:rsidP="00D66F68">
            <w:pPr>
              <w:pStyle w:val="ECVRightHeading"/>
            </w:pPr>
          </w:p>
        </w:tc>
      </w:tr>
      <w:tr w:rsidR="000F0CCB" w14:paraId="5B269E91" w14:textId="77777777" w:rsidTr="00B965A2">
        <w:tc>
          <w:tcPr>
            <w:tcW w:w="2834" w:type="dxa"/>
            <w:vMerge w:val="restart"/>
            <w:shd w:val="clear" w:color="auto" w:fill="auto"/>
          </w:tcPr>
          <w:p w14:paraId="0A63EB68" w14:textId="77777777" w:rsidR="00573DAD" w:rsidRDefault="00217CBA" w:rsidP="00D66F68">
            <w:pPr>
              <w:pStyle w:val="ECVDate"/>
            </w:pPr>
            <w:r>
              <w:t xml:space="preserve">Dal </w:t>
            </w:r>
            <w:r w:rsidR="00D45396">
              <w:t xml:space="preserve">2017 – oggi </w:t>
            </w:r>
          </w:p>
          <w:p w14:paraId="6C50592D" w14:textId="1A56FE4F" w:rsidR="00573DAD" w:rsidRDefault="00D45396" w:rsidP="002E4F79">
            <w:pPr>
              <w:pStyle w:val="ECVDate"/>
            </w:pPr>
            <w:r>
              <w:t xml:space="preserve"> </w:t>
            </w:r>
          </w:p>
          <w:p w14:paraId="3DB7B923" w14:textId="4C46496F" w:rsidR="002811FC" w:rsidRDefault="002811FC" w:rsidP="00F62493">
            <w:pPr>
              <w:pStyle w:val="ECVDate"/>
            </w:pPr>
          </w:p>
          <w:p w14:paraId="3F7C04D6" w14:textId="77777777" w:rsidR="002811FC" w:rsidRPr="00B965A2" w:rsidRDefault="002811FC" w:rsidP="00F62493">
            <w:pPr>
              <w:pStyle w:val="ECVDate"/>
              <w:rPr>
                <w:sz w:val="14"/>
                <w:szCs w:val="20"/>
              </w:rPr>
            </w:pPr>
          </w:p>
          <w:p w14:paraId="617A07DC" w14:textId="00F12226" w:rsidR="00573DAD" w:rsidRDefault="00573DAD" w:rsidP="00F62493">
            <w:pPr>
              <w:pStyle w:val="ECVDate"/>
            </w:pPr>
            <w:r>
              <w:t>2017 – oggi</w:t>
            </w:r>
          </w:p>
          <w:p w14:paraId="218C6E25" w14:textId="77777777" w:rsidR="00F62493" w:rsidRDefault="00F62493" w:rsidP="00F62493">
            <w:pPr>
              <w:pStyle w:val="ECVDate"/>
            </w:pPr>
          </w:p>
          <w:p w14:paraId="48126111" w14:textId="77777777" w:rsidR="002811FC" w:rsidRPr="002811FC" w:rsidRDefault="002811FC" w:rsidP="00D66F68">
            <w:pPr>
              <w:pStyle w:val="ECVDate"/>
              <w:rPr>
                <w:sz w:val="2"/>
                <w:szCs w:val="8"/>
              </w:rPr>
            </w:pPr>
          </w:p>
          <w:p w14:paraId="236A5883" w14:textId="03BB6B5C" w:rsidR="00196D22" w:rsidRDefault="00196D22" w:rsidP="00D66F68">
            <w:pPr>
              <w:pStyle w:val="ECVDate"/>
            </w:pPr>
            <w:r>
              <w:t>20</w:t>
            </w:r>
            <w:r w:rsidR="002E4F79">
              <w:t>17– oggi</w:t>
            </w:r>
          </w:p>
          <w:p w14:paraId="41D24F9D" w14:textId="77777777" w:rsidR="00196D22" w:rsidRDefault="00196D22" w:rsidP="00196D22">
            <w:pPr>
              <w:pStyle w:val="ECVDate"/>
              <w:jc w:val="left"/>
            </w:pPr>
          </w:p>
          <w:p w14:paraId="3C451273" w14:textId="77777777" w:rsidR="00F62493" w:rsidRDefault="00F62493" w:rsidP="00196D22">
            <w:pPr>
              <w:pStyle w:val="ECVDate"/>
              <w:jc w:val="left"/>
            </w:pPr>
          </w:p>
          <w:p w14:paraId="40E1AC81" w14:textId="77777777" w:rsidR="00F62493" w:rsidRDefault="00F62493" w:rsidP="00196D22">
            <w:pPr>
              <w:pStyle w:val="ECVDate"/>
              <w:jc w:val="left"/>
            </w:pPr>
          </w:p>
          <w:p w14:paraId="6C1FE936" w14:textId="77777777" w:rsidR="002E4F79" w:rsidRPr="002811FC" w:rsidRDefault="002E4F79" w:rsidP="00D66F68">
            <w:pPr>
              <w:pStyle w:val="ECVDate"/>
              <w:rPr>
                <w:sz w:val="14"/>
                <w:szCs w:val="20"/>
              </w:rPr>
            </w:pPr>
          </w:p>
          <w:p w14:paraId="2CA3ABD4" w14:textId="1DE4C32A" w:rsidR="00D45396" w:rsidRDefault="00573DAD" w:rsidP="00D66F68">
            <w:pPr>
              <w:pStyle w:val="ECVDate"/>
            </w:pPr>
            <w:r>
              <w:t>Dal 2016 – oggi</w:t>
            </w:r>
          </w:p>
          <w:p w14:paraId="0DC8AC91" w14:textId="77777777" w:rsidR="00847627" w:rsidRDefault="00847627" w:rsidP="00573DAD">
            <w:pPr>
              <w:pStyle w:val="ECVDate"/>
              <w:jc w:val="left"/>
            </w:pPr>
          </w:p>
          <w:p w14:paraId="6690E428" w14:textId="77777777" w:rsidR="00B30364" w:rsidRPr="00B965A2" w:rsidRDefault="00B30364" w:rsidP="00573DAD">
            <w:pPr>
              <w:pStyle w:val="ECVDate"/>
              <w:jc w:val="left"/>
              <w:rPr>
                <w:sz w:val="22"/>
                <w:szCs w:val="32"/>
              </w:rPr>
            </w:pPr>
          </w:p>
          <w:p w14:paraId="5F8DB62F" w14:textId="36BB2410" w:rsidR="00217CBA" w:rsidRDefault="00217CBA" w:rsidP="00D66F68">
            <w:pPr>
              <w:pStyle w:val="ECVDate"/>
            </w:pPr>
            <w:r>
              <w:t>Dal 20</w:t>
            </w:r>
            <w:r w:rsidR="002E4F79">
              <w:t>15</w:t>
            </w:r>
            <w:r>
              <w:t xml:space="preserve"> – oggi</w:t>
            </w:r>
          </w:p>
          <w:p w14:paraId="5A93193E" w14:textId="77777777" w:rsidR="00184FB6" w:rsidRDefault="00184FB6" w:rsidP="00196D22">
            <w:pPr>
              <w:pStyle w:val="ECVDate"/>
              <w:jc w:val="left"/>
            </w:pPr>
          </w:p>
          <w:p w14:paraId="583C3624" w14:textId="1F42BD59" w:rsidR="00184FB6" w:rsidRDefault="00184FB6" w:rsidP="00D66F68">
            <w:pPr>
              <w:pStyle w:val="ECVDate"/>
            </w:pPr>
          </w:p>
          <w:p w14:paraId="5E66B534" w14:textId="2B03E29F" w:rsidR="002E4F79" w:rsidRDefault="002E4F79" w:rsidP="00D66F68">
            <w:pPr>
              <w:pStyle w:val="ECVDate"/>
            </w:pPr>
          </w:p>
          <w:p w14:paraId="6E5BACF8" w14:textId="77777777" w:rsidR="002811FC" w:rsidRDefault="002811FC" w:rsidP="002811FC">
            <w:pPr>
              <w:pStyle w:val="ECVDate"/>
            </w:pPr>
          </w:p>
          <w:p w14:paraId="71BBF97A" w14:textId="16163E2B" w:rsidR="002811FC" w:rsidRDefault="002811FC" w:rsidP="002811FC">
            <w:pPr>
              <w:pStyle w:val="ECVDate"/>
            </w:pPr>
            <w:r>
              <w:lastRenderedPageBreak/>
              <w:t>Dal 2015 – oggi</w:t>
            </w:r>
          </w:p>
          <w:p w14:paraId="41AC0CEA" w14:textId="77777777" w:rsidR="002811FC" w:rsidRDefault="002811FC" w:rsidP="00D66F68">
            <w:pPr>
              <w:pStyle w:val="ECVDate"/>
            </w:pPr>
          </w:p>
          <w:p w14:paraId="769D7F38" w14:textId="77777777" w:rsidR="002811FC" w:rsidRPr="002811FC" w:rsidRDefault="002811FC" w:rsidP="00D66F68">
            <w:pPr>
              <w:pStyle w:val="ECVDate"/>
              <w:rPr>
                <w:sz w:val="20"/>
                <w:szCs w:val="28"/>
              </w:rPr>
            </w:pPr>
          </w:p>
          <w:p w14:paraId="4F19AEB9" w14:textId="13269004" w:rsidR="00E97830" w:rsidRDefault="00E97830" w:rsidP="00D66F68">
            <w:pPr>
              <w:pStyle w:val="ECVDate"/>
            </w:pPr>
            <w:r>
              <w:t>Dal 2014 – oggi</w:t>
            </w:r>
          </w:p>
          <w:p w14:paraId="6403A316" w14:textId="77777777" w:rsidR="00E97830" w:rsidRDefault="00E97830" w:rsidP="00D66F68">
            <w:pPr>
              <w:pStyle w:val="ECVDate"/>
            </w:pPr>
          </w:p>
          <w:p w14:paraId="50141FD1" w14:textId="2F1577E8" w:rsidR="00E97830" w:rsidRDefault="00E97830" w:rsidP="00D66F68">
            <w:pPr>
              <w:pStyle w:val="ECVDate"/>
            </w:pPr>
          </w:p>
          <w:p w14:paraId="65A5D718" w14:textId="77777777" w:rsidR="00E97830" w:rsidRDefault="00E97830" w:rsidP="00D66F68">
            <w:pPr>
              <w:pStyle w:val="ECVDate"/>
            </w:pPr>
          </w:p>
          <w:p w14:paraId="18F5DC05" w14:textId="77777777" w:rsidR="00573DAD" w:rsidRDefault="00217CBA" w:rsidP="00184FB6">
            <w:pPr>
              <w:pStyle w:val="ECVDate"/>
            </w:pPr>
            <w:r>
              <w:t>Dal 2013 – oggi</w:t>
            </w:r>
          </w:p>
          <w:p w14:paraId="2B067699" w14:textId="77777777" w:rsidR="00B30364" w:rsidRDefault="00B30364" w:rsidP="00184FB6">
            <w:pPr>
              <w:pStyle w:val="ECVDate"/>
              <w:jc w:val="left"/>
            </w:pPr>
          </w:p>
          <w:p w14:paraId="59AF61C1" w14:textId="25427CBC" w:rsidR="00A877FF" w:rsidRDefault="00A877FF" w:rsidP="00184FB6">
            <w:pPr>
              <w:pStyle w:val="ECVDate"/>
              <w:jc w:val="left"/>
            </w:pPr>
          </w:p>
          <w:p w14:paraId="02B800E8" w14:textId="77777777" w:rsidR="002E4F79" w:rsidRPr="002811FC" w:rsidRDefault="002E4F79" w:rsidP="00184FB6">
            <w:pPr>
              <w:pStyle w:val="ECVDate"/>
              <w:jc w:val="left"/>
              <w:rPr>
                <w:sz w:val="8"/>
                <w:szCs w:val="14"/>
              </w:rPr>
            </w:pPr>
          </w:p>
          <w:p w14:paraId="38461F20" w14:textId="331C32D0" w:rsidR="00573DAD" w:rsidRDefault="00573DAD" w:rsidP="00573DAD">
            <w:pPr>
              <w:pStyle w:val="ECVDate"/>
              <w:ind w:firstLine="1276"/>
              <w:jc w:val="left"/>
            </w:pPr>
            <w:r>
              <w:t>Dal 200</w:t>
            </w:r>
            <w:r w:rsidR="002E4F79">
              <w:t>1</w:t>
            </w:r>
            <w:r>
              <w:t xml:space="preserve"> – 201</w:t>
            </w:r>
            <w:r w:rsidR="002E4F79">
              <w:t>1</w:t>
            </w:r>
          </w:p>
          <w:p w14:paraId="7524EBAF" w14:textId="77777777" w:rsidR="00573DAD" w:rsidRDefault="00573DAD" w:rsidP="00D66F68">
            <w:pPr>
              <w:pStyle w:val="ECVDate"/>
            </w:pPr>
          </w:p>
          <w:p w14:paraId="24728958" w14:textId="77777777" w:rsidR="00184FB6" w:rsidRDefault="00184FB6" w:rsidP="00D66F68">
            <w:pPr>
              <w:pStyle w:val="ECVDate"/>
            </w:pPr>
          </w:p>
          <w:p w14:paraId="590BB6AE" w14:textId="5BD62AE8" w:rsidR="00184FB6" w:rsidRDefault="00184FB6" w:rsidP="00D66F68">
            <w:pPr>
              <w:pStyle w:val="ECVDate"/>
            </w:pPr>
          </w:p>
          <w:p w14:paraId="4238DBD9" w14:textId="77777777" w:rsidR="002E4F79" w:rsidRDefault="002E4F79" w:rsidP="00D66F68">
            <w:pPr>
              <w:pStyle w:val="ECVDate"/>
            </w:pPr>
          </w:p>
          <w:p w14:paraId="316C1684" w14:textId="77777777" w:rsidR="00184FB6" w:rsidRDefault="00FD7E3C" w:rsidP="00D66F68">
            <w:pPr>
              <w:pStyle w:val="ECVDate"/>
            </w:pPr>
            <w:r>
              <w:t xml:space="preserve">2007 – 2011 </w:t>
            </w:r>
          </w:p>
          <w:p w14:paraId="1AA88F9C" w14:textId="77777777" w:rsidR="00F62493" w:rsidRDefault="00F62493" w:rsidP="00D66F68">
            <w:pPr>
              <w:pStyle w:val="ECVDate"/>
            </w:pPr>
          </w:p>
          <w:p w14:paraId="4F9A1C5A" w14:textId="77777777" w:rsidR="00B30364" w:rsidRDefault="00B30364" w:rsidP="00D66F68">
            <w:pPr>
              <w:pStyle w:val="ECVDate"/>
            </w:pPr>
          </w:p>
          <w:p w14:paraId="663E89E0" w14:textId="77777777" w:rsidR="00184FB6" w:rsidRDefault="007C3471" w:rsidP="00D66F68">
            <w:pPr>
              <w:pStyle w:val="ECVDate"/>
            </w:pPr>
            <w:r>
              <w:t xml:space="preserve"> Dal </w:t>
            </w:r>
            <w:r w:rsidR="00F62493">
              <w:t xml:space="preserve">2010 – </w:t>
            </w:r>
            <w:r>
              <w:t xml:space="preserve">al </w:t>
            </w:r>
            <w:r w:rsidR="00F62493">
              <w:t>2013</w:t>
            </w:r>
          </w:p>
          <w:p w14:paraId="083C46C5" w14:textId="77777777" w:rsidR="00184FB6" w:rsidRDefault="00184FB6" w:rsidP="00D66F68">
            <w:pPr>
              <w:pStyle w:val="ECVDate"/>
            </w:pPr>
          </w:p>
          <w:p w14:paraId="0B73B8BB" w14:textId="77777777" w:rsidR="00F62493" w:rsidRDefault="00F62493" w:rsidP="00B30364">
            <w:pPr>
              <w:pStyle w:val="ECVDate"/>
              <w:jc w:val="left"/>
            </w:pPr>
          </w:p>
          <w:p w14:paraId="0D1E86A3" w14:textId="5239F6A6" w:rsidR="007C3471" w:rsidRDefault="007C3471" w:rsidP="002E4F79">
            <w:pPr>
              <w:pStyle w:val="ECVDate"/>
              <w:ind w:firstLine="1134"/>
              <w:jc w:val="left"/>
            </w:pPr>
            <w:r>
              <w:t xml:space="preserve">Dal 2008 – al 2013 </w:t>
            </w:r>
          </w:p>
          <w:p w14:paraId="5C953589" w14:textId="16CD6AA5" w:rsidR="007C3471" w:rsidRDefault="007C3471" w:rsidP="002E4F79">
            <w:pPr>
              <w:pStyle w:val="ECVDate"/>
              <w:jc w:val="left"/>
            </w:pPr>
          </w:p>
          <w:p w14:paraId="6333AD65" w14:textId="77777777" w:rsidR="007C3471" w:rsidRDefault="007C3471" w:rsidP="00E97830">
            <w:pPr>
              <w:pStyle w:val="ECVDate"/>
              <w:jc w:val="left"/>
            </w:pPr>
          </w:p>
          <w:p w14:paraId="508FF9B8" w14:textId="621B93B6" w:rsidR="007C3471" w:rsidRDefault="007C3471" w:rsidP="00D66F68">
            <w:pPr>
              <w:pStyle w:val="ECVDate"/>
            </w:pPr>
          </w:p>
          <w:p w14:paraId="56FE92F2" w14:textId="77777777" w:rsidR="002811FC" w:rsidRPr="002811FC" w:rsidRDefault="002811FC" w:rsidP="00D66F68">
            <w:pPr>
              <w:pStyle w:val="ECVDate"/>
              <w:rPr>
                <w:sz w:val="6"/>
                <w:szCs w:val="12"/>
              </w:rPr>
            </w:pPr>
          </w:p>
          <w:p w14:paraId="3E6BF59D" w14:textId="77777777" w:rsidR="007C3471" w:rsidRDefault="007C3471" w:rsidP="00D66F68">
            <w:pPr>
              <w:pStyle w:val="ECVDate"/>
            </w:pPr>
          </w:p>
          <w:p w14:paraId="4EBA65D8" w14:textId="77777777" w:rsidR="00184FB6" w:rsidRDefault="00184FB6" w:rsidP="002811FC">
            <w:pPr>
              <w:pStyle w:val="ECVDate"/>
              <w:spacing w:after="240"/>
            </w:pPr>
            <w:r>
              <w:t>2009 – 2011</w:t>
            </w:r>
          </w:p>
          <w:p w14:paraId="79DB61A2" w14:textId="77777777" w:rsidR="00E97830" w:rsidRPr="002811FC" w:rsidRDefault="00E97830" w:rsidP="002811FC">
            <w:pPr>
              <w:pStyle w:val="ECVDate"/>
              <w:jc w:val="left"/>
              <w:rPr>
                <w:sz w:val="6"/>
                <w:szCs w:val="12"/>
              </w:rPr>
            </w:pPr>
          </w:p>
          <w:p w14:paraId="7B21B1F3" w14:textId="77777777" w:rsidR="00184FB6" w:rsidRDefault="00FD7E3C" w:rsidP="007A7E72">
            <w:pPr>
              <w:pStyle w:val="ECVDate"/>
              <w:ind w:firstLine="1560"/>
              <w:jc w:val="left"/>
            </w:pPr>
            <w:r>
              <w:t xml:space="preserve">2008 </w:t>
            </w:r>
            <w:r w:rsidR="007A7E72">
              <w:t>–</w:t>
            </w:r>
            <w:r>
              <w:t xml:space="preserve"> 2009</w:t>
            </w:r>
          </w:p>
          <w:p w14:paraId="56B4BFB9" w14:textId="77777777" w:rsidR="007A7E72" w:rsidRDefault="007A7E72" w:rsidP="007A7E72">
            <w:pPr>
              <w:pStyle w:val="ECVDate"/>
              <w:ind w:firstLine="1560"/>
              <w:jc w:val="left"/>
            </w:pPr>
          </w:p>
          <w:p w14:paraId="6F2BED34" w14:textId="77777777" w:rsidR="007C3471" w:rsidRDefault="007C3471" w:rsidP="00184FB6">
            <w:pPr>
              <w:pStyle w:val="ECVDate"/>
              <w:jc w:val="left"/>
            </w:pPr>
          </w:p>
          <w:p w14:paraId="0337CB4C" w14:textId="77777777" w:rsidR="00B30364" w:rsidRDefault="00847627" w:rsidP="00847627">
            <w:pPr>
              <w:pStyle w:val="ECVDate"/>
            </w:pPr>
            <w:r>
              <w:t>2007 – 2008</w:t>
            </w:r>
          </w:p>
          <w:p w14:paraId="6C93D3F4" w14:textId="4A72BAA6" w:rsidR="00847627" w:rsidRDefault="00847627" w:rsidP="00184FB6">
            <w:pPr>
              <w:pStyle w:val="ECVDate"/>
              <w:jc w:val="left"/>
            </w:pPr>
          </w:p>
          <w:p w14:paraId="2E6F40FB" w14:textId="77777777" w:rsidR="00E97830" w:rsidRDefault="00E97830" w:rsidP="00184FB6">
            <w:pPr>
              <w:pStyle w:val="ECVDate"/>
              <w:jc w:val="left"/>
            </w:pPr>
          </w:p>
          <w:p w14:paraId="7E372F73" w14:textId="68077821" w:rsidR="00847627" w:rsidRDefault="00847627" w:rsidP="00184FB6">
            <w:pPr>
              <w:pStyle w:val="ECVDate"/>
              <w:jc w:val="left"/>
            </w:pPr>
          </w:p>
          <w:p w14:paraId="01987E82" w14:textId="77777777" w:rsidR="002E4F79" w:rsidRDefault="002E4F79" w:rsidP="00184FB6">
            <w:pPr>
              <w:pStyle w:val="ECVDate"/>
              <w:jc w:val="left"/>
            </w:pPr>
          </w:p>
          <w:p w14:paraId="262439B4" w14:textId="77777777" w:rsidR="00184FB6" w:rsidRDefault="00184FB6" w:rsidP="00184FB6">
            <w:pPr>
              <w:pStyle w:val="ECVDate"/>
            </w:pPr>
            <w:r>
              <w:t>2003 – 2007</w:t>
            </w:r>
          </w:p>
          <w:p w14:paraId="56C669A8" w14:textId="77777777" w:rsidR="00184FB6" w:rsidRDefault="00184FB6" w:rsidP="00D66F68">
            <w:pPr>
              <w:pStyle w:val="ECVDate"/>
            </w:pPr>
          </w:p>
          <w:p w14:paraId="14D045E0" w14:textId="77777777" w:rsidR="00184FB6" w:rsidRDefault="00184FB6" w:rsidP="00184FB6">
            <w:pPr>
              <w:pStyle w:val="ECVDate"/>
              <w:jc w:val="left"/>
            </w:pPr>
          </w:p>
          <w:p w14:paraId="15154ECF" w14:textId="77777777" w:rsidR="00184FB6" w:rsidRDefault="00184FB6" w:rsidP="00184FB6">
            <w:pPr>
              <w:pStyle w:val="ECVDate"/>
              <w:jc w:val="left"/>
            </w:pPr>
          </w:p>
          <w:p w14:paraId="6D7D2A05" w14:textId="77777777" w:rsidR="00184FB6" w:rsidRDefault="00184FB6" w:rsidP="00D66F68">
            <w:pPr>
              <w:pStyle w:val="ECVDate"/>
            </w:pPr>
          </w:p>
          <w:p w14:paraId="75C20550" w14:textId="77777777" w:rsidR="000A300A" w:rsidRDefault="000A300A" w:rsidP="00D66F68">
            <w:pPr>
              <w:pStyle w:val="ECVDate"/>
            </w:pPr>
          </w:p>
          <w:p w14:paraId="157DE6F0" w14:textId="77777777" w:rsidR="000A300A" w:rsidRDefault="000A300A" w:rsidP="00D66F68">
            <w:pPr>
              <w:pStyle w:val="ECVDate"/>
            </w:pPr>
            <w:r>
              <w:t xml:space="preserve">1996 – oggi </w:t>
            </w:r>
          </w:p>
          <w:p w14:paraId="1A114062" w14:textId="77777777" w:rsidR="000A300A" w:rsidRDefault="000A300A" w:rsidP="00D66F68">
            <w:pPr>
              <w:pStyle w:val="ECVDate"/>
            </w:pPr>
          </w:p>
          <w:p w14:paraId="2173477E" w14:textId="77777777" w:rsidR="00B965A2" w:rsidRDefault="00B965A2" w:rsidP="00B965A2">
            <w:pPr>
              <w:pStyle w:val="ECVDate"/>
              <w:jc w:val="left"/>
            </w:pPr>
          </w:p>
          <w:p w14:paraId="001C4C16" w14:textId="77777777" w:rsidR="00B965A2" w:rsidRDefault="00B965A2" w:rsidP="00B965A2">
            <w:pPr>
              <w:pStyle w:val="ECVDate"/>
              <w:jc w:val="left"/>
            </w:pPr>
          </w:p>
          <w:p w14:paraId="7E4CFA11" w14:textId="77777777" w:rsidR="00B965A2" w:rsidRDefault="00B965A2" w:rsidP="00B965A2">
            <w:pPr>
              <w:pStyle w:val="ECVDate"/>
              <w:jc w:val="left"/>
            </w:pPr>
          </w:p>
          <w:p w14:paraId="40E23FB6" w14:textId="77777777" w:rsidR="00B965A2" w:rsidRDefault="00B965A2" w:rsidP="00B965A2">
            <w:pPr>
              <w:pStyle w:val="ECVDate"/>
              <w:jc w:val="left"/>
            </w:pPr>
          </w:p>
          <w:p w14:paraId="676E6F38" w14:textId="77777777" w:rsidR="00B965A2" w:rsidRDefault="00B965A2" w:rsidP="00B965A2">
            <w:pPr>
              <w:pStyle w:val="ECVDate"/>
              <w:jc w:val="left"/>
            </w:pPr>
          </w:p>
          <w:p w14:paraId="2A004EB8" w14:textId="77777777" w:rsidR="00B965A2" w:rsidRDefault="00B965A2" w:rsidP="00B965A2">
            <w:pPr>
              <w:pStyle w:val="ECVDate"/>
              <w:jc w:val="left"/>
            </w:pPr>
          </w:p>
          <w:p w14:paraId="5C0843E5" w14:textId="77777777" w:rsidR="00B965A2" w:rsidRDefault="00B965A2" w:rsidP="00B965A2">
            <w:pPr>
              <w:pStyle w:val="ECVDate"/>
              <w:jc w:val="left"/>
            </w:pPr>
          </w:p>
          <w:p w14:paraId="571880F6" w14:textId="77777777" w:rsidR="00B965A2" w:rsidRDefault="00B965A2" w:rsidP="00B965A2">
            <w:pPr>
              <w:pStyle w:val="ECVDate"/>
              <w:jc w:val="left"/>
            </w:pPr>
          </w:p>
          <w:p w14:paraId="5846C430" w14:textId="77777777" w:rsidR="00B965A2" w:rsidRDefault="00B965A2" w:rsidP="00B965A2">
            <w:pPr>
              <w:pStyle w:val="ECVDate"/>
              <w:jc w:val="left"/>
            </w:pPr>
          </w:p>
          <w:p w14:paraId="38C90FFD" w14:textId="77777777" w:rsidR="00B965A2" w:rsidRDefault="00B965A2" w:rsidP="00B965A2">
            <w:pPr>
              <w:pStyle w:val="ECVDate"/>
              <w:jc w:val="left"/>
            </w:pPr>
          </w:p>
          <w:p w14:paraId="70A41965" w14:textId="77777777" w:rsidR="00B965A2" w:rsidRDefault="00B965A2" w:rsidP="00B965A2">
            <w:pPr>
              <w:pStyle w:val="ECVDate"/>
              <w:jc w:val="left"/>
            </w:pPr>
          </w:p>
          <w:p w14:paraId="5C9B4226" w14:textId="77777777" w:rsidR="00B965A2" w:rsidRDefault="00B965A2" w:rsidP="00B965A2">
            <w:pPr>
              <w:pStyle w:val="ECVDate"/>
              <w:jc w:val="left"/>
            </w:pPr>
          </w:p>
          <w:p w14:paraId="22DFB61C" w14:textId="626F22E9" w:rsidR="00B965A2" w:rsidRDefault="00B965A2" w:rsidP="00B965A2">
            <w:pPr>
              <w:pStyle w:val="ECVDate"/>
              <w:jc w:val="left"/>
            </w:pPr>
          </w:p>
        </w:tc>
        <w:tc>
          <w:tcPr>
            <w:tcW w:w="6237" w:type="dxa"/>
            <w:shd w:val="clear" w:color="auto" w:fill="auto"/>
          </w:tcPr>
          <w:p w14:paraId="7B5A2716" w14:textId="77777777" w:rsidR="000F0CCB" w:rsidRDefault="00D45396" w:rsidP="00D66F68">
            <w:pPr>
              <w:pStyle w:val="ECVSubSectionHeading"/>
            </w:pPr>
            <w:r>
              <w:lastRenderedPageBreak/>
              <w:t>Coordinatore del Dottorato di ricerca in Scienze dell’interpretazione</w:t>
            </w:r>
          </w:p>
        </w:tc>
        <w:tc>
          <w:tcPr>
            <w:tcW w:w="1305" w:type="dxa"/>
            <w:shd w:val="clear" w:color="auto" w:fill="auto"/>
          </w:tcPr>
          <w:p w14:paraId="4C9A6BCE" w14:textId="77777777" w:rsidR="000F0CCB" w:rsidRDefault="000F0CCB" w:rsidP="00D66F68">
            <w:pPr>
              <w:pStyle w:val="ECVRightHeading"/>
            </w:pPr>
          </w:p>
        </w:tc>
      </w:tr>
      <w:tr w:rsidR="000F0CCB" w14:paraId="034D38A8" w14:textId="77777777" w:rsidTr="00B965A2">
        <w:tc>
          <w:tcPr>
            <w:tcW w:w="2834" w:type="dxa"/>
            <w:vMerge/>
            <w:shd w:val="clear" w:color="auto" w:fill="auto"/>
          </w:tcPr>
          <w:p w14:paraId="739E0D9E" w14:textId="77777777" w:rsidR="000F0CCB" w:rsidRDefault="000F0CCB" w:rsidP="00D66F68"/>
        </w:tc>
        <w:tc>
          <w:tcPr>
            <w:tcW w:w="7542" w:type="dxa"/>
            <w:gridSpan w:val="2"/>
            <w:shd w:val="clear" w:color="auto" w:fill="auto"/>
          </w:tcPr>
          <w:p w14:paraId="117D6AA6" w14:textId="77777777" w:rsidR="000F0CCB" w:rsidRDefault="00D45396" w:rsidP="00D66F68">
            <w:pPr>
              <w:pStyle w:val="ECVOrganisationDetails"/>
            </w:pPr>
            <w:r>
              <w:t>Dipartimento di Scienze Umanistiche – Università di Catania</w:t>
            </w:r>
          </w:p>
          <w:p w14:paraId="7EB500EB" w14:textId="77777777" w:rsidR="002811FC" w:rsidRPr="002811FC" w:rsidRDefault="002811FC" w:rsidP="00D66F68">
            <w:pPr>
              <w:pStyle w:val="ECVOrganisationDetails"/>
              <w:rPr>
                <w:rFonts w:eastAsia="SimSun" w:cs="Mangal"/>
                <w:color w:val="0E4194"/>
                <w:szCs w:val="20"/>
              </w:rPr>
            </w:pPr>
          </w:p>
          <w:p w14:paraId="13712CB6" w14:textId="621FF2DD" w:rsidR="00573DAD" w:rsidRPr="00573DAD" w:rsidRDefault="00573DAD" w:rsidP="00D66F68">
            <w:pPr>
              <w:pStyle w:val="ECVOrganisationDetails"/>
              <w:rPr>
                <w:rFonts w:eastAsia="SimSun" w:cs="Mangal"/>
                <w:color w:val="0E4194"/>
                <w:sz w:val="22"/>
                <w:szCs w:val="24"/>
              </w:rPr>
            </w:pPr>
            <w:r w:rsidRPr="00573DAD">
              <w:rPr>
                <w:rFonts w:eastAsia="SimSun" w:cs="Mangal"/>
                <w:color w:val="0E4194"/>
                <w:sz w:val="22"/>
                <w:szCs w:val="24"/>
              </w:rPr>
              <w:t>Dire</w:t>
            </w:r>
            <w:r w:rsidR="00CE552F">
              <w:rPr>
                <w:rFonts w:eastAsia="SimSun" w:cs="Mangal"/>
                <w:color w:val="0E4194"/>
                <w:sz w:val="22"/>
                <w:szCs w:val="24"/>
              </w:rPr>
              <w:t>ttore</w:t>
            </w:r>
            <w:r w:rsidRPr="00573DAD">
              <w:rPr>
                <w:rFonts w:eastAsia="SimSun" w:cs="Mangal"/>
                <w:color w:val="0E4194"/>
                <w:sz w:val="22"/>
                <w:szCs w:val="24"/>
              </w:rPr>
              <w:t xml:space="preserve"> dell’Edizione Digitale dell’Opera Omnia di Luigi Pirandello</w:t>
            </w:r>
          </w:p>
          <w:p w14:paraId="06DDBD7F" w14:textId="77777777" w:rsidR="002811FC" w:rsidRDefault="002811FC" w:rsidP="00196D22">
            <w:pPr>
              <w:pStyle w:val="ECVSectionBullet"/>
              <w:rPr>
                <w:color w:val="0E4194"/>
                <w:sz w:val="22"/>
              </w:rPr>
            </w:pPr>
          </w:p>
          <w:p w14:paraId="77CD03C0" w14:textId="13D25399" w:rsidR="00196D22" w:rsidRDefault="00196D22" w:rsidP="00196D22">
            <w:pPr>
              <w:pStyle w:val="ECVSectionBullet"/>
              <w:rPr>
                <w:color w:val="0E4194"/>
                <w:sz w:val="22"/>
              </w:rPr>
            </w:pPr>
            <w:r>
              <w:rPr>
                <w:color w:val="0E4194"/>
                <w:sz w:val="22"/>
              </w:rPr>
              <w:t xml:space="preserve">Fondatore e Membro del </w:t>
            </w:r>
            <w:proofErr w:type="spellStart"/>
            <w:r>
              <w:rPr>
                <w:color w:val="0E4194"/>
                <w:sz w:val="22"/>
              </w:rPr>
              <w:t>Cinum</w:t>
            </w:r>
            <w:proofErr w:type="spellEnd"/>
            <w:r>
              <w:rPr>
                <w:color w:val="0E4194"/>
                <w:sz w:val="22"/>
              </w:rPr>
              <w:t xml:space="preserve"> – Centro di Informatica Umanistica</w:t>
            </w:r>
          </w:p>
          <w:p w14:paraId="0F15E174" w14:textId="77777777" w:rsidR="00196D22" w:rsidRDefault="00196D22" w:rsidP="00196D22">
            <w:pPr>
              <w:pStyle w:val="ECVSectionBullet"/>
            </w:pPr>
            <w:r>
              <w:t>Dipartimento di Scienze Umanistiche – Università di Catania</w:t>
            </w:r>
          </w:p>
          <w:p w14:paraId="5576C6A0" w14:textId="77777777" w:rsidR="00F62493" w:rsidRPr="00F62493" w:rsidRDefault="00F62493" w:rsidP="00196D22">
            <w:pPr>
              <w:pStyle w:val="ECVSectionBullet"/>
            </w:pPr>
            <w:r>
              <w:t>(Tutela</w:t>
            </w:r>
            <w:r w:rsidRPr="00F62493">
              <w:t xml:space="preserve"> e implementazione del patrimonio costituito dalla Banca Dati sulla Poesia Italiana dell’Otto/Novecento presso l’Università di Catania dal prof. G</w:t>
            </w:r>
            <w:r>
              <w:t>.</w:t>
            </w:r>
            <w:r w:rsidRPr="00F62493">
              <w:t xml:space="preserve"> Savoca</w:t>
            </w:r>
            <w:r>
              <w:t>)</w:t>
            </w:r>
          </w:p>
          <w:p w14:paraId="48AEDDC3" w14:textId="77777777" w:rsidR="00196D22" w:rsidRPr="00196D22" w:rsidRDefault="00196D22" w:rsidP="00196D22">
            <w:pPr>
              <w:pStyle w:val="ECVSectionBullet"/>
            </w:pPr>
          </w:p>
          <w:p w14:paraId="777E626B" w14:textId="77777777" w:rsidR="00573DAD" w:rsidRDefault="00573DAD" w:rsidP="00D66F68">
            <w:pPr>
              <w:pStyle w:val="ECVOrganisationDetails"/>
              <w:rPr>
                <w:rFonts w:eastAsia="SimSun" w:cs="Mangal"/>
                <w:color w:val="0E4194"/>
                <w:sz w:val="22"/>
                <w:szCs w:val="24"/>
              </w:rPr>
            </w:pPr>
            <w:r>
              <w:rPr>
                <w:rFonts w:eastAsia="SimSun" w:cs="Mangal"/>
                <w:color w:val="0E4194"/>
                <w:sz w:val="22"/>
                <w:szCs w:val="24"/>
              </w:rPr>
              <w:t>M</w:t>
            </w:r>
            <w:r w:rsidRPr="00573DAD">
              <w:rPr>
                <w:rFonts w:eastAsia="SimSun" w:cs="Mangal"/>
                <w:color w:val="0E4194"/>
                <w:sz w:val="22"/>
                <w:szCs w:val="24"/>
              </w:rPr>
              <w:t>embro del Comitato Nazionale per l’Opera Omnia di Luigi Pirandello</w:t>
            </w:r>
          </w:p>
          <w:p w14:paraId="4692A83E" w14:textId="77777777" w:rsidR="00B30364" w:rsidRPr="00573DAD" w:rsidRDefault="00B30364" w:rsidP="00B30364">
            <w:pPr>
              <w:pStyle w:val="ECVSectionBullet"/>
            </w:pPr>
            <w:r w:rsidRPr="00B30364">
              <w:t>Mibact</w:t>
            </w:r>
            <w:r w:rsidR="00A877FF">
              <w:t xml:space="preserve"> </w:t>
            </w:r>
            <w:r w:rsidRPr="00B30364">
              <w:t>- Ministero per i beni e le attività culturali e per il turismo</w:t>
            </w:r>
          </w:p>
        </w:tc>
      </w:tr>
      <w:tr w:rsidR="000F0CCB" w14:paraId="74AA7743" w14:textId="77777777" w:rsidTr="00B965A2">
        <w:tc>
          <w:tcPr>
            <w:tcW w:w="2834" w:type="dxa"/>
            <w:vMerge/>
            <w:shd w:val="clear" w:color="auto" w:fill="auto"/>
          </w:tcPr>
          <w:p w14:paraId="4483283F" w14:textId="77777777" w:rsidR="000F0CCB" w:rsidRDefault="000F0CCB" w:rsidP="00D66F68"/>
        </w:tc>
        <w:tc>
          <w:tcPr>
            <w:tcW w:w="7542" w:type="dxa"/>
            <w:gridSpan w:val="2"/>
            <w:shd w:val="clear" w:color="auto" w:fill="auto"/>
          </w:tcPr>
          <w:p w14:paraId="76ABE0F6" w14:textId="77777777" w:rsidR="00217CBA" w:rsidRDefault="00217CBA" w:rsidP="0040298F">
            <w:pPr>
              <w:pStyle w:val="ECVSectionBullet"/>
            </w:pPr>
          </w:p>
          <w:p w14:paraId="3AE239AD" w14:textId="77777777" w:rsidR="00217CBA" w:rsidRDefault="00217CBA" w:rsidP="0040298F">
            <w:pPr>
              <w:pStyle w:val="ECVSectionBullet"/>
              <w:rPr>
                <w:color w:val="0E4194"/>
                <w:sz w:val="22"/>
              </w:rPr>
            </w:pPr>
            <w:r w:rsidRPr="00217CBA">
              <w:rPr>
                <w:color w:val="0E4194"/>
                <w:sz w:val="22"/>
              </w:rPr>
              <w:t>Membro del Gruppo di Ricerca Internazionale LABEX OBVIL dell’Université Paris-</w:t>
            </w:r>
            <w:proofErr w:type="spellStart"/>
            <w:r w:rsidRPr="00217CBA">
              <w:rPr>
                <w:color w:val="0E4194"/>
                <w:sz w:val="22"/>
              </w:rPr>
              <w:t>Sorbonne</w:t>
            </w:r>
            <w:proofErr w:type="spellEnd"/>
            <w:r w:rsidRPr="00217CBA">
              <w:rPr>
                <w:color w:val="0E4194"/>
                <w:sz w:val="22"/>
              </w:rPr>
              <w:t xml:space="preserve"> (Paris IV)</w:t>
            </w:r>
          </w:p>
          <w:p w14:paraId="1ED5C5F5" w14:textId="78D68A2D" w:rsidR="004D6989" w:rsidRDefault="00217CBA" w:rsidP="0040298F">
            <w:pPr>
              <w:pStyle w:val="ECVSectionBullet"/>
            </w:pPr>
            <w:r w:rsidRPr="00217CBA">
              <w:t>coordinato dal prof. Davide Luglio e dal prof. François Livi</w:t>
            </w:r>
          </w:p>
          <w:p w14:paraId="597FC786" w14:textId="77777777" w:rsidR="002811FC" w:rsidRPr="002811FC" w:rsidRDefault="002811FC" w:rsidP="0040298F">
            <w:pPr>
              <w:pStyle w:val="ECVSectionBullet"/>
            </w:pPr>
          </w:p>
          <w:p w14:paraId="35E0C844" w14:textId="77777777" w:rsidR="00B965A2" w:rsidRDefault="00B965A2" w:rsidP="0040298F">
            <w:pPr>
              <w:pStyle w:val="ECVSectionBullet"/>
              <w:rPr>
                <w:color w:val="0E4194"/>
                <w:sz w:val="22"/>
              </w:rPr>
            </w:pPr>
          </w:p>
          <w:p w14:paraId="66F5887D" w14:textId="021D3757" w:rsidR="002811FC" w:rsidRDefault="002811FC" w:rsidP="0040298F">
            <w:pPr>
              <w:pStyle w:val="ECVSectionBullet"/>
              <w:rPr>
                <w:color w:val="0E4194"/>
                <w:sz w:val="22"/>
              </w:rPr>
            </w:pPr>
            <w:r>
              <w:rPr>
                <w:color w:val="0E4194"/>
                <w:sz w:val="22"/>
              </w:rPr>
              <w:lastRenderedPageBreak/>
              <w:t>D</w:t>
            </w:r>
            <w:r w:rsidRPr="002811FC">
              <w:rPr>
                <w:color w:val="0E4194"/>
                <w:sz w:val="22"/>
              </w:rPr>
              <w:t xml:space="preserve">ocente Master di II livello Università Cattolica del </w:t>
            </w:r>
            <w:r>
              <w:rPr>
                <w:color w:val="0E4194"/>
                <w:sz w:val="22"/>
              </w:rPr>
              <w:t>S</w:t>
            </w:r>
            <w:r w:rsidRPr="002811FC">
              <w:rPr>
                <w:color w:val="0E4194"/>
                <w:sz w:val="22"/>
              </w:rPr>
              <w:t>acro Cuore – Roma</w:t>
            </w:r>
          </w:p>
          <w:p w14:paraId="12A6AFD9" w14:textId="30A9474C" w:rsidR="002811FC" w:rsidRPr="004D6989" w:rsidRDefault="002811FC" w:rsidP="0040298F">
            <w:pPr>
              <w:pStyle w:val="ECVSectionBullet"/>
              <w:rPr>
                <w:b/>
              </w:rPr>
            </w:pPr>
            <w:r>
              <w:t>Università Cattolica del Sacro Cuore – Roma</w:t>
            </w:r>
          </w:p>
          <w:p w14:paraId="0CE6A840" w14:textId="77777777" w:rsidR="002811FC" w:rsidRDefault="002811FC" w:rsidP="0040298F">
            <w:pPr>
              <w:pStyle w:val="ECVSectionBullet"/>
              <w:rPr>
                <w:color w:val="0E4194"/>
                <w:sz w:val="22"/>
              </w:rPr>
            </w:pPr>
          </w:p>
          <w:p w14:paraId="1AAE47C4" w14:textId="5BB01370" w:rsidR="00E97830" w:rsidRPr="00E97830" w:rsidRDefault="00E97830" w:rsidP="0040298F">
            <w:pPr>
              <w:pStyle w:val="ECVSectionBullet"/>
              <w:rPr>
                <w:color w:val="0E4194"/>
                <w:sz w:val="22"/>
              </w:rPr>
            </w:pPr>
            <w:r w:rsidRPr="00E97830">
              <w:rPr>
                <w:color w:val="0E4194"/>
                <w:sz w:val="22"/>
              </w:rPr>
              <w:t xml:space="preserve">Consulente Scientifico Istituto di Gestalt H.C.C. </w:t>
            </w:r>
            <w:proofErr w:type="spellStart"/>
            <w:r w:rsidRPr="00E97830">
              <w:rPr>
                <w:color w:val="0E4194"/>
                <w:sz w:val="22"/>
              </w:rPr>
              <w:t>Kairòs</w:t>
            </w:r>
            <w:proofErr w:type="spellEnd"/>
            <w:r w:rsidRPr="00E97830">
              <w:rPr>
                <w:color w:val="0E4194"/>
                <w:sz w:val="22"/>
              </w:rPr>
              <w:t xml:space="preserve"> </w:t>
            </w:r>
          </w:p>
          <w:p w14:paraId="045701EE" w14:textId="002EB3A4" w:rsidR="00E97830" w:rsidRDefault="00E97830" w:rsidP="0040298F">
            <w:pPr>
              <w:pStyle w:val="ECVSectionBullet"/>
            </w:pPr>
            <w:r w:rsidRPr="00E97830">
              <w:t>Scuola di Specializzazione Postuniversitaria MIUR (D.P.R. 1994), membro EAGT, sedi di Ragusa, Roma e Venezia.</w:t>
            </w:r>
          </w:p>
          <w:p w14:paraId="0AB4B0D9" w14:textId="77777777" w:rsidR="00E97830" w:rsidRDefault="00E97830" w:rsidP="0040298F">
            <w:pPr>
              <w:pStyle w:val="ECVSectionBullet"/>
            </w:pPr>
          </w:p>
          <w:p w14:paraId="16CE9ECD" w14:textId="77777777" w:rsidR="00A877FF" w:rsidRDefault="00217CBA" w:rsidP="0040298F">
            <w:pPr>
              <w:pStyle w:val="ECVSectionBullet"/>
              <w:rPr>
                <w:color w:val="0E4194"/>
                <w:sz w:val="22"/>
              </w:rPr>
            </w:pPr>
            <w:r w:rsidRPr="00217CBA">
              <w:rPr>
                <w:color w:val="0E4194"/>
                <w:sz w:val="22"/>
              </w:rPr>
              <w:t xml:space="preserve">Responsabile della Commissione Ricerca  </w:t>
            </w:r>
          </w:p>
          <w:p w14:paraId="0FAEE1FC" w14:textId="77777777" w:rsidR="00217CBA" w:rsidRPr="00A877FF" w:rsidRDefault="00217CBA" w:rsidP="0040298F">
            <w:pPr>
              <w:pStyle w:val="ECVSectionBullet"/>
            </w:pPr>
            <w:r w:rsidRPr="00A877FF">
              <w:t>Dipartimento di Scienze Umanistiche</w:t>
            </w:r>
          </w:p>
          <w:p w14:paraId="43204D46" w14:textId="77777777" w:rsidR="00573DAD" w:rsidRDefault="00573DAD" w:rsidP="0040298F">
            <w:pPr>
              <w:pStyle w:val="ECVSectionBullet"/>
            </w:pPr>
          </w:p>
          <w:p w14:paraId="49415045" w14:textId="77777777" w:rsidR="00573DAD" w:rsidRDefault="00573DAD" w:rsidP="0040298F">
            <w:pPr>
              <w:pStyle w:val="ECVSectionBullet"/>
            </w:pPr>
          </w:p>
          <w:p w14:paraId="69B138BC" w14:textId="1B8625E0" w:rsidR="00573DAD" w:rsidRDefault="002E4F79" w:rsidP="00573DAD">
            <w:pPr>
              <w:pStyle w:val="ECVSectionBullet"/>
            </w:pPr>
            <w:r w:rsidRPr="002E4F79">
              <w:rPr>
                <w:color w:val="0E4194"/>
                <w:sz w:val="22"/>
              </w:rPr>
              <w:t xml:space="preserve">Vice Direttore del Centro di Informatica Letteraria </w:t>
            </w:r>
            <w:r>
              <w:rPr>
                <w:color w:val="0E4194"/>
                <w:sz w:val="22"/>
              </w:rPr>
              <w:t xml:space="preserve">e </w:t>
            </w:r>
            <w:r w:rsidR="00573DAD" w:rsidRPr="0040298F">
              <w:rPr>
                <w:color w:val="0E4194"/>
                <w:sz w:val="22"/>
              </w:rPr>
              <w:t>Vicedirettore del Gruppo di Ricerca internazionale in Lessicografia e Semantica del Linguaggio Letterario Europeo</w:t>
            </w:r>
            <w:r w:rsidR="00573DAD" w:rsidRPr="0040298F">
              <w:t xml:space="preserve"> </w:t>
            </w:r>
          </w:p>
          <w:p w14:paraId="4EDA840D" w14:textId="77777777" w:rsidR="00573DAD" w:rsidRDefault="00573DAD" w:rsidP="00573DAD">
            <w:pPr>
              <w:pStyle w:val="ECVSectionBullet"/>
            </w:pPr>
            <w:r w:rsidRPr="0040298F">
              <w:t>Centro di Informatica Letteraria dell’Università di Catania (Dir. G. Savoca)</w:t>
            </w:r>
          </w:p>
          <w:p w14:paraId="3008B4F3" w14:textId="77777777" w:rsidR="00573DAD" w:rsidRDefault="00573DAD" w:rsidP="00573DAD">
            <w:pPr>
              <w:pStyle w:val="ECVSectionBullet"/>
            </w:pPr>
          </w:p>
          <w:p w14:paraId="59129A07" w14:textId="77777777" w:rsidR="00196D22" w:rsidRPr="00196D22" w:rsidRDefault="00196D22" w:rsidP="00573DAD">
            <w:pPr>
              <w:pStyle w:val="ECVSectionBullet"/>
              <w:rPr>
                <w:color w:val="0E4194"/>
                <w:sz w:val="22"/>
              </w:rPr>
            </w:pPr>
            <w:r>
              <w:rPr>
                <w:color w:val="0E4194"/>
                <w:sz w:val="22"/>
              </w:rPr>
              <w:t>M</w:t>
            </w:r>
            <w:r w:rsidRPr="00196D22">
              <w:rPr>
                <w:color w:val="0E4194"/>
                <w:sz w:val="22"/>
              </w:rPr>
              <w:t>embro della Giunta del Dipartimento Interdisciplinare di Studi Europei</w:t>
            </w:r>
          </w:p>
          <w:p w14:paraId="39ABF0E2" w14:textId="77777777" w:rsidR="00573DAD" w:rsidRDefault="00196D22" w:rsidP="00573DAD">
            <w:pPr>
              <w:pStyle w:val="ECVSectionBullet"/>
            </w:pPr>
            <w:r>
              <w:t>(dir. prof. F. Gioviale)</w:t>
            </w:r>
          </w:p>
          <w:p w14:paraId="1444EEFD" w14:textId="77777777" w:rsidR="00F62493" w:rsidRDefault="00F62493" w:rsidP="00573DAD">
            <w:pPr>
              <w:pStyle w:val="ECVSectionBullet"/>
              <w:rPr>
                <w:b/>
                <w:bCs/>
                <w:i/>
                <w:iCs/>
              </w:rPr>
            </w:pPr>
          </w:p>
          <w:p w14:paraId="33910E11" w14:textId="77777777" w:rsidR="00184FB6" w:rsidRPr="00F62493" w:rsidRDefault="00F62493" w:rsidP="00573DAD">
            <w:pPr>
              <w:pStyle w:val="ECVSectionBullet"/>
              <w:rPr>
                <w:color w:val="0E4194"/>
                <w:sz w:val="22"/>
              </w:rPr>
            </w:pPr>
            <w:r>
              <w:rPr>
                <w:color w:val="0E4194"/>
                <w:sz w:val="22"/>
              </w:rPr>
              <w:t>C</w:t>
            </w:r>
            <w:r w:rsidRPr="00F62493">
              <w:rPr>
                <w:color w:val="0E4194"/>
                <w:sz w:val="22"/>
              </w:rPr>
              <w:t>omponente</w:t>
            </w:r>
            <w:r w:rsidRPr="00F62493">
              <w:rPr>
                <w:b/>
                <w:bCs/>
                <w:i/>
                <w:iCs/>
              </w:rPr>
              <w:t xml:space="preserve"> </w:t>
            </w:r>
            <w:r w:rsidRPr="00F62493">
              <w:rPr>
                <w:color w:val="0E4194"/>
                <w:sz w:val="22"/>
              </w:rPr>
              <w:t>del Collegio dei Docenti del Dottorato in Scienze umanistiche e dei Beni culturali</w:t>
            </w:r>
          </w:p>
          <w:p w14:paraId="5ED577D1" w14:textId="77777777" w:rsidR="00F62493" w:rsidRDefault="00F62493" w:rsidP="00573DAD">
            <w:pPr>
              <w:pStyle w:val="ECVSectionBullet"/>
            </w:pPr>
          </w:p>
          <w:p w14:paraId="3E627E5E" w14:textId="77777777" w:rsidR="007C3471" w:rsidRDefault="007C3471" w:rsidP="00573DAD">
            <w:pPr>
              <w:pStyle w:val="ECVSectionBullet"/>
            </w:pPr>
            <w:r>
              <w:rPr>
                <w:color w:val="0E4194"/>
                <w:sz w:val="22"/>
              </w:rPr>
              <w:t>C</w:t>
            </w:r>
            <w:r w:rsidRPr="007C3471">
              <w:rPr>
                <w:color w:val="0E4194"/>
                <w:sz w:val="22"/>
              </w:rPr>
              <w:t>onsulente per la Cultura del Comune di Modica</w:t>
            </w:r>
          </w:p>
          <w:p w14:paraId="27D63C53" w14:textId="549E9088" w:rsidR="007C3471" w:rsidRDefault="007C3471" w:rsidP="00573DAD">
            <w:pPr>
              <w:pStyle w:val="ECVSectionBullet"/>
              <w:rPr>
                <w:color w:val="0E4194"/>
                <w:sz w:val="22"/>
              </w:rPr>
            </w:pPr>
            <w:r>
              <w:t xml:space="preserve">Attività svolta a titolo gratuito e incentrata sul coordinamento scientifico di </w:t>
            </w:r>
            <w:r w:rsidRPr="007C3471">
              <w:t xml:space="preserve">«Nel solco della tradizione» (un itinerario educativo di recupero e di attualizzazione delle più importanti tradizioni popolari, condotto in collaborazione con artisti </w:t>
            </w:r>
            <w:r>
              <w:t>di fama nazionale e internazionale</w:t>
            </w:r>
            <w:r w:rsidR="00071A37">
              <w:t>)</w:t>
            </w:r>
            <w:r>
              <w:t xml:space="preserve"> </w:t>
            </w:r>
            <w:r w:rsidRPr="007C3471">
              <w:t>e di «Contaminazioni. Festival di poesia, filosofia e culture di confine</w:t>
            </w:r>
            <w:r w:rsidR="002811FC">
              <w:t>»</w:t>
            </w:r>
            <w:r w:rsidR="00071A37">
              <w:t>.</w:t>
            </w:r>
          </w:p>
          <w:p w14:paraId="60D50D4C" w14:textId="77777777" w:rsidR="007C3471" w:rsidRDefault="007C3471" w:rsidP="00573DAD">
            <w:pPr>
              <w:pStyle w:val="ECVSectionBullet"/>
              <w:rPr>
                <w:color w:val="0E4194"/>
                <w:sz w:val="22"/>
              </w:rPr>
            </w:pPr>
          </w:p>
          <w:p w14:paraId="686C11F2" w14:textId="77777777" w:rsidR="00196D22" w:rsidRDefault="00196D22" w:rsidP="00573DAD">
            <w:pPr>
              <w:pStyle w:val="ECVSectionBullet"/>
              <w:rPr>
                <w:color w:val="0E4194"/>
                <w:sz w:val="22"/>
              </w:rPr>
            </w:pPr>
            <w:r>
              <w:rPr>
                <w:color w:val="0E4194"/>
                <w:sz w:val="22"/>
              </w:rPr>
              <w:t>R</w:t>
            </w:r>
            <w:r w:rsidRPr="00196D22">
              <w:rPr>
                <w:color w:val="0E4194"/>
                <w:sz w:val="22"/>
              </w:rPr>
              <w:t>esponsabile della Commissione Orientamento della Facoltà di Lingue</w:t>
            </w:r>
          </w:p>
          <w:p w14:paraId="14F95BFD" w14:textId="77777777" w:rsidR="007C3471" w:rsidRPr="002811FC" w:rsidRDefault="007C3471" w:rsidP="00573DAD">
            <w:pPr>
              <w:pStyle w:val="ECVSectionBullet"/>
              <w:rPr>
                <w:color w:val="0E4194"/>
                <w:sz w:val="32"/>
                <w:szCs w:val="36"/>
              </w:rPr>
            </w:pPr>
          </w:p>
          <w:p w14:paraId="3D4AC20A" w14:textId="77777777" w:rsidR="00184FB6" w:rsidRDefault="00184FB6" w:rsidP="00573DAD">
            <w:pPr>
              <w:pStyle w:val="ECVSectionBullet"/>
              <w:rPr>
                <w:color w:val="0E4194"/>
                <w:sz w:val="22"/>
              </w:rPr>
            </w:pPr>
            <w:r w:rsidRPr="00184FB6">
              <w:rPr>
                <w:color w:val="0E4194"/>
                <w:sz w:val="22"/>
              </w:rPr>
              <w:t>Responsabile del progetto di ricerca sul rapporto tra Pavese, gli americani e la Bibbia</w:t>
            </w:r>
          </w:p>
          <w:p w14:paraId="7802DE42" w14:textId="77777777" w:rsidR="00184FB6" w:rsidRDefault="00184FB6" w:rsidP="00573DAD">
            <w:pPr>
              <w:pStyle w:val="ECVSectionBullet"/>
              <w:rPr>
                <w:color w:val="0E4194"/>
                <w:sz w:val="22"/>
              </w:rPr>
            </w:pPr>
          </w:p>
          <w:p w14:paraId="21158802" w14:textId="77777777" w:rsidR="00847627" w:rsidRDefault="00847627" w:rsidP="00573DAD">
            <w:pPr>
              <w:pStyle w:val="ECVSectionBullet"/>
              <w:rPr>
                <w:color w:val="0E4194"/>
                <w:sz w:val="22"/>
              </w:rPr>
            </w:pPr>
            <w:r w:rsidRPr="00847627">
              <w:rPr>
                <w:color w:val="0E4194"/>
                <w:sz w:val="22"/>
              </w:rPr>
              <w:t>Direzione dell’équipe DISEUR - Dipartimento Interdisciplinare di Studi Europei</w:t>
            </w:r>
          </w:p>
          <w:p w14:paraId="520F7C48" w14:textId="77777777" w:rsidR="00847627" w:rsidRDefault="00847627" w:rsidP="00573DAD">
            <w:pPr>
              <w:pStyle w:val="ECVSectionBullet"/>
            </w:pPr>
            <w:r w:rsidRPr="00B30364">
              <w:t xml:space="preserve">per l’ideazione, la stesura e la presentazione di due Progetti di Ricerca Europei nell’ambito del VII Programma Quadro (2007-2013), relativi alla </w:t>
            </w:r>
            <w:r w:rsidRPr="00B30364">
              <w:rPr>
                <w:i/>
                <w:iCs/>
              </w:rPr>
              <w:t>Lemmatizzazione Automatica dei Testi della Lingua Letteraria Europea</w:t>
            </w:r>
            <w:r w:rsidRPr="00B30364">
              <w:t xml:space="preserve"> e al </w:t>
            </w:r>
            <w:r w:rsidRPr="00B30364">
              <w:rPr>
                <w:i/>
                <w:iCs/>
              </w:rPr>
              <w:t>Canone della Letteratura Europea per le giovani generazioni dei cittadini UE</w:t>
            </w:r>
          </w:p>
          <w:p w14:paraId="371FC1E7" w14:textId="77777777" w:rsidR="00847627" w:rsidRDefault="00847627" w:rsidP="00573DAD">
            <w:pPr>
              <w:pStyle w:val="ECVSectionBullet"/>
              <w:rPr>
                <w:color w:val="0E4194"/>
                <w:sz w:val="22"/>
              </w:rPr>
            </w:pPr>
          </w:p>
          <w:p w14:paraId="585E9C66" w14:textId="77777777" w:rsidR="00184FB6" w:rsidRDefault="00184FB6" w:rsidP="00573DAD">
            <w:pPr>
              <w:pStyle w:val="ECVSectionBullet"/>
              <w:rPr>
                <w:color w:val="0E4194"/>
                <w:sz w:val="22"/>
              </w:rPr>
            </w:pPr>
            <w:r>
              <w:rPr>
                <w:color w:val="0E4194"/>
                <w:sz w:val="22"/>
              </w:rPr>
              <w:t>R</w:t>
            </w:r>
            <w:r w:rsidRPr="00184FB6">
              <w:rPr>
                <w:color w:val="0E4194"/>
                <w:sz w:val="22"/>
              </w:rPr>
              <w:t>esponsabile di gruppi di ricerca di dottorandi e dottori di ricerca</w:t>
            </w:r>
          </w:p>
          <w:p w14:paraId="40A2DAF5" w14:textId="77777777" w:rsidR="007A7E72" w:rsidRDefault="00184FB6" w:rsidP="0040298F">
            <w:pPr>
              <w:pStyle w:val="ECVSectionBullet"/>
              <w:rPr>
                <w:rFonts w:eastAsia="ArialMT" w:cs="ArialMT"/>
                <w:szCs w:val="18"/>
              </w:rPr>
            </w:pPr>
            <w:r w:rsidRPr="00184FB6">
              <w:rPr>
                <w:rFonts w:eastAsia="ArialMT" w:cs="ArialMT"/>
                <w:szCs w:val="18"/>
              </w:rPr>
              <w:t xml:space="preserve">finanziati dall’Università di Catania fra il 2003 e il 2007 per lo studio </w:t>
            </w:r>
          </w:p>
          <w:p w14:paraId="42B6C40B" w14:textId="77777777" w:rsidR="00184FB6" w:rsidRDefault="007A7E72" w:rsidP="0040298F">
            <w:pPr>
              <w:pStyle w:val="ECVSectionBullet"/>
              <w:rPr>
                <w:rFonts w:eastAsia="ArialMT" w:cs="ArialMT"/>
                <w:szCs w:val="18"/>
              </w:rPr>
            </w:pPr>
            <w:r>
              <w:rPr>
                <w:rFonts w:eastAsia="ArialMT" w:cs="ArialMT"/>
                <w:szCs w:val="18"/>
              </w:rPr>
              <w:t xml:space="preserve">- </w:t>
            </w:r>
            <w:r w:rsidR="00184FB6" w:rsidRPr="00184FB6">
              <w:rPr>
                <w:rFonts w:eastAsia="ArialMT" w:cs="ArialMT"/>
                <w:szCs w:val="18"/>
              </w:rPr>
              <w:t xml:space="preserve">del rapporto tra Pirandello e la Bibbia </w:t>
            </w:r>
          </w:p>
          <w:p w14:paraId="788BA811" w14:textId="77777777" w:rsidR="00184FB6" w:rsidRDefault="007A7E72" w:rsidP="0040298F">
            <w:pPr>
              <w:pStyle w:val="ECVSectionBullet"/>
              <w:rPr>
                <w:rFonts w:eastAsia="ArialMT" w:cs="ArialMT"/>
                <w:szCs w:val="18"/>
              </w:rPr>
            </w:pPr>
            <w:r>
              <w:rPr>
                <w:rFonts w:eastAsia="ArialMT" w:cs="ArialMT"/>
                <w:szCs w:val="18"/>
              </w:rPr>
              <w:t xml:space="preserve">- </w:t>
            </w:r>
            <w:r w:rsidR="00184FB6" w:rsidRPr="00184FB6">
              <w:rPr>
                <w:rFonts w:eastAsia="ArialMT" w:cs="ArialMT"/>
                <w:szCs w:val="18"/>
              </w:rPr>
              <w:t xml:space="preserve">Pirandello e la letteratura europea </w:t>
            </w:r>
          </w:p>
          <w:p w14:paraId="20BB9EB8" w14:textId="77777777" w:rsidR="00184FB6" w:rsidRDefault="007A7E72" w:rsidP="0040298F">
            <w:pPr>
              <w:pStyle w:val="ECVSectionBullet"/>
              <w:rPr>
                <w:rFonts w:eastAsia="ArialMT" w:cs="ArialMT"/>
                <w:szCs w:val="18"/>
              </w:rPr>
            </w:pPr>
            <w:r>
              <w:rPr>
                <w:rFonts w:eastAsia="ArialMT" w:cs="ArialMT"/>
                <w:szCs w:val="18"/>
              </w:rPr>
              <w:t xml:space="preserve">- </w:t>
            </w:r>
            <w:r w:rsidR="00184FB6" w:rsidRPr="00184FB6">
              <w:rPr>
                <w:rFonts w:eastAsia="ArialMT" w:cs="ArialMT"/>
                <w:szCs w:val="18"/>
              </w:rPr>
              <w:t>Concordanza di «I vecchi e i giovani»</w:t>
            </w:r>
          </w:p>
          <w:p w14:paraId="58C4CD23" w14:textId="77777777" w:rsidR="000A300A" w:rsidRDefault="000A300A" w:rsidP="0040298F">
            <w:pPr>
              <w:pStyle w:val="ECVSectionBullet"/>
              <w:rPr>
                <w:rFonts w:eastAsia="ArialMT" w:cs="ArialMT"/>
                <w:szCs w:val="18"/>
              </w:rPr>
            </w:pPr>
          </w:p>
          <w:p w14:paraId="10FE9ED2" w14:textId="77777777" w:rsidR="000A300A" w:rsidRPr="002811FC" w:rsidRDefault="000A300A" w:rsidP="0040298F">
            <w:pPr>
              <w:pStyle w:val="ECVSectionBullet"/>
              <w:rPr>
                <w:color w:val="0E4194"/>
                <w:sz w:val="10"/>
                <w:szCs w:val="12"/>
              </w:rPr>
            </w:pPr>
          </w:p>
          <w:p w14:paraId="131F8F5F" w14:textId="77777777" w:rsidR="00573DAD" w:rsidRDefault="000A300A" w:rsidP="0040298F">
            <w:pPr>
              <w:pStyle w:val="ECVSectionBullet"/>
              <w:rPr>
                <w:color w:val="0E4194"/>
                <w:sz w:val="22"/>
              </w:rPr>
            </w:pPr>
            <w:r>
              <w:rPr>
                <w:color w:val="0E4194"/>
                <w:sz w:val="22"/>
              </w:rPr>
              <w:t>Cofondatore del Cenacolo di Studi «Dietrich Bonhoeffer» di Modica</w:t>
            </w:r>
          </w:p>
          <w:p w14:paraId="3CCBE204" w14:textId="77777777" w:rsidR="000A300A" w:rsidRPr="00573DAD" w:rsidRDefault="000A300A" w:rsidP="0040298F">
            <w:pPr>
              <w:pStyle w:val="ECVSectionBullet"/>
              <w:rPr>
                <w:b/>
                <w:bCs/>
              </w:rPr>
            </w:pPr>
            <w:r w:rsidRPr="000A300A">
              <w:rPr>
                <w:rFonts w:eastAsia="ArialMT" w:cs="ArialMT"/>
                <w:szCs w:val="18"/>
              </w:rPr>
              <w:t>organizza regolarmente seminari di poesia, filosofia, arti e teologia rivolti ai giovani delle scuole secondarie superiori e dell'università</w:t>
            </w:r>
          </w:p>
        </w:tc>
      </w:tr>
    </w:tbl>
    <w:p w14:paraId="4AAE2DF0" w14:textId="77777777" w:rsidR="006E5D57" w:rsidRPr="006E5D57" w:rsidRDefault="006E5D57" w:rsidP="006E5D57">
      <w:pPr>
        <w:rPr>
          <w:vanish/>
        </w:rPr>
      </w:pPr>
    </w:p>
    <w:tbl>
      <w:tblPr>
        <w:tblpPr w:leftFromText="141" w:rightFromText="141" w:vertAnchor="text" w:horzAnchor="margin" w:tblpY="120"/>
        <w:tblW w:w="0" w:type="auto"/>
        <w:tblLayout w:type="fixed"/>
        <w:tblCellMar>
          <w:left w:w="0" w:type="dxa"/>
          <w:right w:w="0" w:type="dxa"/>
        </w:tblCellMar>
        <w:tblLook w:val="0000" w:firstRow="0" w:lastRow="0" w:firstColumn="0" w:lastColumn="0" w:noHBand="0" w:noVBand="0"/>
      </w:tblPr>
      <w:tblGrid>
        <w:gridCol w:w="2835"/>
        <w:gridCol w:w="7540"/>
      </w:tblGrid>
      <w:tr w:rsidR="00B965A2" w14:paraId="6B85442F" w14:textId="77777777" w:rsidTr="00B965A2">
        <w:trPr>
          <w:trHeight w:val="170"/>
        </w:trPr>
        <w:tc>
          <w:tcPr>
            <w:tcW w:w="2835" w:type="dxa"/>
            <w:shd w:val="clear" w:color="auto" w:fill="auto"/>
          </w:tcPr>
          <w:p w14:paraId="3E7A9769" w14:textId="77777777" w:rsidR="00B965A2" w:rsidRDefault="00B965A2" w:rsidP="00B965A2">
            <w:pPr>
              <w:pStyle w:val="ECVLeftHeading"/>
            </w:pPr>
            <w:r>
              <w:rPr>
                <w:caps w:val="0"/>
              </w:rPr>
              <w:lastRenderedPageBreak/>
              <w:t>ESPERIENZA PROFESSIONALE DI RICERCA</w:t>
            </w:r>
          </w:p>
        </w:tc>
        <w:tc>
          <w:tcPr>
            <w:tcW w:w="7540" w:type="dxa"/>
            <w:shd w:val="clear" w:color="auto" w:fill="auto"/>
            <w:vAlign w:val="bottom"/>
          </w:tcPr>
          <w:p w14:paraId="000F7196" w14:textId="77777777" w:rsidR="00B965A2" w:rsidRDefault="00B965A2" w:rsidP="00B965A2">
            <w:pPr>
              <w:pStyle w:val="ECVBlueBox"/>
            </w:pPr>
            <w:r>
              <w:rPr>
                <w:noProof/>
                <w:lang w:eastAsia="it-IT" w:bidi="ar-SA"/>
              </w:rPr>
              <w:drawing>
                <wp:inline distT="0" distB="0" distL="0" distR="0" wp14:anchorId="72959DDB" wp14:editId="70D5DFDA">
                  <wp:extent cx="4772025" cy="857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72025" cy="85725"/>
                          </a:xfrm>
                          <a:prstGeom prst="rect">
                            <a:avLst/>
                          </a:prstGeom>
                          <a:solidFill>
                            <a:srgbClr val="FFFFFF"/>
                          </a:solidFill>
                          <a:ln>
                            <a:noFill/>
                          </a:ln>
                        </pic:spPr>
                      </pic:pic>
                    </a:graphicData>
                  </a:graphic>
                </wp:inline>
              </w:drawing>
            </w:r>
            <w:r>
              <w:t xml:space="preserve"> </w:t>
            </w:r>
          </w:p>
        </w:tc>
      </w:tr>
    </w:tbl>
    <w:p w14:paraId="0D8D00F3" w14:textId="77777777" w:rsidR="000F0CCB" w:rsidRDefault="000F0CCB" w:rsidP="00B965A2">
      <w:pPr>
        <w:pStyle w:val="ECVComments"/>
        <w:jc w:val="left"/>
      </w:pPr>
    </w:p>
    <w:tbl>
      <w:tblPr>
        <w:tblpPr w:topFromText="6" w:bottomFromText="170" w:vertAnchor="text" w:horzAnchor="margin" w:tblpY="438"/>
        <w:tblW w:w="0" w:type="auto"/>
        <w:tblLayout w:type="fixed"/>
        <w:tblCellMar>
          <w:left w:w="0" w:type="dxa"/>
          <w:right w:w="0" w:type="dxa"/>
        </w:tblCellMar>
        <w:tblLook w:val="0000" w:firstRow="0" w:lastRow="0" w:firstColumn="0" w:lastColumn="0" w:noHBand="0" w:noVBand="0"/>
      </w:tblPr>
      <w:tblGrid>
        <w:gridCol w:w="2834"/>
        <w:gridCol w:w="6237"/>
        <w:gridCol w:w="1305"/>
      </w:tblGrid>
      <w:tr w:rsidR="000F0CCB" w14:paraId="5F88358F" w14:textId="77777777" w:rsidTr="00B965A2">
        <w:tc>
          <w:tcPr>
            <w:tcW w:w="2834" w:type="dxa"/>
            <w:vMerge w:val="restart"/>
            <w:shd w:val="clear" w:color="auto" w:fill="auto"/>
          </w:tcPr>
          <w:p w14:paraId="42E5E5A4" w14:textId="77777777" w:rsidR="000F0CCB" w:rsidRDefault="006001C4" w:rsidP="00B965A2">
            <w:pPr>
              <w:pStyle w:val="ECVDate"/>
            </w:pPr>
            <w:r>
              <w:t>19</w:t>
            </w:r>
            <w:r w:rsidR="007A7E72">
              <w:t>9</w:t>
            </w:r>
            <w:r>
              <w:t>7 – oggi</w:t>
            </w:r>
          </w:p>
          <w:p w14:paraId="756A1728" w14:textId="04EAE87E" w:rsidR="002C653D" w:rsidRDefault="002C653D" w:rsidP="00B965A2">
            <w:pPr>
              <w:pStyle w:val="ECVDate"/>
            </w:pPr>
          </w:p>
        </w:tc>
        <w:tc>
          <w:tcPr>
            <w:tcW w:w="6237" w:type="dxa"/>
            <w:shd w:val="clear" w:color="auto" w:fill="auto"/>
          </w:tcPr>
          <w:p w14:paraId="0207522B" w14:textId="77777777" w:rsidR="000F0CCB" w:rsidRDefault="006001C4" w:rsidP="00B965A2">
            <w:pPr>
              <w:pStyle w:val="ECVSubSectionHeading"/>
            </w:pPr>
            <w:r>
              <w:t>Attività e coordinamento della ricerca, assi principali:</w:t>
            </w:r>
          </w:p>
          <w:p w14:paraId="6DE8002E" w14:textId="77777777" w:rsidR="006001C4" w:rsidRDefault="006001C4" w:rsidP="00B965A2">
            <w:pPr>
              <w:pStyle w:val="ECVSubSectionHeading"/>
            </w:pPr>
          </w:p>
          <w:p w14:paraId="785BC644" w14:textId="77777777" w:rsidR="006001C4" w:rsidRDefault="006001C4" w:rsidP="00B965A2">
            <w:pPr>
              <w:pStyle w:val="ECVSubSectionHeading"/>
            </w:pPr>
            <w:r>
              <w:t xml:space="preserve">- Pirandello </w:t>
            </w:r>
          </w:p>
        </w:tc>
        <w:tc>
          <w:tcPr>
            <w:tcW w:w="1305" w:type="dxa"/>
            <w:shd w:val="clear" w:color="auto" w:fill="auto"/>
          </w:tcPr>
          <w:p w14:paraId="73D222A6" w14:textId="77777777" w:rsidR="000F0CCB" w:rsidRDefault="000F0CCB" w:rsidP="00B965A2">
            <w:pPr>
              <w:pStyle w:val="ECVRightHeading"/>
            </w:pPr>
          </w:p>
        </w:tc>
      </w:tr>
      <w:tr w:rsidR="000F0CCB" w14:paraId="0049316A" w14:textId="77777777" w:rsidTr="00B965A2">
        <w:tc>
          <w:tcPr>
            <w:tcW w:w="2834" w:type="dxa"/>
            <w:vMerge/>
            <w:shd w:val="clear" w:color="auto" w:fill="auto"/>
          </w:tcPr>
          <w:p w14:paraId="077BA783" w14:textId="77777777" w:rsidR="000F0CCB" w:rsidRDefault="000F0CCB" w:rsidP="00B965A2"/>
        </w:tc>
        <w:tc>
          <w:tcPr>
            <w:tcW w:w="7542" w:type="dxa"/>
            <w:gridSpan w:val="2"/>
            <w:shd w:val="clear" w:color="auto" w:fill="auto"/>
          </w:tcPr>
          <w:p w14:paraId="2DD60A08" w14:textId="55C6A544" w:rsidR="00EA1B7B" w:rsidRDefault="006001C4" w:rsidP="00B965A2">
            <w:pPr>
              <w:pStyle w:val="ECVOrganisationDetails"/>
            </w:pPr>
            <w:r w:rsidRPr="006001C4">
              <w:t>Dalla dissertazione di laurea sulle due redazioni dell’</w:t>
            </w:r>
            <w:r w:rsidRPr="006001C4">
              <w:rPr>
                <w:i/>
                <w:iCs/>
              </w:rPr>
              <w:t>Umorismo</w:t>
            </w:r>
            <w:r w:rsidRPr="006001C4">
              <w:t xml:space="preserve"> e dal relativo saggio </w:t>
            </w:r>
            <w:r>
              <w:t xml:space="preserve">poi </w:t>
            </w:r>
            <w:r w:rsidRPr="006001C4">
              <w:t>pubblicato</w:t>
            </w:r>
            <w:r>
              <w:t xml:space="preserve"> </w:t>
            </w:r>
            <w:r w:rsidRPr="0096343E">
              <w:rPr>
                <w:color w:val="FF0000"/>
              </w:rPr>
              <w:t>–</w:t>
            </w:r>
            <w:r w:rsidRPr="006001C4">
              <w:t>ha preso avvio un processo di integrale rilettura dell’universo testuale dell’agrigentino, culminato nella pubblicazione, alla fine del 2005 per i tipi di Olschki (e nel quadro dei Progetti di Ricerca di Interesse Nazionale sul rapporto fra ‘Letteratura italiana e letterature europee’ – 2003 – e su ‘Scrittura e riscrittura’ – 2004 – coordinati da G</w:t>
            </w:r>
            <w:r>
              <w:t>.</w:t>
            </w:r>
            <w:r w:rsidRPr="006001C4">
              <w:t xml:space="preserve"> Savoca), di </w:t>
            </w:r>
            <w:r w:rsidRPr="006001C4">
              <w:rPr>
                <w:i/>
                <w:iCs/>
              </w:rPr>
              <w:t xml:space="preserve">Ecce Homo! Nomi, cifre e figure di </w:t>
            </w:r>
            <w:proofErr w:type="spellStart"/>
            <w:r w:rsidRPr="006001C4">
              <w:rPr>
                <w:i/>
                <w:iCs/>
              </w:rPr>
              <w:t>Pirandello</w:t>
            </w:r>
            <w:r w:rsidRPr="006001C4">
              <w:t>in</w:t>
            </w:r>
            <w:proofErr w:type="spellEnd"/>
            <w:r w:rsidRPr="006001C4">
              <w:t xml:space="preserve"> un’ottica di rigorosa intertestualità, di precisione filologica e di scavo </w:t>
            </w:r>
            <w:proofErr w:type="spellStart"/>
            <w:r w:rsidRPr="006001C4">
              <w:t>concordanziale</w:t>
            </w:r>
            <w:proofErr w:type="spellEnd"/>
            <w:r w:rsidRPr="006001C4">
              <w:t xml:space="preserve"> Il lavoro sull’agrigentino è poi costantemente continuato, dopo quella data, con l’approfondimento di testi </w:t>
            </w:r>
            <w:r w:rsidR="00B965A2" w:rsidRPr="006001C4">
              <w:t xml:space="preserve">specifici </w:t>
            </w:r>
            <w:r w:rsidR="00B965A2" w:rsidRPr="00B965A2">
              <w:rPr>
                <w:color w:val="000000" w:themeColor="text1"/>
              </w:rPr>
              <w:t>e</w:t>
            </w:r>
            <w:r w:rsidR="0096343E" w:rsidRPr="0055586A">
              <w:t xml:space="preserve"> la direzione di tesi di laurea e di dottorato.</w:t>
            </w:r>
            <w:r w:rsidRPr="006001C4">
              <w:t xml:space="preserve"> In questo contesto si inserisce la nomina del MIBACT nel Comitato per l'Edizione Nazionale di Pirandello, per la quale dirige, con A. Di Silvestro, l'Edizione digitale.</w:t>
            </w:r>
          </w:p>
          <w:p w14:paraId="7D2B2AAD" w14:textId="51251C30" w:rsidR="000F0CCB" w:rsidRPr="00EF103B" w:rsidRDefault="00EA1B7B" w:rsidP="00B965A2">
            <w:pPr>
              <w:pStyle w:val="ECVOrganisationDetails"/>
              <w:rPr>
                <w:color w:val="FF0000"/>
              </w:rPr>
            </w:pPr>
            <w:r>
              <w:rPr>
                <w:rFonts w:eastAsia="SimSun" w:cs="Mangal"/>
                <w:color w:val="0E4194"/>
                <w:sz w:val="22"/>
                <w:szCs w:val="24"/>
              </w:rPr>
              <w:t xml:space="preserve">- </w:t>
            </w:r>
            <w:r w:rsidRPr="00EA1B7B">
              <w:rPr>
                <w:rFonts w:eastAsia="SimSun" w:cs="Mangal"/>
                <w:color w:val="0E4194"/>
                <w:sz w:val="22"/>
                <w:szCs w:val="24"/>
              </w:rPr>
              <w:t>Pasolini</w:t>
            </w:r>
            <w:r w:rsidR="00B30364" w:rsidRPr="00EA1B7B">
              <w:rPr>
                <w:rFonts w:eastAsia="SimSun" w:cs="Mangal"/>
                <w:color w:val="0E4194"/>
                <w:sz w:val="22"/>
                <w:szCs w:val="24"/>
              </w:rPr>
              <w:br/>
            </w:r>
            <w:r>
              <w:t xml:space="preserve"> </w:t>
            </w:r>
            <w:r w:rsidRPr="00EA1B7B">
              <w:t xml:space="preserve">La seconda linea di ricerca prende le mosse dal lavoro di tesi dottorale su Pasolini, da cui nasce nel 1997, in sintonia con il tema di ricerca del PRIN 1996 (‘Il lessico della poesia italiana dell’Ottocento e del Novecento’, coordinato da Giuseppe Savoca), il volume </w:t>
            </w:r>
            <w:r w:rsidRPr="00EF103B">
              <w:rPr>
                <w:i/>
                <w:iCs/>
              </w:rPr>
              <w:t>La consegna del figlio</w:t>
            </w:r>
            <w:r w:rsidRPr="00EA1B7B">
              <w:t>. «Poesia in forma di rosa di Pasolini</w:t>
            </w:r>
            <w:r w:rsidR="002C653D">
              <w:t xml:space="preserve"> e prosegue con una serie di indagini sul Pasolini poeta, saggista e regista.</w:t>
            </w:r>
          </w:p>
          <w:p w14:paraId="7C112EE6" w14:textId="77777777" w:rsidR="00EA1B7B" w:rsidRDefault="00EA1B7B" w:rsidP="00B965A2">
            <w:pPr>
              <w:pStyle w:val="ECVOrganisationDetails"/>
              <w:rPr>
                <w:rFonts w:eastAsia="SimSun" w:cs="Mangal"/>
                <w:color w:val="0E4194"/>
                <w:sz w:val="22"/>
                <w:szCs w:val="24"/>
              </w:rPr>
            </w:pPr>
            <w:r>
              <w:rPr>
                <w:rFonts w:eastAsia="SimSun" w:cs="Mangal"/>
                <w:color w:val="0E4194"/>
                <w:sz w:val="22"/>
                <w:szCs w:val="24"/>
              </w:rPr>
              <w:t xml:space="preserve">- </w:t>
            </w:r>
            <w:r w:rsidRPr="00EA1B7B">
              <w:rPr>
                <w:rFonts w:eastAsia="SimSun" w:cs="Mangal"/>
                <w:color w:val="0E4194"/>
                <w:sz w:val="22"/>
                <w:szCs w:val="24"/>
              </w:rPr>
              <w:t>Pavese</w:t>
            </w:r>
          </w:p>
          <w:p w14:paraId="6E38233E" w14:textId="77FBAFB2" w:rsidR="00EA1B7B" w:rsidRDefault="00EA1B7B" w:rsidP="00B965A2">
            <w:pPr>
              <w:pStyle w:val="ECVOrganisationDetails"/>
            </w:pPr>
            <w:r w:rsidRPr="00EA1B7B">
              <w:t>L’itinerario di ricerca sulla poesia contemporanea in chiave filologica, lessicografica ed ermeneutica è poi continuato puntando l’attenzione anzitutto sulla poesia di Cesare Pavese, linguisticamente e filologicamente ‘restaurata’, concordata e interpretata su fondamenta lessicografiche nel volume di Concordanza delle poesie di Cesare Pavese, con Giuseppe Savoca, sempre nell'orbita del PRIN 1996</w:t>
            </w:r>
            <w:r w:rsidR="002C653D" w:rsidRPr="0055586A">
              <w:t xml:space="preserve">. La ricerca ha trovato una sua prima sistemazione nel volume </w:t>
            </w:r>
            <w:r w:rsidRPr="0055586A">
              <w:rPr>
                <w:i/>
                <w:iCs/>
              </w:rPr>
              <w:t>Pavese. Libri sacri, misteri, riscritture</w:t>
            </w:r>
            <w:r w:rsidRPr="00EA1B7B">
              <w:t xml:space="preserve"> (Olschki, 2015).</w:t>
            </w:r>
          </w:p>
          <w:p w14:paraId="7AACF835" w14:textId="325BE0B3" w:rsidR="00EA1B7B" w:rsidRDefault="00EA1B7B" w:rsidP="00B965A2">
            <w:pPr>
              <w:pStyle w:val="ECVOrganisationDetails"/>
              <w:rPr>
                <w:rFonts w:eastAsia="SimSun" w:cs="Mangal"/>
                <w:color w:val="0E4194"/>
                <w:sz w:val="22"/>
                <w:szCs w:val="24"/>
              </w:rPr>
            </w:pPr>
            <w:r>
              <w:rPr>
                <w:rFonts w:eastAsia="SimSun" w:cs="Mangal"/>
                <w:color w:val="0E4194"/>
                <w:sz w:val="22"/>
                <w:szCs w:val="24"/>
              </w:rPr>
              <w:t xml:space="preserve">- </w:t>
            </w:r>
            <w:r w:rsidRPr="00EA1B7B">
              <w:rPr>
                <w:rFonts w:eastAsia="SimSun" w:cs="Mangal"/>
                <w:color w:val="0E4194"/>
                <w:sz w:val="22"/>
                <w:szCs w:val="24"/>
              </w:rPr>
              <w:t xml:space="preserve">Poesia </w:t>
            </w:r>
            <w:r w:rsidR="002C653D">
              <w:rPr>
                <w:rFonts w:eastAsia="SimSun" w:cs="Mangal"/>
                <w:color w:val="0E4194"/>
                <w:sz w:val="22"/>
                <w:szCs w:val="24"/>
              </w:rPr>
              <w:t>e Prosa contemporanee</w:t>
            </w:r>
          </w:p>
          <w:p w14:paraId="58BAFEAA" w14:textId="74677CCC" w:rsidR="00EA1B7B" w:rsidRDefault="00EA1B7B" w:rsidP="00B965A2">
            <w:pPr>
              <w:pStyle w:val="ECVOrganisationDetails"/>
            </w:pPr>
            <w:r w:rsidRPr="00EA1B7B">
              <w:t xml:space="preserve">L’interesse di tipo </w:t>
            </w:r>
            <w:proofErr w:type="spellStart"/>
            <w:r w:rsidRPr="00EA1B7B">
              <w:t>concordanziale</w:t>
            </w:r>
            <w:proofErr w:type="spellEnd"/>
            <w:r w:rsidRPr="00EA1B7B">
              <w:t>, nel senso metodologico di una relazione privilegiata con le parole della poesia - costantemente coltivato grazie anche alla vicedirezione del Gruppo di Ricerca in Lessicografia e Semantica afferente al Centro di Informatica Letteraria dell'Università di Catania diretto da Savoca -, si è orientato negli anni seguenti su diversi poeti e scrittori dell’Otto/Novecento: da Foscolo a Carducci, da Quasimodo a</w:t>
            </w:r>
            <w:r w:rsidR="002C653D">
              <w:t xml:space="preserve"> Ungaretti e a</w:t>
            </w:r>
            <w:r w:rsidRPr="00EA1B7B">
              <w:t xml:space="preserve"> Montale</w:t>
            </w:r>
            <w:r w:rsidR="002C653D">
              <w:t>,</w:t>
            </w:r>
            <w:r w:rsidRPr="00EA1B7B">
              <w:t xml:space="preserve"> e ancora a Pasolini, da </w:t>
            </w:r>
            <w:proofErr w:type="spellStart"/>
            <w:r w:rsidRPr="00EA1B7B">
              <w:t>Sinisgalli</w:t>
            </w:r>
            <w:proofErr w:type="spellEnd"/>
            <w:r w:rsidRPr="00EA1B7B">
              <w:t xml:space="preserve"> a Orelli, da Fenoglio a Sciascia, da Poidomani a Bufalino</w:t>
            </w:r>
            <w:r w:rsidR="002C653D">
              <w:t xml:space="preserve"> a Lupo</w:t>
            </w:r>
            <w:r w:rsidRPr="00EA1B7B">
              <w:t>,</w:t>
            </w:r>
            <w:r w:rsidR="002C653D">
              <w:t xml:space="preserve"> da De Angelis e</w:t>
            </w:r>
            <w:r w:rsidRPr="00EA1B7B">
              <w:t xml:space="preserve"> da Pontiggia</w:t>
            </w:r>
            <w:r w:rsidR="002C653D">
              <w:t xml:space="preserve"> a </w:t>
            </w:r>
            <w:proofErr w:type="spellStart"/>
            <w:r w:rsidR="002C653D">
              <w:t>Copioli</w:t>
            </w:r>
            <w:proofErr w:type="spellEnd"/>
            <w:r w:rsidR="002C653D">
              <w:t xml:space="preserve">, da Cellini a Fiori e a Cucchi, da Orelli ad </w:t>
            </w:r>
            <w:proofErr w:type="spellStart"/>
            <w:r w:rsidR="002C653D">
              <w:t>Albisani</w:t>
            </w:r>
            <w:proofErr w:type="spellEnd"/>
            <w:r w:rsidR="002C653D">
              <w:t>. ecc.</w:t>
            </w:r>
          </w:p>
          <w:p w14:paraId="18C8B1E0" w14:textId="77777777" w:rsidR="00EA1B7B" w:rsidRDefault="00EA1B7B" w:rsidP="00B965A2">
            <w:pPr>
              <w:pStyle w:val="ECVOrganisationDetails"/>
              <w:rPr>
                <w:rFonts w:eastAsia="SimSun" w:cs="Mangal"/>
                <w:color w:val="0E4194"/>
                <w:sz w:val="22"/>
                <w:szCs w:val="24"/>
              </w:rPr>
            </w:pPr>
            <w:r>
              <w:rPr>
                <w:rFonts w:eastAsia="SimSun" w:cs="Mangal"/>
                <w:color w:val="0E4194"/>
                <w:sz w:val="22"/>
                <w:szCs w:val="24"/>
              </w:rPr>
              <w:t>- Er</w:t>
            </w:r>
            <w:r w:rsidRPr="00EA1B7B">
              <w:rPr>
                <w:rFonts w:eastAsia="SimSun" w:cs="Mangal"/>
                <w:color w:val="0E4194"/>
                <w:sz w:val="22"/>
                <w:szCs w:val="24"/>
              </w:rPr>
              <w:t>meneutica</w:t>
            </w:r>
          </w:p>
          <w:p w14:paraId="665CAA5A" w14:textId="495CC9B0" w:rsidR="00EA1B7B" w:rsidRDefault="00EA1B7B" w:rsidP="00B965A2">
            <w:pPr>
              <w:pStyle w:val="ECVOrganisationDetails"/>
            </w:pPr>
            <w:r w:rsidRPr="00EA1B7B">
              <w:t xml:space="preserve">Il </w:t>
            </w:r>
            <w:r>
              <w:t>quarto</w:t>
            </w:r>
            <w:r w:rsidRPr="00EA1B7B">
              <w:t xml:space="preserve"> sentiero concerne il dialogo fra teologia, istanze metafisiche e letteratura, sulla scorta soprattutto delle lezioni di Ruggieri e di </w:t>
            </w:r>
            <w:proofErr w:type="spellStart"/>
            <w:r w:rsidRPr="00EA1B7B">
              <w:t>Jossua</w:t>
            </w:r>
            <w:proofErr w:type="spellEnd"/>
            <w:r w:rsidRPr="00EA1B7B">
              <w:t xml:space="preserve"> e a partire dalla convinzione che il «</w:t>
            </w:r>
            <w:proofErr w:type="spellStart"/>
            <w:r w:rsidRPr="00EA1B7B">
              <w:t>Gottes</w:t>
            </w:r>
            <w:proofErr w:type="spellEnd"/>
            <w:r w:rsidRPr="00EA1B7B">
              <w:t xml:space="preserve"> </w:t>
            </w:r>
            <w:proofErr w:type="spellStart"/>
            <w:r w:rsidRPr="00EA1B7B">
              <w:t>Tod</w:t>
            </w:r>
            <w:proofErr w:type="spellEnd"/>
            <w:r w:rsidRPr="00EA1B7B">
              <w:t xml:space="preserve">» rappresenti lo spartiacque del moderno. </w:t>
            </w:r>
            <w:r w:rsidR="002C653D">
              <w:t>T</w:t>
            </w:r>
            <w:r w:rsidRPr="00EA1B7B">
              <w:t xml:space="preserve">ale percorso si è andato progressivamente strutturando in maniera sempre più cospicua, anche in sintonia operativa con i Progetti di Ricerca di Ateneo e di Interesse Nazionale (dedicati al rapporto fra la letteratura italiana e la Scrittura: PRA 2003-2009; alle pratiche e all’ermeneutica della traduzione: PRIN 2002; alla riscrittura: PRIN 2007 lavorio ha trovato una prima sintesi complessiva in </w:t>
            </w:r>
            <w:proofErr w:type="spellStart"/>
            <w:r w:rsidRPr="00EF103B">
              <w:rPr>
                <w:i/>
                <w:iCs/>
              </w:rPr>
              <w:t>Ceux</w:t>
            </w:r>
            <w:proofErr w:type="spellEnd"/>
            <w:r w:rsidRPr="00EF103B">
              <w:rPr>
                <w:i/>
                <w:iCs/>
              </w:rPr>
              <w:t xml:space="preserve"> qui </w:t>
            </w:r>
            <w:proofErr w:type="spellStart"/>
            <w:r w:rsidRPr="00EF103B">
              <w:rPr>
                <w:i/>
                <w:iCs/>
              </w:rPr>
              <w:t>cherchent</w:t>
            </w:r>
            <w:proofErr w:type="spellEnd"/>
            <w:r w:rsidRPr="00EF103B">
              <w:rPr>
                <w:i/>
                <w:iCs/>
              </w:rPr>
              <w:t xml:space="preserve"> en </w:t>
            </w:r>
            <w:proofErr w:type="spellStart"/>
            <w:r w:rsidRPr="00EF103B">
              <w:rPr>
                <w:i/>
                <w:iCs/>
              </w:rPr>
              <w:t>gémissant</w:t>
            </w:r>
            <w:proofErr w:type="spellEnd"/>
            <w:r w:rsidRPr="00EF103B">
              <w:rPr>
                <w:i/>
                <w:iCs/>
              </w:rPr>
              <w:t>. Crepuscolo e nascondimento di Dio nella scrittura letteraria</w:t>
            </w:r>
            <w:r w:rsidRPr="00EA1B7B">
              <w:t xml:space="preserve">, il libro uscito nel 2012 per Bonanno editore, e in </w:t>
            </w:r>
            <w:r w:rsidRPr="00EF103B">
              <w:rPr>
                <w:i/>
                <w:iCs/>
              </w:rPr>
              <w:t>Fino alla fine. Meditazioni su Getsemani</w:t>
            </w:r>
            <w:r w:rsidR="002C653D">
              <w:t xml:space="preserve"> (Il Pozzo di Giacobbe, 2014).</w:t>
            </w:r>
            <w:r w:rsidRPr="00EA1B7B">
              <w:t xml:space="preserve"> La verifica di questa linea di ricerca in orbita teatrale, cinematografica e musicale si trova in </w:t>
            </w:r>
            <w:r w:rsidRPr="00EF103B">
              <w:rPr>
                <w:i/>
                <w:iCs/>
              </w:rPr>
              <w:t>Corpi e luoghi del mito. Teatro, cinema e fotografia da Atene a Gerusalemme</w:t>
            </w:r>
            <w:r w:rsidRPr="00EA1B7B">
              <w:t xml:space="preserve"> (</w:t>
            </w:r>
            <w:proofErr w:type="spellStart"/>
            <w:r w:rsidRPr="00EA1B7B">
              <w:t>Duetredue</w:t>
            </w:r>
            <w:proofErr w:type="spellEnd"/>
            <w:r w:rsidRPr="00EA1B7B">
              <w:t xml:space="preserve">, 2015). Il suo esito ultimo è poi il volume </w:t>
            </w:r>
            <w:r w:rsidRPr="00EF103B">
              <w:rPr>
                <w:i/>
                <w:iCs/>
              </w:rPr>
              <w:t>Ermeneutiche. Punti di vista sul confine</w:t>
            </w:r>
            <w:r w:rsidRPr="00EA1B7B">
              <w:t xml:space="preserve"> (</w:t>
            </w:r>
            <w:proofErr w:type="spellStart"/>
            <w:r w:rsidRPr="00EA1B7B">
              <w:t>Euno</w:t>
            </w:r>
            <w:proofErr w:type="spellEnd"/>
            <w:r w:rsidRPr="00EA1B7B">
              <w:t>, 2017).</w:t>
            </w:r>
          </w:p>
          <w:p w14:paraId="0C001F95" w14:textId="285AC9BE" w:rsidR="00EA1B7B" w:rsidRDefault="00EA1B7B" w:rsidP="00B965A2">
            <w:pPr>
              <w:pStyle w:val="ECVOrganisationDetails"/>
              <w:rPr>
                <w:rFonts w:eastAsia="SimSun" w:cs="Mangal"/>
                <w:color w:val="0E4194"/>
                <w:sz w:val="22"/>
                <w:szCs w:val="24"/>
              </w:rPr>
            </w:pPr>
            <w:r>
              <w:rPr>
                <w:rFonts w:eastAsia="SimSun" w:cs="Mangal"/>
                <w:color w:val="0E4194"/>
                <w:sz w:val="22"/>
                <w:szCs w:val="24"/>
              </w:rPr>
              <w:t xml:space="preserve">- </w:t>
            </w:r>
            <w:r w:rsidRPr="00EA1B7B">
              <w:rPr>
                <w:rFonts w:eastAsia="SimSun" w:cs="Mangal"/>
                <w:color w:val="0E4194"/>
                <w:sz w:val="22"/>
                <w:szCs w:val="24"/>
              </w:rPr>
              <w:t>Gestalt</w:t>
            </w:r>
            <w:r w:rsidR="002C653D">
              <w:rPr>
                <w:rFonts w:eastAsia="SimSun" w:cs="Mangal"/>
                <w:color w:val="0E4194"/>
                <w:sz w:val="22"/>
                <w:szCs w:val="24"/>
              </w:rPr>
              <w:t xml:space="preserve"> Therapy</w:t>
            </w:r>
          </w:p>
          <w:p w14:paraId="7BC84548" w14:textId="1ADBFA10" w:rsidR="00EA1B7B" w:rsidRPr="00EA1B7B" w:rsidRDefault="00EA1B7B" w:rsidP="00B965A2">
            <w:pPr>
              <w:pStyle w:val="ECVOrganisationDetails"/>
            </w:pPr>
            <w:r w:rsidRPr="00EA1B7B">
              <w:t xml:space="preserve">Il </w:t>
            </w:r>
            <w:r w:rsidR="008C0A3E">
              <w:t>quinto</w:t>
            </w:r>
            <w:r w:rsidRPr="00EA1B7B">
              <w:t xml:space="preserve"> orizzonte di ricerca è costituito dai ‘sondaggi al confine dei saperi’ circa i rapporti tra letteratura, psicoterapia, arte e filosofia. In questo contesto si collocano l’insegnamento e la consulenza scientifica offerti all’Istituto di Gestalt H.C.C. (ora H.C.C. </w:t>
            </w:r>
            <w:proofErr w:type="spellStart"/>
            <w:r w:rsidRPr="00EA1B7B">
              <w:t>Kairòs</w:t>
            </w:r>
            <w:proofErr w:type="spellEnd"/>
            <w:r w:rsidRPr="00EA1B7B">
              <w:t>) – con sedi a Ragusa, Siracusa, Roma, Palermo e Venezia – delle cui collane e riviste («Quaderni di Gestalt», «Studies in Gestalt Therapy» e «GTK»: per i tipi di Franco Angeli o de Il Pozzo di Giacobbe) è stato membro del comitato scientifico e di redazione.</w:t>
            </w:r>
            <w:r w:rsidR="00071A37">
              <w:t xml:space="preserve"> Su questa linea di ricerca sono usciti in questi decenni numerosi saggi, tradotti anche in inglese, francese e spagnolo, con una particolare attenzione alla questione teorica e all’ermeneutica gestaltica della tragedia greca</w:t>
            </w:r>
            <w:r w:rsidRPr="000770AE">
              <w:rPr>
                <w:color w:val="FF0000"/>
              </w:rPr>
              <w:t xml:space="preserve"> </w:t>
            </w:r>
          </w:p>
          <w:p w14:paraId="4D16D729" w14:textId="77777777" w:rsidR="00EA1B7B" w:rsidRPr="00EA1B7B" w:rsidRDefault="00EA1B7B" w:rsidP="00B965A2">
            <w:pPr>
              <w:pStyle w:val="ECVOrganisationDetails"/>
            </w:pPr>
          </w:p>
        </w:tc>
      </w:tr>
    </w:tbl>
    <w:p w14:paraId="12F96A1B" w14:textId="77777777" w:rsidR="00BD3CF2" w:rsidRDefault="00BD3CF2">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BD3CF2" w14:paraId="2B8DFCFD" w14:textId="77777777">
        <w:trPr>
          <w:trHeight w:val="170"/>
        </w:trPr>
        <w:tc>
          <w:tcPr>
            <w:tcW w:w="2835" w:type="dxa"/>
            <w:shd w:val="clear" w:color="auto" w:fill="auto"/>
          </w:tcPr>
          <w:p w14:paraId="056842F0" w14:textId="77777777" w:rsidR="00BD3CF2" w:rsidRDefault="00BD3CF2">
            <w:pPr>
              <w:pStyle w:val="ECVLeftHeading"/>
            </w:pPr>
            <w:r>
              <w:rPr>
                <w:caps w:val="0"/>
              </w:rPr>
              <w:t>ISTRUZIONE E FORMAZIONE</w:t>
            </w:r>
          </w:p>
        </w:tc>
        <w:tc>
          <w:tcPr>
            <w:tcW w:w="7540" w:type="dxa"/>
            <w:shd w:val="clear" w:color="auto" w:fill="auto"/>
            <w:vAlign w:val="bottom"/>
          </w:tcPr>
          <w:p w14:paraId="0BDCAAB8" w14:textId="64D586D8" w:rsidR="00BD3CF2" w:rsidRDefault="00071A37">
            <w:pPr>
              <w:pStyle w:val="ECVBlueBox"/>
            </w:pPr>
            <w:r>
              <w:rPr>
                <w:noProof/>
                <w:lang w:eastAsia="it-IT" w:bidi="ar-SA"/>
              </w:rPr>
              <w:drawing>
                <wp:inline distT="0" distB="0" distL="0" distR="0" wp14:anchorId="45F0FB76" wp14:editId="3DCFB813">
                  <wp:extent cx="4772025" cy="8572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72025" cy="85725"/>
                          </a:xfrm>
                          <a:prstGeom prst="rect">
                            <a:avLst/>
                          </a:prstGeom>
                          <a:solidFill>
                            <a:srgbClr val="FFFFFF"/>
                          </a:solidFill>
                          <a:ln>
                            <a:noFill/>
                          </a:ln>
                        </pic:spPr>
                      </pic:pic>
                    </a:graphicData>
                  </a:graphic>
                </wp:inline>
              </w:drawing>
            </w:r>
            <w:r w:rsidR="00BD3CF2">
              <w:t xml:space="preserve"> </w:t>
            </w:r>
          </w:p>
        </w:tc>
      </w:tr>
    </w:tbl>
    <w:p w14:paraId="012F3F07" w14:textId="77777777" w:rsidR="00BD3CF2" w:rsidRDefault="00BD3CF2">
      <w:pPr>
        <w:pStyle w:val="ECVComments"/>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BD3CF2" w14:paraId="155B5567" w14:textId="77777777">
        <w:tc>
          <w:tcPr>
            <w:tcW w:w="2834" w:type="dxa"/>
            <w:vMerge w:val="restart"/>
            <w:shd w:val="clear" w:color="auto" w:fill="auto"/>
          </w:tcPr>
          <w:p w14:paraId="0C918F51" w14:textId="77777777" w:rsidR="007A7E72" w:rsidRDefault="007A7E72">
            <w:pPr>
              <w:pStyle w:val="ECVDate"/>
            </w:pPr>
            <w:r w:rsidRPr="00FD7E3C">
              <w:t>1990 - 1993</w:t>
            </w:r>
          </w:p>
          <w:p w14:paraId="4733CA81" w14:textId="77777777" w:rsidR="007A7E72" w:rsidRDefault="007A7E72">
            <w:pPr>
              <w:pStyle w:val="ECVDate"/>
            </w:pPr>
          </w:p>
          <w:p w14:paraId="28EC7F0F" w14:textId="77777777" w:rsidR="007A7E72" w:rsidRDefault="007A7E72">
            <w:pPr>
              <w:pStyle w:val="ECVDate"/>
            </w:pPr>
          </w:p>
          <w:p w14:paraId="13D3297C" w14:textId="77777777" w:rsidR="007A7E72" w:rsidRDefault="007A7E72">
            <w:pPr>
              <w:pStyle w:val="ECVDate"/>
            </w:pPr>
          </w:p>
          <w:p w14:paraId="26EB3504" w14:textId="77777777" w:rsidR="007A7E72" w:rsidRDefault="007A7E72" w:rsidP="007A7E72">
            <w:pPr>
              <w:pStyle w:val="ECVDate"/>
            </w:pPr>
            <w:r>
              <w:t>1989 – 1992</w:t>
            </w:r>
          </w:p>
          <w:p w14:paraId="285DB26C" w14:textId="77777777" w:rsidR="007A7E72" w:rsidRDefault="007A7E72">
            <w:pPr>
              <w:pStyle w:val="ECVDate"/>
            </w:pPr>
          </w:p>
          <w:p w14:paraId="2D929627" w14:textId="77777777" w:rsidR="007A7E72" w:rsidRDefault="007A7E72">
            <w:pPr>
              <w:pStyle w:val="ECVDate"/>
            </w:pPr>
          </w:p>
          <w:p w14:paraId="6B97237E" w14:textId="77777777" w:rsidR="00BD3CF2" w:rsidRDefault="003B12C8">
            <w:pPr>
              <w:pStyle w:val="ECVDate"/>
            </w:pPr>
            <w:r>
              <w:t>1987</w:t>
            </w:r>
          </w:p>
          <w:p w14:paraId="20398400" w14:textId="77777777" w:rsidR="003B12C8" w:rsidRDefault="003B12C8">
            <w:pPr>
              <w:pStyle w:val="ECVDate"/>
            </w:pPr>
          </w:p>
          <w:p w14:paraId="5989A4C7" w14:textId="77777777" w:rsidR="003B12C8" w:rsidRDefault="003B12C8">
            <w:pPr>
              <w:pStyle w:val="ECVDate"/>
            </w:pPr>
          </w:p>
          <w:p w14:paraId="108349A7" w14:textId="77777777" w:rsidR="003B12C8" w:rsidRDefault="003B12C8">
            <w:pPr>
              <w:pStyle w:val="ECVDate"/>
            </w:pPr>
          </w:p>
          <w:p w14:paraId="17AD399A" w14:textId="77777777" w:rsidR="003B12C8" w:rsidRDefault="003B12C8">
            <w:pPr>
              <w:pStyle w:val="ECVDate"/>
            </w:pPr>
          </w:p>
        </w:tc>
        <w:tc>
          <w:tcPr>
            <w:tcW w:w="6237" w:type="dxa"/>
            <w:shd w:val="clear" w:color="auto" w:fill="auto"/>
          </w:tcPr>
          <w:p w14:paraId="6B8789AE" w14:textId="77777777" w:rsidR="007A7E72" w:rsidRDefault="007A7E72">
            <w:pPr>
              <w:pStyle w:val="ECVSubSectionHeading"/>
            </w:pPr>
            <w:r>
              <w:t>Training di Formazione in Gestalt Therapy presso l’Istituto di Gestalt HCC</w:t>
            </w:r>
          </w:p>
          <w:p w14:paraId="49B9D604" w14:textId="77777777" w:rsidR="007A7E72" w:rsidRPr="007A7E72" w:rsidRDefault="007A7E72">
            <w:pPr>
              <w:pStyle w:val="ECVSubSectionHeading"/>
              <w:rPr>
                <w:color w:val="3F3A38"/>
                <w:sz w:val="18"/>
              </w:rPr>
            </w:pPr>
            <w:r>
              <w:rPr>
                <w:color w:val="3F3A38"/>
                <w:sz w:val="18"/>
              </w:rPr>
              <w:t>(</w:t>
            </w:r>
            <w:r w:rsidRPr="007A7E72">
              <w:rPr>
                <w:color w:val="3F3A38"/>
                <w:sz w:val="18"/>
              </w:rPr>
              <w:t xml:space="preserve">Dir. G. Salonia e M. Spagnuolo </w:t>
            </w:r>
            <w:proofErr w:type="spellStart"/>
            <w:r w:rsidRPr="007A7E72">
              <w:rPr>
                <w:color w:val="3F3A38"/>
                <w:sz w:val="18"/>
              </w:rPr>
              <w:t>Lobb</w:t>
            </w:r>
            <w:proofErr w:type="spellEnd"/>
            <w:r w:rsidRPr="007A7E72">
              <w:rPr>
                <w:color w:val="3F3A38"/>
                <w:sz w:val="18"/>
              </w:rPr>
              <w:t>)</w:t>
            </w:r>
          </w:p>
          <w:p w14:paraId="79543064" w14:textId="77777777" w:rsidR="007A7E72" w:rsidRDefault="007A7E72">
            <w:pPr>
              <w:pStyle w:val="ECVSubSectionHeading"/>
            </w:pPr>
          </w:p>
          <w:p w14:paraId="2DD15D79" w14:textId="77777777" w:rsidR="007A7E72" w:rsidRDefault="007A7E72" w:rsidP="007A7E72">
            <w:pPr>
              <w:pStyle w:val="ECVSubSectionHeading"/>
            </w:pPr>
            <w:r>
              <w:t xml:space="preserve">Dottorato in «Lessicografia e Semantica dell'Italiano letterario» </w:t>
            </w:r>
          </w:p>
          <w:p w14:paraId="53FBA939" w14:textId="77777777" w:rsidR="007A7E72" w:rsidRPr="007A7E72" w:rsidRDefault="007A7E72" w:rsidP="007A7E72">
            <w:pPr>
              <w:pStyle w:val="ECVSubSectionHeading"/>
              <w:rPr>
                <w:rFonts w:eastAsia="ArialMT" w:cs="ArialMT"/>
                <w:color w:val="3F3A38"/>
                <w:sz w:val="18"/>
                <w:szCs w:val="18"/>
              </w:rPr>
            </w:pPr>
            <w:r w:rsidRPr="007A7E72">
              <w:rPr>
                <w:rFonts w:eastAsia="ArialMT" w:cs="ArialMT"/>
                <w:color w:val="3F3A38"/>
                <w:sz w:val="18"/>
                <w:szCs w:val="18"/>
              </w:rPr>
              <w:t>con una tesi su Poesia in forma di rosa di Pier Paolo Pasolini (tutor G. Savoca)</w:t>
            </w:r>
          </w:p>
          <w:p w14:paraId="7897C75F" w14:textId="77777777" w:rsidR="007A7E72" w:rsidRDefault="007A7E72">
            <w:pPr>
              <w:pStyle w:val="ECVSubSectionHeading"/>
            </w:pPr>
          </w:p>
          <w:p w14:paraId="71C87547" w14:textId="77777777" w:rsidR="003B12C8" w:rsidRDefault="003B12C8">
            <w:pPr>
              <w:pStyle w:val="ECVSubSectionHeading"/>
            </w:pPr>
            <w:r>
              <w:t>Laurea in Lettere Moderne</w:t>
            </w:r>
          </w:p>
        </w:tc>
        <w:tc>
          <w:tcPr>
            <w:tcW w:w="1305" w:type="dxa"/>
            <w:shd w:val="clear" w:color="auto" w:fill="auto"/>
          </w:tcPr>
          <w:p w14:paraId="3248290B" w14:textId="77777777" w:rsidR="00BD3CF2" w:rsidRDefault="00BD3CF2">
            <w:pPr>
              <w:pStyle w:val="ECVRightHeading"/>
            </w:pPr>
          </w:p>
        </w:tc>
      </w:tr>
      <w:tr w:rsidR="00BD3CF2" w14:paraId="24B6DA16" w14:textId="77777777">
        <w:tc>
          <w:tcPr>
            <w:tcW w:w="2834" w:type="dxa"/>
            <w:vMerge/>
            <w:shd w:val="clear" w:color="auto" w:fill="auto"/>
          </w:tcPr>
          <w:p w14:paraId="6BE8120E" w14:textId="77777777" w:rsidR="00BD3CF2" w:rsidRDefault="00BD3CF2"/>
        </w:tc>
        <w:tc>
          <w:tcPr>
            <w:tcW w:w="7542" w:type="dxa"/>
            <w:gridSpan w:val="2"/>
            <w:shd w:val="clear" w:color="auto" w:fill="auto"/>
          </w:tcPr>
          <w:p w14:paraId="4109816C" w14:textId="77777777" w:rsidR="007A7E72" w:rsidRDefault="003B12C8">
            <w:pPr>
              <w:pStyle w:val="ECVOrganisationDetails"/>
            </w:pPr>
            <w:r>
              <w:t>Con votazione di 110/110 e lode e dignità di stampa con</w:t>
            </w:r>
            <w:r w:rsidRPr="003B12C8">
              <w:t xml:space="preserve"> una dissertazione di impianto critico e filologico sulle due redazioni dell’</w:t>
            </w:r>
            <w:r w:rsidRPr="003B12C8">
              <w:rPr>
                <w:i/>
                <w:iCs/>
              </w:rPr>
              <w:t>Umorismo</w:t>
            </w:r>
            <w:r w:rsidRPr="003B12C8">
              <w:t xml:space="preserve"> di Pirandello (relatore G</w:t>
            </w:r>
            <w:r>
              <w:t>.</w:t>
            </w:r>
            <w:r w:rsidRPr="003B12C8">
              <w:t xml:space="preserve"> Savoca)</w:t>
            </w:r>
          </w:p>
        </w:tc>
      </w:tr>
      <w:tr w:rsidR="00BD3CF2" w14:paraId="67757187" w14:textId="77777777">
        <w:tc>
          <w:tcPr>
            <w:tcW w:w="2834" w:type="dxa"/>
            <w:vMerge/>
            <w:shd w:val="clear" w:color="auto" w:fill="auto"/>
          </w:tcPr>
          <w:p w14:paraId="15D94D45" w14:textId="77777777" w:rsidR="00BD3CF2" w:rsidRDefault="00BD3CF2"/>
        </w:tc>
        <w:tc>
          <w:tcPr>
            <w:tcW w:w="7542" w:type="dxa"/>
            <w:gridSpan w:val="2"/>
            <w:shd w:val="clear" w:color="auto" w:fill="auto"/>
          </w:tcPr>
          <w:p w14:paraId="4C760A49" w14:textId="77777777" w:rsidR="007A7E72" w:rsidRDefault="007A7E72" w:rsidP="003B12C8">
            <w:pPr>
              <w:pStyle w:val="ECVSectionBullet"/>
            </w:pPr>
          </w:p>
        </w:tc>
      </w:tr>
    </w:tbl>
    <w:p w14:paraId="1F912E2C" w14:textId="1A00B8A1" w:rsidR="00BD3CF2" w:rsidRDefault="00BD3CF2" w:rsidP="00191420">
      <w:pPr>
        <w:pStyle w:val="ECVComments"/>
        <w:jc w:val="lef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BE74E0" w14:paraId="29789A53" w14:textId="77777777" w:rsidTr="00B01689">
        <w:trPr>
          <w:trHeight w:val="170"/>
        </w:trPr>
        <w:tc>
          <w:tcPr>
            <w:tcW w:w="2835" w:type="dxa"/>
            <w:shd w:val="clear" w:color="auto" w:fill="auto"/>
          </w:tcPr>
          <w:p w14:paraId="6F91479B" w14:textId="5366AADA" w:rsidR="00BE74E0" w:rsidRDefault="00BE74E0" w:rsidP="00B01689">
            <w:pPr>
              <w:pStyle w:val="ECVLeftHeading"/>
            </w:pPr>
            <w:r>
              <w:rPr>
                <w:caps w:val="0"/>
              </w:rPr>
              <w:t>PROGETTI</w:t>
            </w:r>
          </w:p>
        </w:tc>
        <w:tc>
          <w:tcPr>
            <w:tcW w:w="7540" w:type="dxa"/>
            <w:shd w:val="clear" w:color="auto" w:fill="auto"/>
            <w:vAlign w:val="bottom"/>
          </w:tcPr>
          <w:p w14:paraId="3374F8C6" w14:textId="77777777" w:rsidR="00BE74E0" w:rsidRDefault="00BE74E0" w:rsidP="00B01689">
            <w:pPr>
              <w:pStyle w:val="ECVBlueBox"/>
            </w:pPr>
            <w:r>
              <w:rPr>
                <w:noProof/>
                <w:lang w:eastAsia="it-IT" w:bidi="ar-SA"/>
              </w:rPr>
              <w:drawing>
                <wp:inline distT="0" distB="0" distL="0" distR="0" wp14:anchorId="12C52631" wp14:editId="3056D695">
                  <wp:extent cx="4772025" cy="8572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72025" cy="85725"/>
                          </a:xfrm>
                          <a:prstGeom prst="rect">
                            <a:avLst/>
                          </a:prstGeom>
                          <a:solidFill>
                            <a:srgbClr val="FFFFFF"/>
                          </a:solidFill>
                          <a:ln>
                            <a:noFill/>
                          </a:ln>
                        </pic:spPr>
                      </pic:pic>
                    </a:graphicData>
                  </a:graphic>
                </wp:inline>
              </w:drawing>
            </w:r>
            <w:r>
              <w:t xml:space="preserve"> </w:t>
            </w:r>
          </w:p>
        </w:tc>
      </w:tr>
    </w:tbl>
    <w:p w14:paraId="5B16A30F" w14:textId="70C535E3" w:rsidR="00BE74E0" w:rsidRDefault="00BE74E0" w:rsidP="00BE74E0">
      <w:pPr>
        <w:pStyle w:val="ECVSubSectionHeading"/>
      </w:pPr>
      <w:r>
        <w:t xml:space="preserve">                                                       Finanziamento di Progetti di Ricerca di Ateneo e di Interesse Nazionale</w:t>
      </w:r>
    </w:p>
    <w:p w14:paraId="28B7A991" w14:textId="28F0F88B" w:rsidR="00BE74E0" w:rsidRDefault="00BE74E0" w:rsidP="00191420">
      <w:pPr>
        <w:pStyle w:val="ECVComments"/>
        <w:jc w:val="left"/>
      </w:pPr>
    </w:p>
    <w:p w14:paraId="3F7BB04E" w14:textId="77777777" w:rsidR="00BE74E0" w:rsidRDefault="00BE74E0" w:rsidP="00191420">
      <w:pPr>
        <w:pStyle w:val="ECVComments"/>
        <w:jc w:val="lef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5"/>
        <w:gridCol w:w="7513"/>
      </w:tblGrid>
      <w:tr w:rsidR="00B965A2" w14:paraId="604C79F9" w14:textId="76EA87D5" w:rsidTr="0058161C">
        <w:trPr>
          <w:trHeight w:val="7626"/>
        </w:trPr>
        <w:tc>
          <w:tcPr>
            <w:tcW w:w="2835" w:type="dxa"/>
            <w:shd w:val="clear" w:color="auto" w:fill="auto"/>
          </w:tcPr>
          <w:p w14:paraId="383EF085" w14:textId="77777777" w:rsidR="00B965A2" w:rsidRDefault="00B965A2" w:rsidP="009F5906">
            <w:pPr>
              <w:pStyle w:val="ECVLeftDetails"/>
              <w:spacing w:before="0" w:line="288" w:lineRule="auto"/>
              <w:ind w:right="284"/>
            </w:pPr>
            <w:r>
              <w:t>Dal 1996 – al 2009</w:t>
            </w:r>
          </w:p>
          <w:p w14:paraId="619DE45F" w14:textId="77777777" w:rsidR="00B965A2" w:rsidRDefault="00B965A2" w:rsidP="009F5906">
            <w:pPr>
              <w:pStyle w:val="ECVLeftDetails"/>
              <w:spacing w:before="0" w:line="288" w:lineRule="auto"/>
              <w:ind w:right="284"/>
            </w:pPr>
          </w:p>
          <w:p w14:paraId="014F0A59" w14:textId="77777777" w:rsidR="00B965A2" w:rsidRDefault="00B965A2">
            <w:pPr>
              <w:pStyle w:val="ECVLeftDetails"/>
            </w:pPr>
          </w:p>
          <w:p w14:paraId="504CB925" w14:textId="77777777" w:rsidR="00B965A2" w:rsidRDefault="00B965A2">
            <w:pPr>
              <w:pStyle w:val="ECVLeftDetails"/>
            </w:pPr>
          </w:p>
          <w:p w14:paraId="2A679EDB" w14:textId="77777777" w:rsidR="00B965A2" w:rsidRDefault="00B965A2" w:rsidP="009F5906">
            <w:pPr>
              <w:pStyle w:val="ECVLeftDetails"/>
              <w:jc w:val="left"/>
            </w:pPr>
          </w:p>
          <w:p w14:paraId="6445F167" w14:textId="77777777" w:rsidR="00B965A2" w:rsidRDefault="00B965A2">
            <w:pPr>
              <w:pStyle w:val="ECVLeftDetails"/>
            </w:pPr>
          </w:p>
          <w:p w14:paraId="6A4ADEF2" w14:textId="77777777" w:rsidR="00B965A2" w:rsidRDefault="00B965A2">
            <w:pPr>
              <w:pStyle w:val="ECVLeftDetails"/>
            </w:pPr>
          </w:p>
          <w:p w14:paraId="5557E4A5" w14:textId="77777777" w:rsidR="00B965A2" w:rsidRDefault="00B965A2">
            <w:pPr>
              <w:pStyle w:val="ECVLeftDetails"/>
            </w:pPr>
          </w:p>
          <w:p w14:paraId="27EB7C03" w14:textId="77777777" w:rsidR="00B965A2" w:rsidRDefault="00B965A2">
            <w:pPr>
              <w:pStyle w:val="ECVLeftDetails"/>
            </w:pPr>
          </w:p>
          <w:p w14:paraId="1001526A" w14:textId="094057B1" w:rsidR="00B965A2" w:rsidRDefault="00B965A2" w:rsidP="002A5D33">
            <w:pPr>
              <w:pStyle w:val="ECVLeftDetails"/>
              <w:jc w:val="left"/>
            </w:pPr>
          </w:p>
          <w:p w14:paraId="0470DCA6" w14:textId="78CD7A62" w:rsidR="00B965A2" w:rsidRDefault="00B965A2" w:rsidP="002A5D33">
            <w:pPr>
              <w:pStyle w:val="ECVLeftDetails"/>
              <w:jc w:val="left"/>
            </w:pPr>
          </w:p>
          <w:p w14:paraId="7DDCF6A3" w14:textId="20EEC0EE" w:rsidR="00B965A2" w:rsidRDefault="00B965A2" w:rsidP="002A5D33">
            <w:pPr>
              <w:pStyle w:val="ECVLeftDetails"/>
              <w:jc w:val="left"/>
            </w:pPr>
          </w:p>
          <w:p w14:paraId="026C2BBA" w14:textId="0AD63A11" w:rsidR="00B965A2" w:rsidRDefault="00B965A2" w:rsidP="002A5D33">
            <w:pPr>
              <w:pStyle w:val="ECVLeftDetails"/>
              <w:jc w:val="left"/>
            </w:pPr>
          </w:p>
          <w:p w14:paraId="577E5A32" w14:textId="25570D98" w:rsidR="00B965A2" w:rsidRDefault="00B965A2" w:rsidP="002A5D33">
            <w:pPr>
              <w:pStyle w:val="ECVLeftDetails"/>
              <w:jc w:val="left"/>
            </w:pPr>
          </w:p>
          <w:p w14:paraId="17B137D1" w14:textId="04B71E3A" w:rsidR="00B965A2" w:rsidRDefault="00B965A2" w:rsidP="002A5D33">
            <w:pPr>
              <w:pStyle w:val="ECVLeftDetails"/>
              <w:jc w:val="left"/>
            </w:pPr>
          </w:p>
          <w:p w14:paraId="000F4D9F" w14:textId="6621893A" w:rsidR="00B965A2" w:rsidRDefault="00B965A2" w:rsidP="002A5D33">
            <w:pPr>
              <w:pStyle w:val="ECVLeftDetails"/>
              <w:jc w:val="left"/>
            </w:pPr>
          </w:p>
          <w:p w14:paraId="2F9A6651" w14:textId="5153F649" w:rsidR="00B965A2" w:rsidRDefault="00B965A2" w:rsidP="002A5D33">
            <w:pPr>
              <w:pStyle w:val="ECVLeftDetails"/>
              <w:jc w:val="left"/>
            </w:pPr>
          </w:p>
          <w:p w14:paraId="1D1C2597" w14:textId="5BDAC7E1" w:rsidR="00B965A2" w:rsidRDefault="00B965A2" w:rsidP="002A5D33">
            <w:pPr>
              <w:pStyle w:val="ECVLeftDetails"/>
              <w:jc w:val="left"/>
            </w:pPr>
          </w:p>
          <w:p w14:paraId="7332DB27" w14:textId="010E4DE6" w:rsidR="00B965A2" w:rsidRDefault="00B965A2" w:rsidP="002A5D33">
            <w:pPr>
              <w:pStyle w:val="ECVLeftDetails"/>
              <w:jc w:val="left"/>
            </w:pPr>
          </w:p>
          <w:p w14:paraId="1CCF253B" w14:textId="51D41682" w:rsidR="00B965A2" w:rsidRDefault="00B965A2" w:rsidP="002A5D33">
            <w:pPr>
              <w:pStyle w:val="ECVLeftDetails"/>
              <w:jc w:val="left"/>
            </w:pPr>
          </w:p>
          <w:p w14:paraId="507068E8" w14:textId="03756F31" w:rsidR="00B965A2" w:rsidRDefault="00B965A2" w:rsidP="002A5D33">
            <w:pPr>
              <w:pStyle w:val="ECVLeftDetails"/>
              <w:jc w:val="left"/>
            </w:pPr>
          </w:p>
          <w:p w14:paraId="4B375549" w14:textId="24CFAAFC" w:rsidR="00B965A2" w:rsidRDefault="00B965A2" w:rsidP="002A5D33">
            <w:pPr>
              <w:pStyle w:val="ECVLeftDetails"/>
              <w:jc w:val="left"/>
            </w:pPr>
          </w:p>
          <w:p w14:paraId="4DDF5ABD" w14:textId="24B2D97B" w:rsidR="00B965A2" w:rsidRDefault="00B965A2" w:rsidP="002A5D33">
            <w:pPr>
              <w:pStyle w:val="ECVLeftDetails"/>
              <w:jc w:val="left"/>
            </w:pPr>
          </w:p>
          <w:p w14:paraId="7C4E023F" w14:textId="57B91E6D" w:rsidR="00B965A2" w:rsidRDefault="00B965A2" w:rsidP="002A5D33">
            <w:pPr>
              <w:pStyle w:val="ECVLeftDetails"/>
              <w:jc w:val="left"/>
            </w:pPr>
          </w:p>
          <w:p w14:paraId="73D11908" w14:textId="37BA3527" w:rsidR="00B965A2" w:rsidRDefault="00B965A2" w:rsidP="002A5D33">
            <w:pPr>
              <w:pStyle w:val="ECVLeftDetails"/>
              <w:jc w:val="left"/>
            </w:pPr>
          </w:p>
          <w:p w14:paraId="7D95ECB6" w14:textId="7BA6F042" w:rsidR="00B965A2" w:rsidRDefault="00B965A2" w:rsidP="002A5D33">
            <w:pPr>
              <w:pStyle w:val="ECVLeftDetails"/>
              <w:jc w:val="left"/>
            </w:pPr>
          </w:p>
          <w:p w14:paraId="4AB25568" w14:textId="77777777" w:rsidR="00B965A2" w:rsidRDefault="00B965A2" w:rsidP="002A5D33">
            <w:pPr>
              <w:pStyle w:val="ECVLeftDetails"/>
              <w:jc w:val="left"/>
            </w:pPr>
          </w:p>
          <w:p w14:paraId="4871E362" w14:textId="77777777" w:rsidR="00B965A2" w:rsidRDefault="00B965A2" w:rsidP="002A5D33">
            <w:pPr>
              <w:pStyle w:val="ECVLeftDetails"/>
              <w:jc w:val="left"/>
            </w:pPr>
          </w:p>
          <w:p w14:paraId="7E9A5ADD" w14:textId="77777777" w:rsidR="00B965A2" w:rsidRDefault="00B965A2" w:rsidP="00D16CD0">
            <w:pPr>
              <w:pStyle w:val="ECVLeftDetails"/>
              <w:jc w:val="left"/>
            </w:pPr>
          </w:p>
          <w:p w14:paraId="1DB468C5" w14:textId="77777777" w:rsidR="00B965A2" w:rsidRDefault="00B965A2" w:rsidP="009F5906">
            <w:pPr>
              <w:pStyle w:val="ECVLeftDetails"/>
              <w:jc w:val="center"/>
            </w:pPr>
          </w:p>
          <w:p w14:paraId="08E8A69D" w14:textId="4BBB3E6E" w:rsidR="00B965A2" w:rsidRDefault="00B965A2">
            <w:pPr>
              <w:pStyle w:val="ECVLeftDetails"/>
              <w:rPr>
                <w:caps/>
              </w:rPr>
            </w:pPr>
          </w:p>
        </w:tc>
        <w:tc>
          <w:tcPr>
            <w:tcW w:w="7513" w:type="dxa"/>
          </w:tcPr>
          <w:p w14:paraId="2B6B3B4D" w14:textId="77777777" w:rsidR="00B965A2" w:rsidRPr="00E97830" w:rsidRDefault="00B965A2" w:rsidP="00B965A2">
            <w:pPr>
              <w:spacing w:line="288" w:lineRule="auto"/>
              <w:rPr>
                <w:sz w:val="18"/>
                <w:szCs w:val="18"/>
              </w:rPr>
            </w:pPr>
            <w:r w:rsidRPr="00E97830">
              <w:rPr>
                <w:sz w:val="18"/>
                <w:szCs w:val="18"/>
              </w:rPr>
              <w:t>PRIN 2007-2009, Forme della riscrittura nella letteratura italiana tra autore e lettore: edizioni, traduzioni, commenti, "postille" (coordinatore nazionale Giuseppe Savoca, Università di Catania) – (24 mesi)</w:t>
            </w:r>
          </w:p>
          <w:p w14:paraId="4BCEC34D" w14:textId="77777777" w:rsidR="00B965A2" w:rsidRDefault="00B965A2" w:rsidP="00B965A2">
            <w:pPr>
              <w:spacing w:line="288" w:lineRule="auto"/>
              <w:rPr>
                <w:sz w:val="18"/>
                <w:szCs w:val="18"/>
              </w:rPr>
            </w:pPr>
            <w:r>
              <w:rPr>
                <w:sz w:val="18"/>
                <w:szCs w:val="18"/>
              </w:rPr>
              <w:t xml:space="preserve">- </w:t>
            </w:r>
            <w:r w:rsidRPr="00E97830">
              <w:rPr>
                <w:sz w:val="18"/>
                <w:szCs w:val="18"/>
              </w:rPr>
              <w:t>PRIN 2005-2007, L'antologia d'autore nella storia della poesia italiana: dal canzoniere all'autoritratto (coordinatore nazionale Giuseppe Savoca, Università di Catania) – (24 mesi)</w:t>
            </w:r>
          </w:p>
          <w:p w14:paraId="56274201" w14:textId="77777777" w:rsidR="00B965A2" w:rsidRPr="00E97830" w:rsidRDefault="00B965A2" w:rsidP="00B965A2">
            <w:pPr>
              <w:spacing w:line="288" w:lineRule="auto"/>
              <w:rPr>
                <w:sz w:val="18"/>
                <w:szCs w:val="18"/>
              </w:rPr>
            </w:pPr>
            <w:r>
              <w:rPr>
                <w:sz w:val="18"/>
                <w:szCs w:val="18"/>
              </w:rPr>
              <w:t xml:space="preserve">- </w:t>
            </w:r>
            <w:r w:rsidRPr="00E97830">
              <w:rPr>
                <w:sz w:val="18"/>
                <w:szCs w:val="18"/>
              </w:rPr>
              <w:t>PRIN 2004, Scrittura e riscrittura, imitazione, traduzione e interpretazione nella letteratura italiana fra Sette e Novecento (coordinatrice nazionale Concettina Rizzo, Università di Catania) – (24 mesi)</w:t>
            </w:r>
          </w:p>
          <w:p w14:paraId="3B1C02D2" w14:textId="77777777" w:rsidR="00B965A2" w:rsidRDefault="00B965A2" w:rsidP="00B965A2">
            <w:pPr>
              <w:spacing w:line="288" w:lineRule="auto"/>
              <w:rPr>
                <w:sz w:val="18"/>
                <w:szCs w:val="18"/>
              </w:rPr>
            </w:pPr>
            <w:r>
              <w:rPr>
                <w:sz w:val="18"/>
                <w:szCs w:val="18"/>
              </w:rPr>
              <w:t xml:space="preserve">- </w:t>
            </w:r>
            <w:r w:rsidRPr="007A7E72">
              <w:rPr>
                <w:sz w:val="18"/>
                <w:szCs w:val="18"/>
              </w:rPr>
              <w:t xml:space="preserve">PRA 2003 – 2009 </w:t>
            </w:r>
            <w:r w:rsidRPr="002A5D33">
              <w:rPr>
                <w:sz w:val="18"/>
                <w:szCs w:val="18"/>
              </w:rPr>
              <w:t xml:space="preserve">Letteratura italiana e letterature europee nell’Otto-Novecento siciliano. Tra </w:t>
            </w:r>
            <w:proofErr w:type="spellStart"/>
            <w:r w:rsidRPr="002A5D33">
              <w:rPr>
                <w:sz w:val="18"/>
                <w:szCs w:val="18"/>
              </w:rPr>
              <w:t>intertestualita</w:t>
            </w:r>
            <w:proofErr w:type="spellEnd"/>
            <w:r w:rsidRPr="002A5D33">
              <w:rPr>
                <w:sz w:val="18"/>
                <w:szCs w:val="18"/>
              </w:rPr>
              <w:t>̀ e filologia</w:t>
            </w:r>
          </w:p>
          <w:p w14:paraId="3CA4FFB1" w14:textId="77777777" w:rsidR="00B965A2" w:rsidRPr="00E97830" w:rsidRDefault="00B965A2" w:rsidP="00B965A2">
            <w:pPr>
              <w:spacing w:line="288" w:lineRule="auto"/>
              <w:rPr>
                <w:sz w:val="18"/>
                <w:szCs w:val="18"/>
              </w:rPr>
            </w:pPr>
            <w:r>
              <w:rPr>
                <w:sz w:val="18"/>
                <w:szCs w:val="18"/>
              </w:rPr>
              <w:t xml:space="preserve">- </w:t>
            </w:r>
            <w:r w:rsidRPr="00E97830">
              <w:rPr>
                <w:sz w:val="18"/>
                <w:szCs w:val="18"/>
              </w:rPr>
              <w:t>PRIN 2003, Letteratura italiana e letterature europee nell'Otto-Novecento siciliano. Tra intertestualità e filologia (coordinatore nazionale Giuseppe Savoca, Università di Catania) – (24 mesi)</w:t>
            </w:r>
          </w:p>
          <w:p w14:paraId="20F1F521" w14:textId="77777777" w:rsidR="00B965A2" w:rsidRDefault="00B965A2" w:rsidP="00B965A2">
            <w:pPr>
              <w:spacing w:line="288" w:lineRule="auto"/>
              <w:rPr>
                <w:sz w:val="18"/>
                <w:szCs w:val="18"/>
              </w:rPr>
            </w:pPr>
            <w:r>
              <w:rPr>
                <w:sz w:val="18"/>
                <w:szCs w:val="18"/>
              </w:rPr>
              <w:t xml:space="preserve">- </w:t>
            </w:r>
            <w:r w:rsidRPr="00E97830">
              <w:rPr>
                <w:sz w:val="18"/>
                <w:szCs w:val="18"/>
              </w:rPr>
              <w:t>PRIN 2002, Pratiche ed ermeneutica della traduzione nella letteratura italiana moderna e contemporanea: poeti, traduttori e riviste (coordinatore nazionale Giuseppe Savoca, Università di Catania) – (24 mesi)</w:t>
            </w:r>
          </w:p>
          <w:p w14:paraId="7D55C5EE" w14:textId="77777777" w:rsidR="00B965A2" w:rsidRDefault="00B965A2" w:rsidP="00B965A2">
            <w:pPr>
              <w:spacing w:line="288" w:lineRule="auto"/>
              <w:rPr>
                <w:sz w:val="18"/>
                <w:szCs w:val="18"/>
              </w:rPr>
            </w:pPr>
            <w:r>
              <w:rPr>
                <w:sz w:val="18"/>
                <w:szCs w:val="18"/>
              </w:rPr>
              <w:t xml:space="preserve">- </w:t>
            </w:r>
            <w:r w:rsidRPr="00E97830">
              <w:rPr>
                <w:sz w:val="18"/>
                <w:szCs w:val="18"/>
              </w:rPr>
              <w:t>PRIN 2000-2001, Letterature europee in Italia nel '900: poeti, critici, traduttori e riviste. Banche dati, lessici e studi (24 mesi)</w:t>
            </w:r>
          </w:p>
          <w:p w14:paraId="5E973E95" w14:textId="77777777" w:rsidR="00B965A2" w:rsidRDefault="00B965A2" w:rsidP="00B965A2">
            <w:pPr>
              <w:spacing w:line="288" w:lineRule="auto"/>
              <w:rPr>
                <w:iCs/>
                <w:sz w:val="18"/>
                <w:szCs w:val="18"/>
              </w:rPr>
            </w:pPr>
            <w:r>
              <w:rPr>
                <w:sz w:val="18"/>
                <w:szCs w:val="18"/>
              </w:rPr>
              <w:t xml:space="preserve">- </w:t>
            </w:r>
            <w:r w:rsidRPr="00E97830">
              <w:rPr>
                <w:iCs/>
                <w:sz w:val="18"/>
                <w:szCs w:val="18"/>
              </w:rPr>
              <w:t>PRIN 1996 Il lessico della poesia italiana dall'Ottocento al Novecento</w:t>
            </w:r>
          </w:p>
          <w:p w14:paraId="6B48D589" w14:textId="77777777" w:rsidR="00B965A2" w:rsidRDefault="00B965A2" w:rsidP="00B965A2">
            <w:pPr>
              <w:spacing w:line="288" w:lineRule="auto"/>
              <w:rPr>
                <w:iCs/>
                <w:sz w:val="18"/>
                <w:szCs w:val="18"/>
              </w:rPr>
            </w:pPr>
            <w:r>
              <w:rPr>
                <w:iCs/>
                <w:sz w:val="18"/>
                <w:szCs w:val="18"/>
              </w:rPr>
              <w:t xml:space="preserve">- </w:t>
            </w:r>
            <w:r w:rsidRPr="00E97830">
              <w:rPr>
                <w:iCs/>
                <w:sz w:val="18"/>
                <w:szCs w:val="18"/>
              </w:rPr>
              <w:t>MIUR 40% 1993-1994-1995: La lingua italiana poetica dell'Ottocento e del Novecento</w:t>
            </w:r>
          </w:p>
          <w:p w14:paraId="6434C8D3" w14:textId="77777777" w:rsidR="00B965A2" w:rsidRDefault="00B965A2" w:rsidP="00B965A2">
            <w:pPr>
              <w:spacing w:line="288" w:lineRule="auto"/>
              <w:rPr>
                <w:iCs/>
                <w:sz w:val="18"/>
                <w:szCs w:val="18"/>
              </w:rPr>
            </w:pPr>
            <w:r>
              <w:rPr>
                <w:iCs/>
                <w:sz w:val="18"/>
                <w:szCs w:val="18"/>
              </w:rPr>
              <w:t xml:space="preserve">- </w:t>
            </w:r>
            <w:r w:rsidRPr="00E97830">
              <w:rPr>
                <w:iCs/>
                <w:sz w:val="18"/>
                <w:szCs w:val="18"/>
              </w:rPr>
              <w:t>MIUR 40% 1992: Letteratura e informatica. Lessico italiano poetico contemporaneo</w:t>
            </w:r>
          </w:p>
          <w:p w14:paraId="580941C2" w14:textId="1F3C4FC9" w:rsidR="00B965A2" w:rsidRPr="00E97830" w:rsidRDefault="00B965A2" w:rsidP="00B965A2">
            <w:pPr>
              <w:spacing w:line="288" w:lineRule="auto"/>
              <w:rPr>
                <w:sz w:val="18"/>
                <w:szCs w:val="18"/>
              </w:rPr>
            </w:pPr>
            <w:r w:rsidRPr="00E97830">
              <w:rPr>
                <w:sz w:val="18"/>
                <w:szCs w:val="18"/>
              </w:rPr>
              <w:t>- Progetto CNR agenzia 2000 (rifinanziato nel 2001): Letteratura e arti nel Novecento europeo tra poetiche, tecnologia multimediale e realtà virtuale. Esempi di trasversalità/integrazione dei linguaggi e protocolli per la costruzione di una bibliomediateca interattiva (24 mesi)</w:t>
            </w:r>
          </w:p>
          <w:p w14:paraId="762C9A06" w14:textId="77777777" w:rsidR="00B965A2" w:rsidRPr="00E97830" w:rsidRDefault="00B965A2" w:rsidP="00B965A2">
            <w:pPr>
              <w:spacing w:line="288" w:lineRule="auto"/>
              <w:rPr>
                <w:iCs/>
                <w:sz w:val="18"/>
                <w:szCs w:val="18"/>
              </w:rPr>
            </w:pPr>
            <w:r w:rsidRPr="00E97830">
              <w:rPr>
                <w:iCs/>
                <w:sz w:val="18"/>
                <w:szCs w:val="18"/>
              </w:rPr>
              <w:t>- CNR 1998 La lingua di U. Foscolo: concordanza delle "Poesie"</w:t>
            </w:r>
          </w:p>
          <w:p w14:paraId="281DBD42" w14:textId="77777777" w:rsidR="00B965A2" w:rsidRPr="00E97830" w:rsidRDefault="00B965A2" w:rsidP="00B965A2">
            <w:pPr>
              <w:spacing w:line="288" w:lineRule="auto"/>
              <w:rPr>
                <w:iCs/>
                <w:sz w:val="18"/>
                <w:szCs w:val="18"/>
              </w:rPr>
            </w:pPr>
            <w:r w:rsidRPr="00E97830">
              <w:rPr>
                <w:iCs/>
                <w:sz w:val="18"/>
                <w:szCs w:val="18"/>
              </w:rPr>
              <w:t>- CNR 1997 La lingua di E. Montale: concordanza del "Diario postumo"</w:t>
            </w:r>
          </w:p>
          <w:p w14:paraId="17F2682B" w14:textId="77777777" w:rsidR="00B965A2" w:rsidRPr="00E97830" w:rsidRDefault="00B965A2" w:rsidP="00B965A2">
            <w:pPr>
              <w:spacing w:line="288" w:lineRule="auto"/>
              <w:rPr>
                <w:iCs/>
                <w:sz w:val="18"/>
                <w:szCs w:val="18"/>
              </w:rPr>
            </w:pPr>
            <w:r w:rsidRPr="00E97830">
              <w:rPr>
                <w:iCs/>
                <w:sz w:val="18"/>
                <w:szCs w:val="18"/>
              </w:rPr>
              <w:t xml:space="preserve">- CNR 1996 La lingua di G. Pascoli: concordanza di </w:t>
            </w:r>
            <w:proofErr w:type="spellStart"/>
            <w:r w:rsidRPr="00E97830">
              <w:rPr>
                <w:iCs/>
                <w:sz w:val="18"/>
                <w:szCs w:val="18"/>
              </w:rPr>
              <w:t>Myricae</w:t>
            </w:r>
            <w:proofErr w:type="spellEnd"/>
          </w:p>
          <w:p w14:paraId="4992EF45" w14:textId="77777777" w:rsidR="00B965A2" w:rsidRPr="00E97830" w:rsidRDefault="00B965A2" w:rsidP="00B965A2">
            <w:pPr>
              <w:spacing w:line="288" w:lineRule="auto"/>
              <w:rPr>
                <w:iCs/>
                <w:sz w:val="18"/>
                <w:szCs w:val="18"/>
              </w:rPr>
            </w:pPr>
            <w:r w:rsidRPr="00E97830">
              <w:rPr>
                <w:iCs/>
                <w:sz w:val="18"/>
                <w:szCs w:val="18"/>
              </w:rPr>
              <w:t>- CNR 1995 La lingua dei "Paralipomeni della Batracomiomachia" di Leopardi</w:t>
            </w:r>
          </w:p>
          <w:p w14:paraId="24F20601" w14:textId="77777777" w:rsidR="00B965A2" w:rsidRPr="00E97830" w:rsidRDefault="00B965A2" w:rsidP="00B965A2">
            <w:pPr>
              <w:spacing w:line="288" w:lineRule="auto"/>
              <w:rPr>
                <w:iCs/>
                <w:sz w:val="18"/>
                <w:szCs w:val="18"/>
              </w:rPr>
            </w:pPr>
            <w:r>
              <w:rPr>
                <w:sz w:val="18"/>
                <w:szCs w:val="18"/>
              </w:rPr>
              <w:t>-</w:t>
            </w:r>
            <w:r w:rsidRPr="00E97830">
              <w:rPr>
                <w:iCs/>
                <w:sz w:val="18"/>
                <w:szCs w:val="18"/>
              </w:rPr>
              <w:t xml:space="preserve"> CNR 1994 Concordanza delle "Poesie" di Clemente Rebora</w:t>
            </w:r>
          </w:p>
          <w:p w14:paraId="73DD2954" w14:textId="77777777" w:rsidR="00B965A2" w:rsidRDefault="00B965A2" w:rsidP="00B965A2">
            <w:pPr>
              <w:spacing w:line="288" w:lineRule="auto"/>
              <w:rPr>
                <w:sz w:val="18"/>
                <w:szCs w:val="18"/>
              </w:rPr>
            </w:pPr>
            <w:r>
              <w:rPr>
                <w:sz w:val="18"/>
                <w:szCs w:val="18"/>
              </w:rPr>
              <w:t xml:space="preserve">- </w:t>
            </w:r>
            <w:r w:rsidRPr="00E97830">
              <w:rPr>
                <w:sz w:val="18"/>
                <w:szCs w:val="18"/>
              </w:rPr>
              <w:t>CNR 1993 Concordanza del Canzoniere 1921 di Umberto Saba</w:t>
            </w:r>
          </w:p>
          <w:p w14:paraId="1E69E354" w14:textId="77777777" w:rsidR="00B965A2" w:rsidRDefault="00B965A2" w:rsidP="00191420">
            <w:pPr>
              <w:pStyle w:val="ECVLeftDetails"/>
              <w:jc w:val="left"/>
            </w:pPr>
          </w:p>
        </w:tc>
      </w:tr>
      <w:tr w:rsidR="00B965A2" w14:paraId="1DBC20EF" w14:textId="7CA2C42D" w:rsidTr="0058161C">
        <w:trPr>
          <w:trHeight w:val="340"/>
        </w:trPr>
        <w:tc>
          <w:tcPr>
            <w:tcW w:w="2835" w:type="dxa"/>
            <w:shd w:val="clear" w:color="auto" w:fill="auto"/>
          </w:tcPr>
          <w:p w14:paraId="6956D8A7" w14:textId="09C92C88" w:rsidR="00B965A2" w:rsidRPr="00B965A2" w:rsidRDefault="00B965A2" w:rsidP="00B965A2">
            <w:pPr>
              <w:pStyle w:val="ECVLeftDetails"/>
              <w:rPr>
                <w:szCs w:val="18"/>
              </w:rPr>
            </w:pPr>
            <w:r w:rsidRPr="00B965A2">
              <w:rPr>
                <w:szCs w:val="18"/>
              </w:rPr>
              <w:t>CONFERENZE E</w:t>
            </w:r>
            <w:r w:rsidR="00BE74E0">
              <w:rPr>
                <w:szCs w:val="18"/>
              </w:rPr>
              <w:t xml:space="preserve"> SEMINARI</w:t>
            </w:r>
          </w:p>
          <w:p w14:paraId="2A7676E6" w14:textId="2C935F2D" w:rsidR="00B965A2" w:rsidRPr="00B965A2" w:rsidRDefault="00B965A2" w:rsidP="00B965A2">
            <w:pPr>
              <w:rPr>
                <w:sz w:val="18"/>
                <w:szCs w:val="18"/>
              </w:rPr>
            </w:pPr>
          </w:p>
        </w:tc>
        <w:tc>
          <w:tcPr>
            <w:tcW w:w="7513" w:type="dxa"/>
          </w:tcPr>
          <w:p w14:paraId="0B4CFBEB" w14:textId="34343CD3" w:rsidR="00B965A2" w:rsidRDefault="0058161C">
            <w:r>
              <w:rPr>
                <w:noProof/>
                <w:lang w:eastAsia="it-IT" w:bidi="ar-SA"/>
              </w:rPr>
              <w:drawing>
                <wp:inline distT="0" distB="0" distL="0" distR="0" wp14:anchorId="530E3881" wp14:editId="639A7C23">
                  <wp:extent cx="4772025" cy="85725"/>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72025" cy="85725"/>
                          </a:xfrm>
                          <a:prstGeom prst="rect">
                            <a:avLst/>
                          </a:prstGeom>
                          <a:solidFill>
                            <a:srgbClr val="FFFFFF"/>
                          </a:solidFill>
                          <a:ln>
                            <a:noFill/>
                          </a:ln>
                        </pic:spPr>
                      </pic:pic>
                    </a:graphicData>
                  </a:graphic>
                </wp:inline>
              </w:drawing>
            </w:r>
          </w:p>
        </w:tc>
      </w:tr>
      <w:tr w:rsidR="00B965A2" w14:paraId="35E644F1" w14:textId="23692CBB" w:rsidTr="0058161C">
        <w:trPr>
          <w:trHeight w:val="340"/>
        </w:trPr>
        <w:tc>
          <w:tcPr>
            <w:tcW w:w="2835" w:type="dxa"/>
            <w:shd w:val="clear" w:color="auto" w:fill="auto"/>
          </w:tcPr>
          <w:p w14:paraId="55484052" w14:textId="2CB7084E" w:rsidR="00B965A2" w:rsidRPr="00BE74E0" w:rsidRDefault="00B965A2">
            <w:pPr>
              <w:rPr>
                <w:sz w:val="18"/>
                <w:szCs w:val="28"/>
              </w:rPr>
            </w:pPr>
          </w:p>
          <w:p w14:paraId="4FD87F47" w14:textId="77777777" w:rsidR="00B965A2" w:rsidRPr="00BE74E0" w:rsidRDefault="00B965A2">
            <w:pPr>
              <w:rPr>
                <w:sz w:val="18"/>
                <w:szCs w:val="28"/>
              </w:rPr>
            </w:pPr>
          </w:p>
          <w:p w14:paraId="3F979970" w14:textId="77777777" w:rsidR="00B965A2" w:rsidRPr="00BE74E0" w:rsidRDefault="00B965A2">
            <w:pPr>
              <w:rPr>
                <w:sz w:val="18"/>
                <w:szCs w:val="28"/>
              </w:rPr>
            </w:pPr>
          </w:p>
        </w:tc>
        <w:tc>
          <w:tcPr>
            <w:tcW w:w="7513" w:type="dxa"/>
          </w:tcPr>
          <w:p w14:paraId="7D06AA0C" w14:textId="77777777" w:rsidR="00BE74E0" w:rsidRPr="00BE74E0" w:rsidRDefault="00BE74E0" w:rsidP="00BE74E0">
            <w:pPr>
              <w:pStyle w:val="ECVText"/>
              <w:rPr>
                <w:sz w:val="18"/>
                <w:szCs w:val="28"/>
              </w:rPr>
            </w:pPr>
            <w:r w:rsidRPr="00BE74E0">
              <w:rPr>
                <w:sz w:val="18"/>
                <w:szCs w:val="28"/>
              </w:rPr>
              <w:t>- 2 dicembre 2020 – Università Cattolica e Istituto GTK – Webinar – Il Cantico delle Creature di Francesco d’Assisi</w:t>
            </w:r>
          </w:p>
          <w:p w14:paraId="03B68679" w14:textId="77777777" w:rsidR="00BE74E0" w:rsidRPr="00BE74E0" w:rsidRDefault="00BE74E0" w:rsidP="00BE74E0">
            <w:pPr>
              <w:pStyle w:val="ECVText"/>
              <w:rPr>
                <w:sz w:val="18"/>
                <w:szCs w:val="28"/>
              </w:rPr>
            </w:pPr>
            <w:r w:rsidRPr="00BE74E0">
              <w:rPr>
                <w:sz w:val="18"/>
                <w:szCs w:val="28"/>
              </w:rPr>
              <w:t xml:space="preserve">- 4 novembre 2020 – Università di Torino – Convegno: Cesare Pavese. Dialoghi con i classici. </w:t>
            </w:r>
            <w:r w:rsidRPr="00BE74E0">
              <w:rPr>
                <w:sz w:val="18"/>
                <w:szCs w:val="28"/>
              </w:rPr>
              <w:lastRenderedPageBreak/>
              <w:t>Relazione. Pavese i Dialoghi e il senso del mito</w:t>
            </w:r>
          </w:p>
          <w:p w14:paraId="0C518A08" w14:textId="77777777" w:rsidR="00BE74E0" w:rsidRPr="00BE74E0" w:rsidRDefault="00BE74E0" w:rsidP="00BE74E0">
            <w:pPr>
              <w:pStyle w:val="ECVText"/>
              <w:rPr>
                <w:sz w:val="18"/>
                <w:szCs w:val="28"/>
              </w:rPr>
            </w:pPr>
            <w:r w:rsidRPr="00BE74E0">
              <w:rPr>
                <w:sz w:val="18"/>
                <w:szCs w:val="28"/>
              </w:rPr>
              <w:t xml:space="preserve">- 1-2 Ottobre 2020 – Università di Bologna – Convegno su Italianistica Digitale - Relazione su </w:t>
            </w:r>
            <w:proofErr w:type="spellStart"/>
            <w:r w:rsidRPr="00BE74E0">
              <w:rPr>
                <w:sz w:val="18"/>
                <w:szCs w:val="28"/>
              </w:rPr>
              <w:t>PirandelloNazionale</w:t>
            </w:r>
            <w:proofErr w:type="spellEnd"/>
            <w:r w:rsidRPr="00BE74E0">
              <w:rPr>
                <w:sz w:val="18"/>
                <w:szCs w:val="28"/>
              </w:rPr>
              <w:t xml:space="preserve"> </w:t>
            </w:r>
          </w:p>
          <w:p w14:paraId="2F28FF9E" w14:textId="77777777" w:rsidR="00BE74E0" w:rsidRPr="00BE74E0" w:rsidRDefault="00BE74E0" w:rsidP="00BE74E0">
            <w:pPr>
              <w:pStyle w:val="ECVText"/>
              <w:rPr>
                <w:sz w:val="18"/>
                <w:szCs w:val="28"/>
              </w:rPr>
            </w:pPr>
            <w:r w:rsidRPr="00BE74E0">
              <w:rPr>
                <w:sz w:val="18"/>
                <w:szCs w:val="28"/>
              </w:rPr>
              <w:t>- 2 marzo 2020 – Università Cattolica -Roma – Lectio Magistralis – Apertura dei Master UCSC e GTK</w:t>
            </w:r>
          </w:p>
          <w:p w14:paraId="52E31867" w14:textId="77777777" w:rsidR="00BE74E0" w:rsidRPr="00BE74E0" w:rsidRDefault="00BE74E0" w:rsidP="00BE74E0">
            <w:pPr>
              <w:pStyle w:val="ECVText"/>
              <w:rPr>
                <w:sz w:val="18"/>
                <w:szCs w:val="28"/>
              </w:rPr>
            </w:pPr>
            <w:r w:rsidRPr="00BE74E0">
              <w:rPr>
                <w:sz w:val="18"/>
                <w:szCs w:val="28"/>
              </w:rPr>
              <w:t>- Marzo 2019 – Università di Catania – Seminario sulla poesia di Sergio Cristaldi</w:t>
            </w:r>
          </w:p>
          <w:p w14:paraId="6D2C169C" w14:textId="77777777" w:rsidR="00BE74E0" w:rsidRPr="00BE74E0" w:rsidRDefault="00BE74E0" w:rsidP="00BE74E0">
            <w:pPr>
              <w:pStyle w:val="ECVText"/>
              <w:rPr>
                <w:sz w:val="18"/>
                <w:szCs w:val="28"/>
              </w:rPr>
            </w:pPr>
            <w:r w:rsidRPr="00BE74E0">
              <w:rPr>
                <w:sz w:val="18"/>
                <w:szCs w:val="28"/>
              </w:rPr>
              <w:t>- Maggio 2019 – Università di Catania – Seminario sulla poesia di Umberto Fiori</w:t>
            </w:r>
          </w:p>
          <w:p w14:paraId="4F6C4DCA" w14:textId="77777777" w:rsidR="00BE74E0" w:rsidRPr="00BE74E0" w:rsidRDefault="00BE74E0" w:rsidP="00BE74E0">
            <w:pPr>
              <w:pStyle w:val="ECVText"/>
              <w:rPr>
                <w:sz w:val="18"/>
                <w:szCs w:val="28"/>
              </w:rPr>
            </w:pPr>
            <w:r w:rsidRPr="00BE74E0">
              <w:rPr>
                <w:sz w:val="18"/>
                <w:szCs w:val="28"/>
              </w:rPr>
              <w:t xml:space="preserve">-Giugno 2019 - Università Cattolica del Sacro Cuore – Master in </w:t>
            </w:r>
            <w:proofErr w:type="spellStart"/>
            <w:r w:rsidRPr="00BE74E0">
              <w:rPr>
                <w:sz w:val="18"/>
                <w:szCs w:val="28"/>
              </w:rPr>
              <w:t>Pastoral</w:t>
            </w:r>
            <w:proofErr w:type="spellEnd"/>
            <w:r w:rsidRPr="00BE74E0">
              <w:rPr>
                <w:sz w:val="18"/>
                <w:szCs w:val="28"/>
              </w:rPr>
              <w:t xml:space="preserve"> Counselling – </w:t>
            </w:r>
            <w:proofErr w:type="spellStart"/>
            <w:r w:rsidRPr="00BE74E0">
              <w:rPr>
                <w:sz w:val="18"/>
                <w:szCs w:val="28"/>
              </w:rPr>
              <w:t>Summer</w:t>
            </w:r>
            <w:proofErr w:type="spellEnd"/>
            <w:r w:rsidRPr="00BE74E0">
              <w:rPr>
                <w:sz w:val="18"/>
                <w:szCs w:val="28"/>
              </w:rPr>
              <w:t xml:space="preserve"> School – Siracusa Relazione: Spiritualità e Gestalt Therapy</w:t>
            </w:r>
          </w:p>
          <w:p w14:paraId="08F1269D" w14:textId="77777777" w:rsidR="00BE74E0" w:rsidRPr="00BE74E0" w:rsidRDefault="00BE74E0" w:rsidP="00BE74E0">
            <w:pPr>
              <w:pStyle w:val="ECVText"/>
              <w:rPr>
                <w:sz w:val="18"/>
                <w:szCs w:val="28"/>
              </w:rPr>
            </w:pPr>
            <w:r w:rsidRPr="00BE74E0">
              <w:rPr>
                <w:sz w:val="18"/>
                <w:szCs w:val="28"/>
              </w:rPr>
              <w:t>- Maggio 2019, Siracusa, Dialoghi Internazionali sulle Tragedie greche. Relazione</w:t>
            </w:r>
          </w:p>
          <w:p w14:paraId="2662FB8D" w14:textId="77777777" w:rsidR="00BE74E0" w:rsidRPr="00BE74E0" w:rsidRDefault="00BE74E0" w:rsidP="00BE74E0">
            <w:pPr>
              <w:pStyle w:val="ECVText"/>
              <w:rPr>
                <w:sz w:val="18"/>
                <w:szCs w:val="28"/>
              </w:rPr>
            </w:pPr>
            <w:r w:rsidRPr="00BE74E0">
              <w:rPr>
                <w:sz w:val="18"/>
                <w:szCs w:val="28"/>
              </w:rPr>
              <w:t>- Novembre 2018 – CISM – Collevalenza – Relazione di apertura del Convegno nazionale.</w:t>
            </w:r>
          </w:p>
          <w:p w14:paraId="3E5911A3" w14:textId="77777777" w:rsidR="00BE74E0" w:rsidRPr="00BE74E0" w:rsidRDefault="00BE74E0" w:rsidP="00BE74E0">
            <w:pPr>
              <w:pStyle w:val="ECVText"/>
              <w:rPr>
                <w:sz w:val="18"/>
                <w:szCs w:val="28"/>
              </w:rPr>
            </w:pPr>
            <w:r w:rsidRPr="00BE74E0">
              <w:rPr>
                <w:sz w:val="18"/>
                <w:szCs w:val="28"/>
              </w:rPr>
              <w:t xml:space="preserve">- Autunno 2018 – </w:t>
            </w:r>
            <w:proofErr w:type="spellStart"/>
            <w:r w:rsidRPr="00BE74E0">
              <w:rPr>
                <w:sz w:val="18"/>
                <w:szCs w:val="28"/>
              </w:rPr>
              <w:t>UniCT</w:t>
            </w:r>
            <w:proofErr w:type="spellEnd"/>
            <w:r w:rsidRPr="00BE74E0">
              <w:rPr>
                <w:sz w:val="18"/>
                <w:szCs w:val="28"/>
              </w:rPr>
              <w:t xml:space="preserve"> – Coro di Notte: Seminario su Ungaretti, con F. Napoli e B. Bianco</w:t>
            </w:r>
          </w:p>
          <w:p w14:paraId="7A0663A4" w14:textId="75EF53D3" w:rsidR="00BE74E0" w:rsidRPr="00BE74E0" w:rsidRDefault="00BE74E0" w:rsidP="00BE74E0">
            <w:pPr>
              <w:pStyle w:val="ECVText"/>
              <w:rPr>
                <w:sz w:val="18"/>
                <w:szCs w:val="28"/>
              </w:rPr>
            </w:pPr>
            <w:r w:rsidRPr="00BE74E0">
              <w:rPr>
                <w:sz w:val="18"/>
                <w:szCs w:val="28"/>
              </w:rPr>
              <w:t xml:space="preserve">    -Maggio 2018, Siracusa, Dialoghi Internazionali sulle Tragedie greche. Relazione</w:t>
            </w:r>
          </w:p>
          <w:p w14:paraId="62298B14" w14:textId="30AAE0B9" w:rsidR="00BE74E0" w:rsidRPr="00BE74E0" w:rsidRDefault="00BE74E0" w:rsidP="00BE74E0">
            <w:pPr>
              <w:pStyle w:val="ECVText"/>
              <w:rPr>
                <w:sz w:val="18"/>
                <w:szCs w:val="28"/>
              </w:rPr>
            </w:pPr>
            <w:r w:rsidRPr="00BE74E0">
              <w:rPr>
                <w:sz w:val="18"/>
                <w:szCs w:val="28"/>
              </w:rPr>
              <w:t xml:space="preserve">    -Maggio 2017, Siracusa, Dialoghi Internazionali sulle Tragedie greche. Relazione</w:t>
            </w:r>
          </w:p>
          <w:p w14:paraId="6EC96BE2" w14:textId="77777777" w:rsidR="00BE74E0" w:rsidRPr="00BE74E0" w:rsidRDefault="00BE74E0" w:rsidP="00BE74E0">
            <w:pPr>
              <w:pStyle w:val="ECVText"/>
              <w:rPr>
                <w:sz w:val="18"/>
                <w:szCs w:val="28"/>
              </w:rPr>
            </w:pPr>
            <w:r w:rsidRPr="00BE74E0">
              <w:rPr>
                <w:sz w:val="18"/>
                <w:szCs w:val="28"/>
              </w:rPr>
              <w:t xml:space="preserve">Giugno 2017: Convegno internazionale per il 150esimo anniversario della nascita di Luigi Pirandello, Roma – Università La Sapienza. Relazione: Pirandello e noi. </w:t>
            </w:r>
          </w:p>
          <w:p w14:paraId="75BF36B0" w14:textId="77777777" w:rsidR="00BE74E0" w:rsidRPr="00BE74E0" w:rsidRDefault="00BE74E0" w:rsidP="00BE74E0">
            <w:pPr>
              <w:pStyle w:val="ECVSectionDetails"/>
              <w:rPr>
                <w:szCs w:val="28"/>
              </w:rPr>
            </w:pPr>
            <w:r w:rsidRPr="00BE74E0">
              <w:rPr>
                <w:szCs w:val="28"/>
              </w:rPr>
              <w:t>- Convegno Internazionale per il 150esimo anniversario della nascita di Luigi Pirandello, Zurigo, 16-17 marzo 2017. Relazione su Pirandello e Montale.</w:t>
            </w:r>
          </w:p>
          <w:p w14:paraId="43A205A2" w14:textId="77777777" w:rsidR="00BE74E0" w:rsidRPr="00BE74E0" w:rsidRDefault="00BE74E0" w:rsidP="00BE74E0">
            <w:pPr>
              <w:pStyle w:val="ECVSectionDetails"/>
              <w:rPr>
                <w:szCs w:val="28"/>
              </w:rPr>
            </w:pPr>
            <w:r w:rsidRPr="00BE74E0">
              <w:rPr>
                <w:szCs w:val="28"/>
              </w:rPr>
              <w:t>- Relazione di apertura al Congresso MOD 2016, sul tema del corpo.</w:t>
            </w:r>
          </w:p>
          <w:p w14:paraId="39BEEFE5" w14:textId="77777777" w:rsidR="00BE74E0" w:rsidRPr="00BE74E0" w:rsidRDefault="00BE74E0" w:rsidP="00BE74E0">
            <w:pPr>
              <w:pStyle w:val="ECVSectionDetails"/>
              <w:rPr>
                <w:szCs w:val="28"/>
              </w:rPr>
            </w:pPr>
            <w:r w:rsidRPr="00BE74E0">
              <w:rPr>
                <w:szCs w:val="28"/>
              </w:rPr>
              <w:t>Maggio 2016, Siracusa, Dialoghi Internazionali sulle Tragedie greche</w:t>
            </w:r>
          </w:p>
          <w:p w14:paraId="6D05E813" w14:textId="77777777" w:rsidR="00BE74E0" w:rsidRPr="00BE74E0" w:rsidRDefault="00BE74E0" w:rsidP="00BE74E0">
            <w:pPr>
              <w:pStyle w:val="ECVSectionDetails"/>
              <w:rPr>
                <w:szCs w:val="28"/>
              </w:rPr>
            </w:pPr>
            <w:r w:rsidRPr="00BE74E0">
              <w:rPr>
                <w:szCs w:val="28"/>
              </w:rPr>
              <w:t xml:space="preserve">- Maggio 2015, Siracusa, Dialoghi Internazionali sulle Tragedie greche: Traumi relazionali e trame familiari. </w:t>
            </w:r>
            <w:proofErr w:type="spellStart"/>
            <w:r w:rsidRPr="00BE74E0">
              <w:rPr>
                <w:szCs w:val="28"/>
              </w:rPr>
              <w:t>Rel</w:t>
            </w:r>
            <w:proofErr w:type="spellEnd"/>
            <w:r w:rsidRPr="00BE74E0">
              <w:rPr>
                <w:szCs w:val="28"/>
              </w:rPr>
              <w:t>.: Tra Eschilo, Euripide e Seneca: volti e forme del femminile nella tragedia greca e in Gestalt Therapy.</w:t>
            </w:r>
          </w:p>
          <w:p w14:paraId="16A51079" w14:textId="77777777" w:rsidR="00BE74E0" w:rsidRPr="00BE74E0" w:rsidRDefault="00BE74E0" w:rsidP="00BE74E0">
            <w:pPr>
              <w:pStyle w:val="ECVSectionDetails"/>
              <w:rPr>
                <w:szCs w:val="28"/>
              </w:rPr>
            </w:pPr>
            <w:r w:rsidRPr="00BE74E0">
              <w:rPr>
                <w:szCs w:val="28"/>
              </w:rPr>
              <w:t xml:space="preserve">- Maggio 2015, Museo Diocesano di Milano, Percorsi dell’Occidente. </w:t>
            </w:r>
            <w:proofErr w:type="spellStart"/>
            <w:r w:rsidRPr="00BE74E0">
              <w:rPr>
                <w:szCs w:val="28"/>
              </w:rPr>
              <w:t>Rel</w:t>
            </w:r>
            <w:proofErr w:type="spellEnd"/>
            <w:r w:rsidRPr="00BE74E0">
              <w:rPr>
                <w:szCs w:val="28"/>
              </w:rPr>
              <w:t xml:space="preserve">.: Oltre la </w:t>
            </w:r>
            <w:proofErr w:type="spellStart"/>
            <w:r w:rsidRPr="00BE74E0">
              <w:rPr>
                <w:szCs w:val="28"/>
              </w:rPr>
              <w:t>Romantik</w:t>
            </w:r>
            <w:proofErr w:type="spellEnd"/>
            <w:r w:rsidRPr="00BE74E0">
              <w:rPr>
                <w:szCs w:val="28"/>
              </w:rPr>
              <w:t>, verso Gerusalemme.</w:t>
            </w:r>
          </w:p>
          <w:p w14:paraId="5575B744" w14:textId="77777777" w:rsidR="00BE74E0" w:rsidRPr="00BE74E0" w:rsidRDefault="00BE74E0" w:rsidP="00BE74E0">
            <w:pPr>
              <w:pStyle w:val="ECVSectionDetails"/>
              <w:rPr>
                <w:szCs w:val="28"/>
              </w:rPr>
            </w:pPr>
            <w:r w:rsidRPr="00BE74E0">
              <w:rPr>
                <w:szCs w:val="28"/>
              </w:rPr>
              <w:t xml:space="preserve">- Febbraio 2015, Trieste, ADI-MOD, Congresso internazionale sulla Letteratura dalmata italiana: </w:t>
            </w:r>
            <w:proofErr w:type="spellStart"/>
            <w:r w:rsidRPr="00BE74E0">
              <w:rPr>
                <w:szCs w:val="28"/>
              </w:rPr>
              <w:t>Rel</w:t>
            </w:r>
            <w:proofErr w:type="spellEnd"/>
            <w:r w:rsidRPr="00BE74E0">
              <w:rPr>
                <w:szCs w:val="28"/>
              </w:rPr>
              <w:t>.: Il Dio greco. Forme del religioso e tensione metafisica nella scrittura di Alberto Savinio.</w:t>
            </w:r>
          </w:p>
          <w:p w14:paraId="20048638" w14:textId="77777777" w:rsidR="00BE74E0" w:rsidRPr="00BE74E0" w:rsidRDefault="00BE74E0" w:rsidP="00BE74E0">
            <w:pPr>
              <w:pStyle w:val="ECVSectionDetails"/>
              <w:rPr>
                <w:szCs w:val="28"/>
              </w:rPr>
            </w:pPr>
            <w:r w:rsidRPr="00BE74E0">
              <w:rPr>
                <w:szCs w:val="28"/>
              </w:rPr>
              <w:t xml:space="preserve">- Gennaio 2015, Roma, Ospedale «A. Gemelli», Convegno inaugurale del Master in Psico-Oncologia organizzato dall’Università Cattolica e dall’Istituto di Gestalt HCC </w:t>
            </w:r>
            <w:proofErr w:type="spellStart"/>
            <w:r w:rsidRPr="00BE74E0">
              <w:rPr>
                <w:szCs w:val="28"/>
              </w:rPr>
              <w:t>Kairòs</w:t>
            </w:r>
            <w:proofErr w:type="spellEnd"/>
            <w:r w:rsidRPr="00BE74E0">
              <w:rPr>
                <w:szCs w:val="28"/>
              </w:rPr>
              <w:t xml:space="preserve">. </w:t>
            </w:r>
            <w:proofErr w:type="spellStart"/>
            <w:r w:rsidRPr="00BE74E0">
              <w:rPr>
                <w:szCs w:val="28"/>
              </w:rPr>
              <w:t>Rel</w:t>
            </w:r>
            <w:proofErr w:type="spellEnd"/>
            <w:r w:rsidRPr="00BE74E0">
              <w:rPr>
                <w:szCs w:val="28"/>
              </w:rPr>
              <w:t>.: La poesia e il dolore. Per una lettura del «Dolore» di Ungaretti.</w:t>
            </w:r>
          </w:p>
          <w:p w14:paraId="689DD600" w14:textId="77777777" w:rsidR="00BE74E0" w:rsidRPr="00BE74E0" w:rsidRDefault="00BE74E0" w:rsidP="00BE74E0">
            <w:pPr>
              <w:pStyle w:val="ECVSectionDetails"/>
              <w:rPr>
                <w:szCs w:val="28"/>
              </w:rPr>
            </w:pPr>
            <w:r w:rsidRPr="00BE74E0">
              <w:rPr>
                <w:szCs w:val="28"/>
              </w:rPr>
              <w:t xml:space="preserve">- Giugno 2014, Siracusa, Dialoghi Internazionali sulle Tragedie greche: Athena e Oreste. Tra mente, corpo e relazione. </w:t>
            </w:r>
            <w:proofErr w:type="spellStart"/>
            <w:r w:rsidRPr="00BE74E0">
              <w:rPr>
                <w:szCs w:val="28"/>
              </w:rPr>
              <w:t>Rel</w:t>
            </w:r>
            <w:proofErr w:type="spellEnd"/>
            <w:r w:rsidRPr="00BE74E0">
              <w:rPr>
                <w:szCs w:val="28"/>
              </w:rPr>
              <w:t>.: Eschilo, Pasolini e la Gestalt Therapy.</w:t>
            </w:r>
          </w:p>
          <w:p w14:paraId="0A27BF08" w14:textId="77777777" w:rsidR="00BE74E0" w:rsidRPr="00BE74E0" w:rsidRDefault="00BE74E0" w:rsidP="00BE74E0">
            <w:pPr>
              <w:pStyle w:val="ECVSectionDetails"/>
              <w:rPr>
                <w:szCs w:val="28"/>
              </w:rPr>
            </w:pPr>
            <w:r w:rsidRPr="00BE74E0">
              <w:rPr>
                <w:szCs w:val="28"/>
              </w:rPr>
              <w:t xml:space="preserve">- Giugno 2013, Siracusa, Dialoghi Internazionali sulle Tragedie Greche: Antigone. La grazia dell’audacia. </w:t>
            </w:r>
            <w:proofErr w:type="spellStart"/>
            <w:r w:rsidRPr="00BE74E0">
              <w:rPr>
                <w:szCs w:val="28"/>
              </w:rPr>
              <w:t>Rel</w:t>
            </w:r>
            <w:proofErr w:type="spellEnd"/>
            <w:r w:rsidRPr="00BE74E0">
              <w:rPr>
                <w:szCs w:val="28"/>
              </w:rPr>
              <w:t xml:space="preserve">.: L’ombra di Antigone. Applicazioni ermeneutiche tra </w:t>
            </w:r>
            <w:proofErr w:type="spellStart"/>
            <w:r w:rsidRPr="00BE74E0">
              <w:rPr>
                <w:szCs w:val="28"/>
              </w:rPr>
              <w:t>oikos</w:t>
            </w:r>
            <w:proofErr w:type="spellEnd"/>
            <w:r w:rsidRPr="00BE74E0">
              <w:rPr>
                <w:szCs w:val="28"/>
              </w:rPr>
              <w:t xml:space="preserve"> e polis.</w:t>
            </w:r>
          </w:p>
          <w:p w14:paraId="31D84124" w14:textId="77777777" w:rsidR="00BE74E0" w:rsidRPr="00BE74E0" w:rsidRDefault="00BE74E0" w:rsidP="00BE74E0">
            <w:pPr>
              <w:pStyle w:val="ECVSectionDetails"/>
              <w:rPr>
                <w:szCs w:val="28"/>
              </w:rPr>
            </w:pPr>
            <w:r w:rsidRPr="00BE74E0">
              <w:rPr>
                <w:szCs w:val="28"/>
              </w:rPr>
              <w:t xml:space="preserve">- Aprile 2013, Ragusa-Comiso, Università di Catania - Fondazione Bufalino, Convegno di Studi: Il miglior fabbro. Bufalino fra tradizione e sperimentazione. </w:t>
            </w:r>
            <w:proofErr w:type="spellStart"/>
            <w:r w:rsidRPr="00BE74E0">
              <w:rPr>
                <w:szCs w:val="28"/>
              </w:rPr>
              <w:t>Rel</w:t>
            </w:r>
            <w:proofErr w:type="spellEnd"/>
            <w:r w:rsidRPr="00BE74E0">
              <w:rPr>
                <w:szCs w:val="28"/>
              </w:rPr>
              <w:t>.: Echi scritturali e lessico religioso nel primo Bufalino.</w:t>
            </w:r>
          </w:p>
          <w:p w14:paraId="5047D480" w14:textId="77777777" w:rsidR="00BE74E0" w:rsidRPr="00BE74E0" w:rsidRDefault="00BE74E0" w:rsidP="00BE74E0">
            <w:pPr>
              <w:pStyle w:val="ECVSectionDetails"/>
              <w:rPr>
                <w:szCs w:val="28"/>
              </w:rPr>
            </w:pPr>
            <w:r w:rsidRPr="00BE74E0">
              <w:rPr>
                <w:szCs w:val="28"/>
              </w:rPr>
              <w:t xml:space="preserve">- Novembre 2012, Catania, Colloquio del </w:t>
            </w:r>
            <w:proofErr w:type="spellStart"/>
            <w:r w:rsidRPr="00BE74E0">
              <w:rPr>
                <w:szCs w:val="28"/>
              </w:rPr>
              <w:t>Cesifer</w:t>
            </w:r>
            <w:proofErr w:type="spellEnd"/>
            <w:r w:rsidRPr="00BE74E0">
              <w:rPr>
                <w:szCs w:val="28"/>
              </w:rPr>
              <w:t xml:space="preserve"> (Centro di Studi Interdisciplinari sul Fenomeno Religioso: dir. G. Ruggieri), Il corpo e l’esperienza religiosa. </w:t>
            </w:r>
            <w:proofErr w:type="spellStart"/>
            <w:r w:rsidRPr="00BE74E0">
              <w:rPr>
                <w:szCs w:val="28"/>
              </w:rPr>
              <w:t>Rel</w:t>
            </w:r>
            <w:proofErr w:type="spellEnd"/>
            <w:r w:rsidRPr="00BE74E0">
              <w:rPr>
                <w:szCs w:val="28"/>
              </w:rPr>
              <w:t>.: Del sentire. Il corpo in Dostoevskij e Pirandello tra poetica e riscrittura.</w:t>
            </w:r>
          </w:p>
          <w:p w14:paraId="6EB004D8" w14:textId="77777777" w:rsidR="00BE74E0" w:rsidRPr="00BE74E0" w:rsidRDefault="00BE74E0" w:rsidP="00BE74E0">
            <w:pPr>
              <w:pStyle w:val="ECVSectionDetails"/>
              <w:rPr>
                <w:szCs w:val="28"/>
              </w:rPr>
            </w:pPr>
            <w:r w:rsidRPr="00BE74E0">
              <w:rPr>
                <w:szCs w:val="28"/>
              </w:rPr>
              <w:t xml:space="preserve">- Luglio 2011, Monastero di Camaldoli, Convegno dei Liturgisti italiani sul Sacramento della Confessione. </w:t>
            </w:r>
            <w:proofErr w:type="spellStart"/>
            <w:r w:rsidRPr="00BE74E0">
              <w:rPr>
                <w:szCs w:val="28"/>
              </w:rPr>
              <w:t>Rel</w:t>
            </w:r>
            <w:proofErr w:type="spellEnd"/>
            <w:r w:rsidRPr="00BE74E0">
              <w:rPr>
                <w:szCs w:val="28"/>
              </w:rPr>
              <w:t>.: Confessarsi moderni, diventare soggetti: identità e penitenza nella scrittura letteraria</w:t>
            </w:r>
          </w:p>
          <w:p w14:paraId="71B6C435" w14:textId="77777777" w:rsidR="00BE74E0" w:rsidRPr="00BE74E0" w:rsidRDefault="00BE74E0" w:rsidP="00BE74E0">
            <w:pPr>
              <w:pStyle w:val="ECVSectionDetails"/>
              <w:rPr>
                <w:szCs w:val="28"/>
              </w:rPr>
            </w:pPr>
            <w:r w:rsidRPr="00BE74E0">
              <w:rPr>
                <w:szCs w:val="28"/>
              </w:rPr>
              <w:t xml:space="preserve">- Giugno 2011, Napoli, Convegno MOD, Sezione Scuola: L’insegnamento della letteratura contemporanea nelle «Indicazioni Nazionali». </w:t>
            </w:r>
            <w:proofErr w:type="spellStart"/>
            <w:r w:rsidRPr="00BE74E0">
              <w:rPr>
                <w:szCs w:val="28"/>
              </w:rPr>
              <w:t>Rel</w:t>
            </w:r>
            <w:proofErr w:type="spellEnd"/>
            <w:r w:rsidRPr="00BE74E0">
              <w:rPr>
                <w:szCs w:val="28"/>
              </w:rPr>
              <w:t>.: L’involuzione radicale. Per una breve contestualizzazione storica e teorica delle Indicazioni Nazionali.</w:t>
            </w:r>
          </w:p>
          <w:p w14:paraId="0B921B45" w14:textId="2C00B13B" w:rsidR="00BE74E0" w:rsidRPr="00BE74E0" w:rsidRDefault="00BE74E0" w:rsidP="00BE74E0">
            <w:pPr>
              <w:pStyle w:val="ECVSectionDetails"/>
              <w:rPr>
                <w:szCs w:val="28"/>
              </w:rPr>
            </w:pPr>
            <w:r w:rsidRPr="00BE74E0">
              <w:rPr>
                <w:szCs w:val="28"/>
              </w:rPr>
              <w:t xml:space="preserve">- Maggio 2011, Catania, Colloquio del </w:t>
            </w:r>
            <w:proofErr w:type="spellStart"/>
            <w:r w:rsidRPr="00BE74E0">
              <w:rPr>
                <w:szCs w:val="28"/>
              </w:rPr>
              <w:t>Cesifer</w:t>
            </w:r>
            <w:proofErr w:type="spellEnd"/>
            <w:r w:rsidRPr="00BE74E0">
              <w:rPr>
                <w:szCs w:val="28"/>
              </w:rPr>
              <w:t xml:space="preserve"> (Centro di Studi Interdisciplinari sul Fenomeno Religioso: dir. G. Ruggieri), La preghiera come manifestazione e/o fattore d’identità. </w:t>
            </w:r>
            <w:proofErr w:type="spellStart"/>
            <w:r w:rsidRPr="00BE74E0">
              <w:rPr>
                <w:szCs w:val="28"/>
              </w:rPr>
              <w:t>Rel</w:t>
            </w:r>
            <w:proofErr w:type="spellEnd"/>
            <w:r w:rsidRPr="00BE74E0">
              <w:rPr>
                <w:szCs w:val="28"/>
              </w:rPr>
              <w:t>.: Forme e sensi del pregare nell’esperienza letteraria italiana tra Otto e Novecento.</w:t>
            </w:r>
          </w:p>
          <w:p w14:paraId="45B0A08C" w14:textId="77777777" w:rsidR="00BE74E0" w:rsidRPr="00BE74E0" w:rsidRDefault="00BE74E0" w:rsidP="00BE74E0">
            <w:pPr>
              <w:pStyle w:val="ECVSectionDetails"/>
              <w:rPr>
                <w:szCs w:val="28"/>
              </w:rPr>
            </w:pPr>
            <w:r w:rsidRPr="00BE74E0">
              <w:rPr>
                <w:szCs w:val="28"/>
              </w:rPr>
              <w:t xml:space="preserve">- Settembre 2010, Università di Catania - Associazione Siciliana di Neuroscienze: Cultura e medicina nel Settecento. Organizzazione e relazione: Tommaso </w:t>
            </w:r>
            <w:proofErr w:type="spellStart"/>
            <w:r w:rsidRPr="00BE74E0">
              <w:rPr>
                <w:szCs w:val="28"/>
              </w:rPr>
              <w:t>Campailla</w:t>
            </w:r>
            <w:proofErr w:type="spellEnd"/>
            <w:r w:rsidRPr="00BE74E0">
              <w:rPr>
                <w:szCs w:val="28"/>
              </w:rPr>
              <w:t xml:space="preserve"> e l’«Apocalisse dell’Apostolo San Paulo».</w:t>
            </w:r>
          </w:p>
          <w:p w14:paraId="240BF0FE" w14:textId="77777777" w:rsidR="00BE74E0" w:rsidRPr="00BE74E0" w:rsidRDefault="00BE74E0" w:rsidP="00BE74E0">
            <w:pPr>
              <w:pStyle w:val="ECVSectionDetails"/>
              <w:rPr>
                <w:szCs w:val="28"/>
              </w:rPr>
            </w:pPr>
            <w:r w:rsidRPr="00BE74E0">
              <w:rPr>
                <w:szCs w:val="28"/>
              </w:rPr>
              <w:t>- Dicembre 2009, Modica, Università di Catania - Comune di Modica, Convegno di Studi sulla figura e l’opera di Raffaele Poidomani nel trentennale della morte. Organizzazione e relazione: Parole e temi del Poidomani narratore.</w:t>
            </w:r>
          </w:p>
          <w:p w14:paraId="7928FF0F" w14:textId="77777777" w:rsidR="00BE74E0" w:rsidRPr="00BE74E0" w:rsidRDefault="00BE74E0" w:rsidP="00BE74E0">
            <w:pPr>
              <w:pStyle w:val="ECVSectionDetails"/>
              <w:rPr>
                <w:szCs w:val="28"/>
              </w:rPr>
            </w:pPr>
            <w:r w:rsidRPr="00BE74E0">
              <w:rPr>
                <w:szCs w:val="28"/>
              </w:rPr>
              <w:t xml:space="preserve">- Ottobre 2009, Messina, Università di Messina, Convegno di Studi: Guarire le parole: l’ebraismo europeo tra filosofia e letteratura. </w:t>
            </w:r>
            <w:proofErr w:type="spellStart"/>
            <w:r w:rsidRPr="00BE74E0">
              <w:rPr>
                <w:szCs w:val="28"/>
              </w:rPr>
              <w:t>Rel</w:t>
            </w:r>
            <w:proofErr w:type="spellEnd"/>
            <w:r w:rsidRPr="00BE74E0">
              <w:rPr>
                <w:szCs w:val="28"/>
              </w:rPr>
              <w:t>.: Da Atene a Gerusalemme. Per una nuova ermeneutica dell’applicazione.</w:t>
            </w:r>
          </w:p>
          <w:p w14:paraId="34CDEAE5" w14:textId="77777777" w:rsidR="00BE74E0" w:rsidRPr="00BE74E0" w:rsidRDefault="00BE74E0" w:rsidP="00BE74E0">
            <w:pPr>
              <w:pStyle w:val="ECVSectionDetails"/>
              <w:rPr>
                <w:szCs w:val="28"/>
              </w:rPr>
            </w:pPr>
            <w:r w:rsidRPr="00BE74E0">
              <w:rPr>
                <w:szCs w:val="28"/>
              </w:rPr>
              <w:t xml:space="preserve">- Novembre 2007, Ragusa-Comiso, Università di Catania - Fondazione Bufalino, Convegno Internazionale di Studi, Carceri vere e d’invenzione. </w:t>
            </w:r>
            <w:proofErr w:type="spellStart"/>
            <w:r w:rsidRPr="00BE74E0">
              <w:rPr>
                <w:szCs w:val="28"/>
              </w:rPr>
              <w:t>Rel</w:t>
            </w:r>
            <w:proofErr w:type="spellEnd"/>
            <w:r w:rsidRPr="00BE74E0">
              <w:rPr>
                <w:szCs w:val="28"/>
              </w:rPr>
              <w:t>.: Il ‘carcere’ di Pavese.</w:t>
            </w:r>
          </w:p>
          <w:p w14:paraId="5AB92430" w14:textId="77777777" w:rsidR="00BE74E0" w:rsidRPr="00BE74E0" w:rsidRDefault="00BE74E0" w:rsidP="00BE74E0">
            <w:pPr>
              <w:pStyle w:val="ECVSectionDetails"/>
              <w:rPr>
                <w:szCs w:val="28"/>
              </w:rPr>
            </w:pPr>
            <w:r w:rsidRPr="00BE74E0">
              <w:rPr>
                <w:szCs w:val="28"/>
              </w:rPr>
              <w:t>- Novembre-Dicembre 2006, Catania - Ragusa - Modica, Università di Catania, Facoltà di Lingue e Facoltà di Lettere, Convegno nazionale di Studi per i settant’anni dalla morte di Luigi Pirandello (1936-2006): Pirandello tra follia e mito. Sondaggi al confine dei saperi. Organizzazione e relazione introduttiva.</w:t>
            </w:r>
          </w:p>
          <w:p w14:paraId="0BAE2CD8" w14:textId="77777777" w:rsidR="00BE74E0" w:rsidRPr="00BE74E0" w:rsidRDefault="00BE74E0" w:rsidP="00BE74E0">
            <w:pPr>
              <w:pStyle w:val="ECVSectionDetails"/>
              <w:rPr>
                <w:szCs w:val="28"/>
              </w:rPr>
            </w:pPr>
            <w:r w:rsidRPr="00BE74E0">
              <w:rPr>
                <w:szCs w:val="28"/>
              </w:rPr>
              <w:t xml:space="preserve">- Maggio 2006, Siracusa, Dialoghi internazionali sulle tragedie greche: Il dolore assoluto e il tempo. </w:t>
            </w:r>
            <w:proofErr w:type="spellStart"/>
            <w:r w:rsidRPr="00BE74E0">
              <w:rPr>
                <w:szCs w:val="28"/>
              </w:rPr>
              <w:lastRenderedPageBreak/>
              <w:t>Rel</w:t>
            </w:r>
            <w:proofErr w:type="spellEnd"/>
            <w:r w:rsidRPr="00BE74E0">
              <w:rPr>
                <w:szCs w:val="28"/>
              </w:rPr>
              <w:t>.: Ecuba. Il dolore assoluto.</w:t>
            </w:r>
          </w:p>
          <w:p w14:paraId="33FB010F" w14:textId="77777777" w:rsidR="00BE74E0" w:rsidRPr="00BE74E0" w:rsidRDefault="00BE74E0" w:rsidP="00BE74E0">
            <w:pPr>
              <w:pStyle w:val="ECVSectionDetails"/>
              <w:rPr>
                <w:szCs w:val="28"/>
              </w:rPr>
            </w:pPr>
            <w:r w:rsidRPr="00BE74E0">
              <w:rPr>
                <w:szCs w:val="28"/>
              </w:rPr>
              <w:t xml:space="preserve">- Aprile 2005, Siracusa, Secondo Congresso FIAP (Federazione Italiana Associazioni di Psicoterapia): L’implicito e l’esplicito in psicoterapia. </w:t>
            </w:r>
            <w:proofErr w:type="spellStart"/>
            <w:r w:rsidRPr="00BE74E0">
              <w:rPr>
                <w:szCs w:val="28"/>
              </w:rPr>
              <w:t>Rel</w:t>
            </w:r>
            <w:proofErr w:type="spellEnd"/>
            <w:r w:rsidRPr="00BE74E0">
              <w:rPr>
                <w:szCs w:val="28"/>
              </w:rPr>
              <w:t>.: Dalla frattura freudiana alla continuità gestaltica. Lo scarto epistemologico di «Gestalt Therapy».</w:t>
            </w:r>
          </w:p>
          <w:p w14:paraId="3F6464D5" w14:textId="77777777" w:rsidR="00BE74E0" w:rsidRPr="00BE74E0" w:rsidRDefault="00BE74E0" w:rsidP="00BE74E0">
            <w:pPr>
              <w:pStyle w:val="ECVSectionDetails"/>
              <w:rPr>
                <w:szCs w:val="28"/>
              </w:rPr>
            </w:pPr>
            <w:r w:rsidRPr="00BE74E0">
              <w:rPr>
                <w:szCs w:val="28"/>
              </w:rPr>
              <w:t>- Autunno 2004, Modica, Cenacolo Bonhoeffer - Comune di Modica, Giornata di Studi per i trent’anni di Argo il cieco: Gesualdo Bufalino e la scrittura felice. Organizzazione e relazione introduttiva.</w:t>
            </w:r>
          </w:p>
          <w:p w14:paraId="097D04B1" w14:textId="77777777" w:rsidR="00BE74E0" w:rsidRPr="00BE74E0" w:rsidRDefault="00BE74E0" w:rsidP="00BE74E0">
            <w:pPr>
              <w:pStyle w:val="ECVSectionDetails"/>
              <w:rPr>
                <w:szCs w:val="28"/>
              </w:rPr>
            </w:pPr>
            <w:r w:rsidRPr="00BE74E0">
              <w:rPr>
                <w:szCs w:val="28"/>
              </w:rPr>
              <w:t>- Giugno 2004, Siracusa, Istituto di Gestalt HCC - Università Cattolica, Dialoghi Internazionali sulle Tragedie Greche: Tragedie greche e psicopatologia: Edipo e Medea. Relazione introduttiva.</w:t>
            </w:r>
          </w:p>
          <w:p w14:paraId="1C29AE74" w14:textId="77777777" w:rsidR="00BE74E0" w:rsidRPr="00BE74E0" w:rsidRDefault="00BE74E0" w:rsidP="00BE74E0">
            <w:pPr>
              <w:pStyle w:val="ECVSectionDetails"/>
              <w:rPr>
                <w:szCs w:val="28"/>
              </w:rPr>
            </w:pPr>
            <w:r w:rsidRPr="00BE74E0">
              <w:rPr>
                <w:szCs w:val="28"/>
              </w:rPr>
              <w:t xml:space="preserve">- Febbraio 2004, Catania, Seminario MOD: Sentimento del tempo. Petrarchismo e antipetrarchismo nella lirica del Novecento italiano. </w:t>
            </w:r>
            <w:proofErr w:type="spellStart"/>
            <w:r w:rsidRPr="00BE74E0">
              <w:rPr>
                <w:szCs w:val="28"/>
              </w:rPr>
              <w:t>Rel</w:t>
            </w:r>
            <w:proofErr w:type="spellEnd"/>
            <w:r w:rsidRPr="00BE74E0">
              <w:rPr>
                <w:szCs w:val="28"/>
              </w:rPr>
              <w:t>.: Parole (</w:t>
            </w:r>
            <w:proofErr w:type="spellStart"/>
            <w:r w:rsidRPr="00BE74E0">
              <w:rPr>
                <w:szCs w:val="28"/>
              </w:rPr>
              <w:t>e’cose</w:t>
            </w:r>
            <w:proofErr w:type="spellEnd"/>
            <w:r w:rsidRPr="00BE74E0">
              <w:rPr>
                <w:szCs w:val="28"/>
              </w:rPr>
              <w:t>’) di Petrarca in Pirandello.</w:t>
            </w:r>
          </w:p>
          <w:p w14:paraId="06165BCE" w14:textId="77777777" w:rsidR="00BE74E0" w:rsidRPr="00BE74E0" w:rsidRDefault="00BE74E0" w:rsidP="00BE74E0">
            <w:pPr>
              <w:pStyle w:val="ECVSectionDetails"/>
              <w:rPr>
                <w:szCs w:val="28"/>
              </w:rPr>
            </w:pPr>
            <w:r w:rsidRPr="00BE74E0">
              <w:rPr>
                <w:szCs w:val="28"/>
              </w:rPr>
              <w:t xml:space="preserve">- Maggio 2002, Catania, DISEUR Università di Catania, Convegno di Studi: La parola ‘quotidiana’. Itinerari di confine tra letteratura e giornalismo. </w:t>
            </w:r>
            <w:proofErr w:type="spellStart"/>
            <w:r w:rsidRPr="00BE74E0">
              <w:rPr>
                <w:szCs w:val="28"/>
              </w:rPr>
              <w:t>Rel</w:t>
            </w:r>
            <w:proofErr w:type="spellEnd"/>
            <w:r w:rsidRPr="00BE74E0">
              <w:rPr>
                <w:szCs w:val="28"/>
              </w:rPr>
              <w:t>.: Un poeta nella terra di Dio. La Palestina di Montale.</w:t>
            </w:r>
          </w:p>
          <w:p w14:paraId="22CCA223" w14:textId="77777777" w:rsidR="00BE74E0" w:rsidRPr="00BE74E0" w:rsidRDefault="00BE74E0" w:rsidP="00BE74E0">
            <w:pPr>
              <w:pStyle w:val="ECVSectionDetails"/>
              <w:rPr>
                <w:szCs w:val="28"/>
              </w:rPr>
            </w:pPr>
            <w:r w:rsidRPr="00BE74E0">
              <w:rPr>
                <w:szCs w:val="28"/>
              </w:rPr>
              <w:t>- Ottobre 2001, Modica, Cenacolo Bonhoeffer - Comune di Modica, Convegno di Studi per il Centenario della nascita di Salvatore Quasimodo. Organizzazione e relazione introduttiva.</w:t>
            </w:r>
          </w:p>
          <w:p w14:paraId="1F74EA50" w14:textId="77777777" w:rsidR="00BE74E0" w:rsidRPr="00BE74E0" w:rsidRDefault="00BE74E0" w:rsidP="00BE74E0">
            <w:pPr>
              <w:pStyle w:val="ECVSectionDetails"/>
              <w:rPr>
                <w:szCs w:val="28"/>
              </w:rPr>
            </w:pPr>
            <w:r w:rsidRPr="00BE74E0">
              <w:rPr>
                <w:szCs w:val="28"/>
              </w:rPr>
              <w:t xml:space="preserve">- Aprile 1999, Studio Teologico San Paolo di Catania - Università di Catania, Convegno di Studi: Il Cristo siciliano. </w:t>
            </w:r>
            <w:proofErr w:type="spellStart"/>
            <w:r w:rsidRPr="00BE74E0">
              <w:rPr>
                <w:szCs w:val="28"/>
              </w:rPr>
              <w:t>Rel</w:t>
            </w:r>
            <w:proofErr w:type="spellEnd"/>
            <w:r w:rsidRPr="00BE74E0">
              <w:rPr>
                <w:szCs w:val="28"/>
              </w:rPr>
              <w:t>.: Perdita e ricerca del Cristo nell’opera di Pirandello.</w:t>
            </w:r>
          </w:p>
          <w:p w14:paraId="319BEBC5" w14:textId="634DD17B" w:rsidR="00BE74E0" w:rsidRPr="00BE74E0" w:rsidRDefault="00BE74E0" w:rsidP="00BE74E0">
            <w:pPr>
              <w:pStyle w:val="ECVSectionDetails"/>
              <w:rPr>
                <w:szCs w:val="28"/>
              </w:rPr>
            </w:pPr>
            <w:r w:rsidRPr="00BE74E0">
              <w:rPr>
                <w:szCs w:val="28"/>
              </w:rPr>
              <w:t xml:space="preserve">- Settembre 1995, Cambridge University, </w:t>
            </w:r>
            <w:proofErr w:type="spellStart"/>
            <w:r w:rsidRPr="00BE74E0">
              <w:rPr>
                <w:szCs w:val="28"/>
              </w:rPr>
              <w:t>European</w:t>
            </w:r>
            <w:proofErr w:type="spellEnd"/>
            <w:r w:rsidRPr="00BE74E0">
              <w:rPr>
                <w:szCs w:val="28"/>
              </w:rPr>
              <w:t xml:space="preserve"> Conference of EAGT (</w:t>
            </w:r>
            <w:proofErr w:type="spellStart"/>
            <w:r w:rsidRPr="00BE74E0">
              <w:rPr>
                <w:szCs w:val="28"/>
              </w:rPr>
              <w:t>European</w:t>
            </w:r>
            <w:proofErr w:type="spellEnd"/>
            <w:r w:rsidRPr="00BE74E0">
              <w:rPr>
                <w:szCs w:val="28"/>
              </w:rPr>
              <w:t xml:space="preserve"> Association of Gestalt Therapy). </w:t>
            </w:r>
            <w:r w:rsidRPr="00BE74E0">
              <w:rPr>
                <w:szCs w:val="28"/>
                <w:lang w:val="en-US"/>
              </w:rPr>
              <w:t>Rel.: Gadamer and Goodman. Towards a Hermeneutic Epistemology of Gestalt Therapy</w:t>
            </w:r>
          </w:p>
          <w:p w14:paraId="14E5CAEB" w14:textId="77777777" w:rsidR="00B965A2" w:rsidRPr="00BE74E0" w:rsidRDefault="00B965A2" w:rsidP="00BE74E0">
            <w:pPr>
              <w:ind w:left="133"/>
              <w:rPr>
                <w:sz w:val="18"/>
                <w:szCs w:val="28"/>
              </w:rPr>
            </w:pPr>
          </w:p>
        </w:tc>
      </w:tr>
    </w:tbl>
    <w:p w14:paraId="76624EBD" w14:textId="06DF8AC9" w:rsidR="0058161C" w:rsidRDefault="0058161C" w:rsidP="0058161C">
      <w:pPr>
        <w:spacing w:line="288" w:lineRule="auto"/>
      </w:pPr>
    </w:p>
    <w:tbl>
      <w:tblPr>
        <w:tblpPr w:topFromText="6" w:bottomFromText="170" w:vertAnchor="text" w:horzAnchor="page" w:tblpX="1261" w:tblpY="378"/>
        <w:tblW w:w="10376" w:type="dxa"/>
        <w:tblLayout w:type="fixed"/>
        <w:tblCellMar>
          <w:left w:w="0" w:type="dxa"/>
          <w:right w:w="0" w:type="dxa"/>
        </w:tblCellMar>
        <w:tblLook w:val="0000" w:firstRow="0" w:lastRow="0" w:firstColumn="0" w:lastColumn="0" w:noHBand="0" w:noVBand="0"/>
      </w:tblPr>
      <w:tblGrid>
        <w:gridCol w:w="2834"/>
        <w:gridCol w:w="7542"/>
      </w:tblGrid>
      <w:tr w:rsidR="0058161C" w14:paraId="5875CC79" w14:textId="77777777" w:rsidTr="006B44C3">
        <w:trPr>
          <w:trHeight w:val="170"/>
        </w:trPr>
        <w:tc>
          <w:tcPr>
            <w:tcW w:w="2834" w:type="dxa"/>
            <w:shd w:val="clear" w:color="auto" w:fill="auto"/>
          </w:tcPr>
          <w:p w14:paraId="202C1000" w14:textId="77777777" w:rsidR="0058161C" w:rsidRDefault="0058161C" w:rsidP="00B01689">
            <w:pPr>
              <w:pStyle w:val="ECVLeftDetails"/>
              <w:tabs>
                <w:tab w:val="center" w:pos="1275"/>
                <w:tab w:val="right" w:pos="2551"/>
                <w:tab w:val="left" w:pos="2835"/>
              </w:tabs>
              <w:jc w:val="left"/>
            </w:pPr>
            <w:r>
              <w:tab/>
            </w:r>
            <w:r>
              <w:tab/>
            </w:r>
          </w:p>
          <w:p w14:paraId="556E825A" w14:textId="77777777" w:rsidR="0058161C" w:rsidRDefault="0058161C" w:rsidP="00B01689">
            <w:pPr>
              <w:pStyle w:val="ECVLeftDetails"/>
              <w:tabs>
                <w:tab w:val="left" w:pos="2835"/>
              </w:tabs>
            </w:pPr>
            <w:r>
              <w:t>PUBBLICAZIONI</w:t>
            </w:r>
          </w:p>
          <w:p w14:paraId="0B8B92F0" w14:textId="77777777" w:rsidR="0058161C" w:rsidRDefault="0058161C" w:rsidP="00B01689">
            <w:pPr>
              <w:pStyle w:val="ECVLeftDetails"/>
              <w:tabs>
                <w:tab w:val="left" w:pos="2835"/>
              </w:tabs>
            </w:pPr>
          </w:p>
          <w:p w14:paraId="0490A54F" w14:textId="77777777" w:rsidR="0058161C" w:rsidRDefault="0058161C" w:rsidP="00B01689">
            <w:pPr>
              <w:pStyle w:val="ECVLeftDetails"/>
              <w:tabs>
                <w:tab w:val="left" w:pos="2835"/>
              </w:tabs>
            </w:pPr>
          </w:p>
          <w:p w14:paraId="3C2269F1" w14:textId="77777777" w:rsidR="0058161C" w:rsidRDefault="0058161C" w:rsidP="00B01689">
            <w:pPr>
              <w:pStyle w:val="ECVLeftDetails"/>
              <w:tabs>
                <w:tab w:val="left" w:pos="2835"/>
              </w:tabs>
            </w:pPr>
          </w:p>
          <w:p w14:paraId="0F471CC5" w14:textId="77777777" w:rsidR="0058161C" w:rsidRDefault="0058161C" w:rsidP="00B01689">
            <w:pPr>
              <w:pStyle w:val="ECVLeftDetails"/>
              <w:tabs>
                <w:tab w:val="left" w:pos="2835"/>
              </w:tabs>
            </w:pPr>
          </w:p>
          <w:p w14:paraId="3627595B" w14:textId="77777777" w:rsidR="0058161C" w:rsidRDefault="0058161C" w:rsidP="00B01689">
            <w:pPr>
              <w:pStyle w:val="ECVLeftDetails"/>
              <w:tabs>
                <w:tab w:val="left" w:pos="2835"/>
              </w:tabs>
              <w:jc w:val="left"/>
            </w:pPr>
          </w:p>
          <w:p w14:paraId="1E9BBCD8" w14:textId="77777777" w:rsidR="0058161C" w:rsidRDefault="0058161C" w:rsidP="00B01689">
            <w:pPr>
              <w:pStyle w:val="ECVLeftDetails"/>
              <w:tabs>
                <w:tab w:val="left" w:pos="2835"/>
              </w:tabs>
              <w:jc w:val="left"/>
            </w:pPr>
          </w:p>
          <w:p w14:paraId="57A87A91" w14:textId="77777777" w:rsidR="0058161C" w:rsidRDefault="0058161C" w:rsidP="00B01689">
            <w:pPr>
              <w:pStyle w:val="ECVLeftDetails"/>
              <w:tabs>
                <w:tab w:val="left" w:pos="2835"/>
              </w:tabs>
              <w:jc w:val="left"/>
            </w:pPr>
          </w:p>
          <w:p w14:paraId="7572ED2E" w14:textId="77777777" w:rsidR="0058161C" w:rsidRDefault="0058161C" w:rsidP="00B01689">
            <w:pPr>
              <w:pStyle w:val="ECVLeftDetails"/>
              <w:tabs>
                <w:tab w:val="left" w:pos="2835"/>
              </w:tabs>
              <w:jc w:val="left"/>
            </w:pPr>
          </w:p>
          <w:p w14:paraId="5501FC1D" w14:textId="77777777" w:rsidR="0058161C" w:rsidRDefault="0058161C" w:rsidP="00B01689">
            <w:pPr>
              <w:pStyle w:val="ECVLeftDetails"/>
              <w:tabs>
                <w:tab w:val="left" w:pos="2835"/>
              </w:tabs>
              <w:jc w:val="left"/>
            </w:pPr>
          </w:p>
          <w:p w14:paraId="4831CEDC" w14:textId="77777777" w:rsidR="0058161C" w:rsidRDefault="0058161C" w:rsidP="00B01689">
            <w:pPr>
              <w:pStyle w:val="ECVLeftDetails"/>
              <w:tabs>
                <w:tab w:val="left" w:pos="2835"/>
              </w:tabs>
              <w:jc w:val="left"/>
            </w:pPr>
          </w:p>
          <w:p w14:paraId="39D99E19" w14:textId="77777777" w:rsidR="0058161C" w:rsidRDefault="0058161C" w:rsidP="00B01689">
            <w:pPr>
              <w:pStyle w:val="ECVLeftDetails"/>
              <w:tabs>
                <w:tab w:val="left" w:pos="2835"/>
              </w:tabs>
              <w:jc w:val="left"/>
            </w:pPr>
          </w:p>
          <w:p w14:paraId="6C92E631" w14:textId="77777777" w:rsidR="0058161C" w:rsidRDefault="0058161C" w:rsidP="00B01689">
            <w:pPr>
              <w:pStyle w:val="ECVLeftDetails"/>
              <w:tabs>
                <w:tab w:val="left" w:pos="2835"/>
              </w:tabs>
              <w:jc w:val="left"/>
            </w:pPr>
          </w:p>
          <w:p w14:paraId="5A95E015" w14:textId="77777777" w:rsidR="0058161C" w:rsidRDefault="0058161C" w:rsidP="00B01689">
            <w:pPr>
              <w:pStyle w:val="ECVLeftDetails"/>
              <w:tabs>
                <w:tab w:val="left" w:pos="2835"/>
              </w:tabs>
              <w:jc w:val="left"/>
            </w:pPr>
          </w:p>
          <w:p w14:paraId="42C27041" w14:textId="77777777" w:rsidR="0058161C" w:rsidRDefault="0058161C" w:rsidP="00B01689">
            <w:pPr>
              <w:pStyle w:val="ECVLeftDetails"/>
              <w:tabs>
                <w:tab w:val="left" w:pos="2835"/>
              </w:tabs>
              <w:jc w:val="left"/>
            </w:pPr>
          </w:p>
          <w:p w14:paraId="3859334C" w14:textId="77777777" w:rsidR="0058161C" w:rsidRDefault="0058161C" w:rsidP="00B01689">
            <w:pPr>
              <w:pStyle w:val="ECVLeftDetails"/>
              <w:tabs>
                <w:tab w:val="left" w:pos="2835"/>
              </w:tabs>
              <w:jc w:val="left"/>
            </w:pPr>
          </w:p>
          <w:p w14:paraId="5111C19A" w14:textId="77777777" w:rsidR="0058161C" w:rsidRDefault="0058161C" w:rsidP="00B01689">
            <w:pPr>
              <w:pStyle w:val="ECVLeftDetails"/>
              <w:tabs>
                <w:tab w:val="left" w:pos="2835"/>
              </w:tabs>
              <w:jc w:val="left"/>
            </w:pPr>
          </w:p>
          <w:p w14:paraId="313D065D" w14:textId="77777777" w:rsidR="0058161C" w:rsidRDefault="0058161C" w:rsidP="00B01689">
            <w:pPr>
              <w:pStyle w:val="ECVLeftDetails"/>
              <w:tabs>
                <w:tab w:val="left" w:pos="2835"/>
              </w:tabs>
              <w:jc w:val="left"/>
            </w:pPr>
          </w:p>
          <w:p w14:paraId="0D29FA53" w14:textId="77777777" w:rsidR="0058161C" w:rsidRDefault="0058161C" w:rsidP="00B01689">
            <w:pPr>
              <w:pStyle w:val="ECVLeftDetails"/>
              <w:tabs>
                <w:tab w:val="left" w:pos="2835"/>
              </w:tabs>
              <w:jc w:val="left"/>
            </w:pPr>
          </w:p>
          <w:p w14:paraId="1E750225" w14:textId="77777777" w:rsidR="0058161C" w:rsidRDefault="0058161C" w:rsidP="00B01689">
            <w:pPr>
              <w:pStyle w:val="ECVLeftDetails"/>
              <w:tabs>
                <w:tab w:val="left" w:pos="2835"/>
              </w:tabs>
              <w:jc w:val="left"/>
            </w:pPr>
          </w:p>
          <w:p w14:paraId="09DFFD91" w14:textId="77777777" w:rsidR="0058161C" w:rsidRDefault="0058161C" w:rsidP="00B01689">
            <w:pPr>
              <w:pStyle w:val="ECVLeftDetails"/>
              <w:tabs>
                <w:tab w:val="left" w:pos="2835"/>
              </w:tabs>
              <w:jc w:val="left"/>
            </w:pPr>
          </w:p>
          <w:p w14:paraId="710F5906" w14:textId="77777777" w:rsidR="0058161C" w:rsidRDefault="0058161C" w:rsidP="00B01689">
            <w:pPr>
              <w:pStyle w:val="ECVLeftDetails"/>
              <w:tabs>
                <w:tab w:val="left" w:pos="2835"/>
              </w:tabs>
              <w:jc w:val="left"/>
            </w:pPr>
          </w:p>
          <w:p w14:paraId="74D7219B" w14:textId="77777777" w:rsidR="0058161C" w:rsidRDefault="0058161C" w:rsidP="00B01689">
            <w:pPr>
              <w:pStyle w:val="ECVLeftDetails"/>
              <w:tabs>
                <w:tab w:val="left" w:pos="2835"/>
              </w:tabs>
              <w:jc w:val="left"/>
            </w:pPr>
          </w:p>
          <w:p w14:paraId="7C311CD5" w14:textId="77777777" w:rsidR="0058161C" w:rsidRDefault="0058161C" w:rsidP="00B01689">
            <w:pPr>
              <w:pStyle w:val="ECVLeftDetails"/>
              <w:tabs>
                <w:tab w:val="left" w:pos="2835"/>
              </w:tabs>
              <w:jc w:val="left"/>
            </w:pPr>
          </w:p>
          <w:p w14:paraId="032C1C61" w14:textId="77777777" w:rsidR="0058161C" w:rsidRDefault="0058161C" w:rsidP="00B01689">
            <w:pPr>
              <w:pStyle w:val="ECVLeftDetails"/>
              <w:tabs>
                <w:tab w:val="left" w:pos="2835"/>
              </w:tabs>
              <w:jc w:val="left"/>
            </w:pPr>
          </w:p>
          <w:p w14:paraId="4E497899" w14:textId="77777777" w:rsidR="0058161C" w:rsidRDefault="0058161C" w:rsidP="00B01689">
            <w:pPr>
              <w:pStyle w:val="ECVLeftDetails"/>
              <w:tabs>
                <w:tab w:val="left" w:pos="2835"/>
              </w:tabs>
              <w:jc w:val="left"/>
            </w:pPr>
          </w:p>
          <w:p w14:paraId="73A46ABC" w14:textId="77777777" w:rsidR="0058161C" w:rsidRDefault="0058161C" w:rsidP="00B01689">
            <w:pPr>
              <w:pStyle w:val="ECVLeftDetails"/>
              <w:tabs>
                <w:tab w:val="left" w:pos="2835"/>
              </w:tabs>
              <w:jc w:val="left"/>
            </w:pPr>
          </w:p>
          <w:p w14:paraId="059FA763" w14:textId="77777777" w:rsidR="0058161C" w:rsidRDefault="0058161C" w:rsidP="00B01689">
            <w:pPr>
              <w:pStyle w:val="ECVLeftDetails"/>
              <w:tabs>
                <w:tab w:val="left" w:pos="2835"/>
              </w:tabs>
              <w:jc w:val="left"/>
            </w:pPr>
          </w:p>
          <w:p w14:paraId="58E52275" w14:textId="77777777" w:rsidR="0058161C" w:rsidRDefault="0058161C" w:rsidP="00B01689">
            <w:pPr>
              <w:pStyle w:val="ECVLeftDetails"/>
              <w:tabs>
                <w:tab w:val="left" w:pos="2835"/>
              </w:tabs>
              <w:jc w:val="left"/>
            </w:pPr>
          </w:p>
          <w:p w14:paraId="6967C3C2" w14:textId="77777777" w:rsidR="0058161C" w:rsidRDefault="0058161C" w:rsidP="00B01689">
            <w:pPr>
              <w:pStyle w:val="ECVLeftDetails"/>
              <w:tabs>
                <w:tab w:val="left" w:pos="2835"/>
              </w:tabs>
              <w:jc w:val="left"/>
            </w:pPr>
          </w:p>
          <w:p w14:paraId="4CCDE0D6" w14:textId="77777777" w:rsidR="0058161C" w:rsidRDefault="0058161C" w:rsidP="00B01689">
            <w:pPr>
              <w:pStyle w:val="ECVLeftDetails"/>
              <w:tabs>
                <w:tab w:val="left" w:pos="2835"/>
              </w:tabs>
              <w:jc w:val="left"/>
            </w:pPr>
          </w:p>
          <w:p w14:paraId="11375925" w14:textId="77777777" w:rsidR="0058161C" w:rsidRDefault="0058161C" w:rsidP="00B01689">
            <w:pPr>
              <w:pStyle w:val="ECVLeftDetails"/>
              <w:tabs>
                <w:tab w:val="left" w:pos="2835"/>
              </w:tabs>
              <w:jc w:val="left"/>
            </w:pPr>
          </w:p>
          <w:p w14:paraId="1363AD65" w14:textId="77777777" w:rsidR="0058161C" w:rsidRDefault="0058161C" w:rsidP="00B01689">
            <w:pPr>
              <w:pStyle w:val="ECVLeftDetails"/>
              <w:tabs>
                <w:tab w:val="left" w:pos="2835"/>
              </w:tabs>
              <w:jc w:val="left"/>
            </w:pPr>
          </w:p>
          <w:p w14:paraId="71FFC412" w14:textId="77777777" w:rsidR="0058161C" w:rsidRDefault="0058161C" w:rsidP="00B01689">
            <w:pPr>
              <w:pStyle w:val="ECVLeftDetails"/>
              <w:tabs>
                <w:tab w:val="left" w:pos="2835"/>
              </w:tabs>
              <w:jc w:val="left"/>
            </w:pPr>
          </w:p>
          <w:p w14:paraId="7C11D235" w14:textId="77777777" w:rsidR="0058161C" w:rsidRDefault="0058161C" w:rsidP="00B01689">
            <w:pPr>
              <w:pStyle w:val="ECVLeftDetails"/>
              <w:tabs>
                <w:tab w:val="left" w:pos="2835"/>
              </w:tabs>
              <w:jc w:val="left"/>
            </w:pPr>
          </w:p>
          <w:p w14:paraId="52BA3C34" w14:textId="77777777" w:rsidR="0058161C" w:rsidRDefault="0058161C" w:rsidP="00B01689">
            <w:pPr>
              <w:pStyle w:val="ECVLeftDetails"/>
              <w:tabs>
                <w:tab w:val="left" w:pos="2835"/>
              </w:tabs>
              <w:jc w:val="left"/>
            </w:pPr>
          </w:p>
          <w:p w14:paraId="4DA487F5" w14:textId="77777777" w:rsidR="0058161C" w:rsidRDefault="0058161C" w:rsidP="00B01689">
            <w:pPr>
              <w:pStyle w:val="ECVLeftDetails"/>
              <w:tabs>
                <w:tab w:val="left" w:pos="2835"/>
              </w:tabs>
              <w:jc w:val="left"/>
            </w:pPr>
          </w:p>
          <w:p w14:paraId="3C009F84" w14:textId="77777777" w:rsidR="0058161C" w:rsidRDefault="0058161C" w:rsidP="00B01689">
            <w:pPr>
              <w:pStyle w:val="ECVLeftDetails"/>
              <w:tabs>
                <w:tab w:val="left" w:pos="2835"/>
              </w:tabs>
              <w:jc w:val="left"/>
            </w:pPr>
          </w:p>
          <w:p w14:paraId="7EF458CD" w14:textId="77777777" w:rsidR="0058161C" w:rsidRDefault="0058161C" w:rsidP="00B01689">
            <w:pPr>
              <w:pStyle w:val="ECVLeftDetails"/>
              <w:tabs>
                <w:tab w:val="left" w:pos="2835"/>
              </w:tabs>
              <w:jc w:val="left"/>
            </w:pPr>
          </w:p>
          <w:p w14:paraId="7EFFA61B" w14:textId="77777777" w:rsidR="0058161C" w:rsidRDefault="0058161C" w:rsidP="00B01689">
            <w:pPr>
              <w:pStyle w:val="ECVLeftDetails"/>
              <w:tabs>
                <w:tab w:val="left" w:pos="2835"/>
              </w:tabs>
              <w:jc w:val="left"/>
            </w:pPr>
          </w:p>
          <w:p w14:paraId="309460E8" w14:textId="77777777" w:rsidR="0058161C" w:rsidRDefault="0058161C" w:rsidP="00B01689">
            <w:pPr>
              <w:pStyle w:val="ECVLeftDetails"/>
              <w:tabs>
                <w:tab w:val="left" w:pos="2835"/>
              </w:tabs>
              <w:jc w:val="left"/>
            </w:pPr>
          </w:p>
          <w:p w14:paraId="47566AF0" w14:textId="77777777" w:rsidR="0058161C" w:rsidRDefault="0058161C" w:rsidP="00B01689">
            <w:pPr>
              <w:pStyle w:val="ECVLeftDetails"/>
              <w:tabs>
                <w:tab w:val="left" w:pos="2835"/>
              </w:tabs>
              <w:jc w:val="left"/>
            </w:pPr>
          </w:p>
          <w:p w14:paraId="59515E0A" w14:textId="77777777" w:rsidR="0058161C" w:rsidRDefault="0058161C" w:rsidP="00B01689">
            <w:pPr>
              <w:pStyle w:val="ECVLeftDetails"/>
              <w:tabs>
                <w:tab w:val="left" w:pos="2835"/>
              </w:tabs>
              <w:jc w:val="left"/>
            </w:pPr>
          </w:p>
          <w:p w14:paraId="21919235" w14:textId="77777777" w:rsidR="0058161C" w:rsidRDefault="0058161C" w:rsidP="00B01689">
            <w:pPr>
              <w:pStyle w:val="ECVLeftDetails"/>
              <w:tabs>
                <w:tab w:val="left" w:pos="2835"/>
              </w:tabs>
              <w:jc w:val="left"/>
            </w:pPr>
          </w:p>
          <w:p w14:paraId="68A2B64C" w14:textId="77777777" w:rsidR="0058161C" w:rsidRDefault="0058161C" w:rsidP="00B01689">
            <w:pPr>
              <w:pStyle w:val="ECVLeftDetails"/>
              <w:tabs>
                <w:tab w:val="left" w:pos="2835"/>
              </w:tabs>
              <w:jc w:val="left"/>
            </w:pPr>
          </w:p>
          <w:p w14:paraId="4538608B" w14:textId="77777777" w:rsidR="0058161C" w:rsidRDefault="0058161C" w:rsidP="00B01689">
            <w:pPr>
              <w:pStyle w:val="ECVLeftDetails"/>
              <w:tabs>
                <w:tab w:val="left" w:pos="2835"/>
              </w:tabs>
              <w:jc w:val="left"/>
            </w:pPr>
          </w:p>
          <w:p w14:paraId="1EDC93A8" w14:textId="77777777" w:rsidR="0058161C" w:rsidRDefault="0058161C" w:rsidP="00B01689">
            <w:pPr>
              <w:pStyle w:val="ECVLeftDetails"/>
              <w:tabs>
                <w:tab w:val="left" w:pos="2835"/>
              </w:tabs>
              <w:jc w:val="left"/>
            </w:pPr>
          </w:p>
          <w:p w14:paraId="0F1961BC" w14:textId="77777777" w:rsidR="0058161C" w:rsidRDefault="0058161C" w:rsidP="00B01689">
            <w:pPr>
              <w:pStyle w:val="ECVLeftDetails"/>
              <w:tabs>
                <w:tab w:val="left" w:pos="2835"/>
              </w:tabs>
              <w:jc w:val="left"/>
            </w:pPr>
          </w:p>
          <w:p w14:paraId="5BC72AA2" w14:textId="77777777" w:rsidR="0058161C" w:rsidRDefault="0058161C" w:rsidP="00B01689">
            <w:pPr>
              <w:pStyle w:val="ECVLeftDetails"/>
              <w:tabs>
                <w:tab w:val="left" w:pos="2835"/>
              </w:tabs>
              <w:jc w:val="left"/>
            </w:pPr>
          </w:p>
          <w:p w14:paraId="02BB71AE" w14:textId="77777777" w:rsidR="0058161C" w:rsidRDefault="0058161C" w:rsidP="00B01689">
            <w:pPr>
              <w:pStyle w:val="ECVLeftDetails"/>
              <w:tabs>
                <w:tab w:val="left" w:pos="2835"/>
              </w:tabs>
              <w:jc w:val="left"/>
            </w:pPr>
          </w:p>
          <w:p w14:paraId="6C04D81B" w14:textId="77777777" w:rsidR="0058161C" w:rsidRDefault="0058161C" w:rsidP="00B01689">
            <w:pPr>
              <w:pStyle w:val="ECVLeftDetails"/>
              <w:tabs>
                <w:tab w:val="left" w:pos="2835"/>
              </w:tabs>
              <w:jc w:val="left"/>
            </w:pPr>
          </w:p>
          <w:p w14:paraId="10E370FC" w14:textId="77777777" w:rsidR="0058161C" w:rsidRDefault="0058161C" w:rsidP="00B01689">
            <w:pPr>
              <w:pStyle w:val="ECVLeftDetails"/>
              <w:tabs>
                <w:tab w:val="left" w:pos="2835"/>
              </w:tabs>
              <w:jc w:val="left"/>
            </w:pPr>
          </w:p>
          <w:p w14:paraId="0072309E" w14:textId="77777777" w:rsidR="0058161C" w:rsidRDefault="0058161C" w:rsidP="00B01689">
            <w:pPr>
              <w:pStyle w:val="ECVLeftDetails"/>
              <w:tabs>
                <w:tab w:val="left" w:pos="2835"/>
              </w:tabs>
              <w:jc w:val="left"/>
            </w:pPr>
          </w:p>
          <w:p w14:paraId="37BFD24C" w14:textId="77777777" w:rsidR="0058161C" w:rsidRDefault="0058161C" w:rsidP="00B01689">
            <w:pPr>
              <w:pStyle w:val="ECVLeftDetails"/>
              <w:tabs>
                <w:tab w:val="left" w:pos="2835"/>
              </w:tabs>
              <w:jc w:val="left"/>
            </w:pPr>
          </w:p>
          <w:p w14:paraId="54F39097" w14:textId="77777777" w:rsidR="0058161C" w:rsidRDefault="0058161C" w:rsidP="00B01689">
            <w:pPr>
              <w:pStyle w:val="ECVLeftDetails"/>
              <w:tabs>
                <w:tab w:val="left" w:pos="2835"/>
              </w:tabs>
              <w:jc w:val="left"/>
            </w:pPr>
          </w:p>
          <w:p w14:paraId="1EFED423" w14:textId="77777777" w:rsidR="0058161C" w:rsidRDefault="0058161C" w:rsidP="00B01689">
            <w:pPr>
              <w:pStyle w:val="ECVLeftDetails"/>
              <w:tabs>
                <w:tab w:val="left" w:pos="2835"/>
              </w:tabs>
              <w:jc w:val="left"/>
            </w:pPr>
          </w:p>
          <w:p w14:paraId="311D100B" w14:textId="77777777" w:rsidR="0058161C" w:rsidRDefault="0058161C" w:rsidP="00B01689">
            <w:pPr>
              <w:pStyle w:val="ECVLeftDetails"/>
              <w:tabs>
                <w:tab w:val="left" w:pos="2835"/>
              </w:tabs>
              <w:jc w:val="left"/>
            </w:pPr>
          </w:p>
          <w:p w14:paraId="42FD3ADB" w14:textId="77777777" w:rsidR="0058161C" w:rsidRDefault="0058161C" w:rsidP="00B01689">
            <w:pPr>
              <w:pStyle w:val="ECVLeftDetails"/>
              <w:tabs>
                <w:tab w:val="left" w:pos="2835"/>
              </w:tabs>
              <w:jc w:val="left"/>
            </w:pPr>
          </w:p>
          <w:p w14:paraId="07C7BAA1" w14:textId="77777777" w:rsidR="0058161C" w:rsidRDefault="0058161C" w:rsidP="00B01689">
            <w:pPr>
              <w:pStyle w:val="ECVLeftDetails"/>
              <w:tabs>
                <w:tab w:val="left" w:pos="2835"/>
              </w:tabs>
              <w:jc w:val="left"/>
            </w:pPr>
          </w:p>
          <w:p w14:paraId="144F6884" w14:textId="77777777" w:rsidR="0058161C" w:rsidRDefault="0058161C" w:rsidP="00B01689">
            <w:pPr>
              <w:pStyle w:val="ECVLeftDetails"/>
              <w:tabs>
                <w:tab w:val="left" w:pos="2835"/>
              </w:tabs>
              <w:jc w:val="left"/>
            </w:pPr>
          </w:p>
          <w:p w14:paraId="45694201" w14:textId="77777777" w:rsidR="0058161C" w:rsidRDefault="0058161C" w:rsidP="00B01689">
            <w:pPr>
              <w:pStyle w:val="ECVLeftDetails"/>
              <w:tabs>
                <w:tab w:val="left" w:pos="2835"/>
              </w:tabs>
              <w:jc w:val="left"/>
            </w:pPr>
          </w:p>
          <w:p w14:paraId="72160716" w14:textId="77777777" w:rsidR="0058161C" w:rsidRDefault="0058161C" w:rsidP="00B01689">
            <w:pPr>
              <w:pStyle w:val="ECVLeftDetails"/>
              <w:tabs>
                <w:tab w:val="left" w:pos="2835"/>
              </w:tabs>
              <w:jc w:val="left"/>
            </w:pPr>
          </w:p>
          <w:p w14:paraId="521AD851" w14:textId="77777777" w:rsidR="0058161C" w:rsidRDefault="0058161C" w:rsidP="00B01689">
            <w:pPr>
              <w:pStyle w:val="ECVLeftDetails"/>
              <w:tabs>
                <w:tab w:val="left" w:pos="2835"/>
              </w:tabs>
              <w:jc w:val="left"/>
            </w:pPr>
          </w:p>
          <w:p w14:paraId="6AE9890B" w14:textId="77777777" w:rsidR="0058161C" w:rsidRDefault="0058161C" w:rsidP="00B01689">
            <w:pPr>
              <w:pStyle w:val="ECVLeftDetails"/>
              <w:tabs>
                <w:tab w:val="left" w:pos="2835"/>
              </w:tabs>
              <w:jc w:val="left"/>
            </w:pPr>
          </w:p>
          <w:p w14:paraId="1C3B613C" w14:textId="77777777" w:rsidR="0058161C" w:rsidRDefault="0058161C" w:rsidP="00B01689">
            <w:pPr>
              <w:pStyle w:val="ECVLeftDetails"/>
              <w:tabs>
                <w:tab w:val="left" w:pos="2835"/>
              </w:tabs>
              <w:jc w:val="left"/>
            </w:pPr>
          </w:p>
          <w:p w14:paraId="2D0E068D" w14:textId="77777777" w:rsidR="0058161C" w:rsidRDefault="0058161C" w:rsidP="00B01689">
            <w:pPr>
              <w:pStyle w:val="ECVLeftDetails"/>
              <w:tabs>
                <w:tab w:val="left" w:pos="2835"/>
              </w:tabs>
              <w:jc w:val="left"/>
            </w:pPr>
          </w:p>
          <w:p w14:paraId="0E1E1B34" w14:textId="77777777" w:rsidR="0058161C" w:rsidRDefault="0058161C" w:rsidP="00B01689">
            <w:pPr>
              <w:pStyle w:val="ECVLeftDetails"/>
              <w:tabs>
                <w:tab w:val="left" w:pos="2835"/>
              </w:tabs>
              <w:jc w:val="left"/>
            </w:pPr>
          </w:p>
          <w:p w14:paraId="34065469" w14:textId="77777777" w:rsidR="0058161C" w:rsidRDefault="0058161C" w:rsidP="00B01689">
            <w:pPr>
              <w:pStyle w:val="ECVLeftDetails"/>
              <w:tabs>
                <w:tab w:val="left" w:pos="2835"/>
              </w:tabs>
              <w:jc w:val="left"/>
            </w:pPr>
          </w:p>
          <w:p w14:paraId="71E114A9" w14:textId="77777777" w:rsidR="0058161C" w:rsidRDefault="0058161C" w:rsidP="00B01689">
            <w:pPr>
              <w:pStyle w:val="ECVLeftDetails"/>
              <w:tabs>
                <w:tab w:val="left" w:pos="2835"/>
              </w:tabs>
              <w:jc w:val="left"/>
            </w:pPr>
          </w:p>
          <w:p w14:paraId="62E29366" w14:textId="77777777" w:rsidR="0058161C" w:rsidRDefault="0058161C" w:rsidP="00B01689">
            <w:pPr>
              <w:pStyle w:val="ECVLeftDetails"/>
              <w:tabs>
                <w:tab w:val="left" w:pos="2835"/>
              </w:tabs>
              <w:jc w:val="left"/>
            </w:pPr>
          </w:p>
          <w:p w14:paraId="293DA193" w14:textId="77777777" w:rsidR="0058161C" w:rsidRDefault="0058161C" w:rsidP="00B01689">
            <w:pPr>
              <w:pStyle w:val="ECVLeftDetails"/>
              <w:tabs>
                <w:tab w:val="left" w:pos="2835"/>
              </w:tabs>
              <w:jc w:val="left"/>
            </w:pPr>
          </w:p>
          <w:p w14:paraId="3C6C3EFF" w14:textId="77777777" w:rsidR="0058161C" w:rsidRDefault="0058161C" w:rsidP="00B01689">
            <w:pPr>
              <w:pStyle w:val="ECVLeftDetails"/>
              <w:tabs>
                <w:tab w:val="left" w:pos="2835"/>
              </w:tabs>
              <w:jc w:val="left"/>
            </w:pPr>
          </w:p>
          <w:p w14:paraId="1FB99820" w14:textId="77777777" w:rsidR="0058161C" w:rsidRDefault="0058161C" w:rsidP="00B01689">
            <w:pPr>
              <w:pStyle w:val="ECVLeftDetails"/>
              <w:tabs>
                <w:tab w:val="left" w:pos="2835"/>
              </w:tabs>
              <w:jc w:val="left"/>
            </w:pPr>
          </w:p>
          <w:p w14:paraId="2E0DD526" w14:textId="77777777" w:rsidR="0058161C" w:rsidRDefault="0058161C" w:rsidP="00B01689">
            <w:pPr>
              <w:pStyle w:val="ECVLeftDetails"/>
              <w:tabs>
                <w:tab w:val="left" w:pos="2835"/>
              </w:tabs>
              <w:jc w:val="left"/>
            </w:pPr>
          </w:p>
          <w:p w14:paraId="63B6DE41" w14:textId="77777777" w:rsidR="0058161C" w:rsidRDefault="0058161C" w:rsidP="00B01689">
            <w:pPr>
              <w:pStyle w:val="ECVLeftDetails"/>
              <w:tabs>
                <w:tab w:val="left" w:pos="2835"/>
              </w:tabs>
              <w:jc w:val="left"/>
            </w:pPr>
          </w:p>
          <w:p w14:paraId="79796071" w14:textId="77777777" w:rsidR="0058161C" w:rsidRDefault="0058161C" w:rsidP="00B01689">
            <w:pPr>
              <w:pStyle w:val="ECVLeftDetails"/>
              <w:tabs>
                <w:tab w:val="left" w:pos="2835"/>
              </w:tabs>
              <w:jc w:val="left"/>
            </w:pPr>
          </w:p>
          <w:p w14:paraId="4075C06B" w14:textId="77777777" w:rsidR="0058161C" w:rsidRDefault="0058161C" w:rsidP="00B01689">
            <w:pPr>
              <w:pStyle w:val="ECVLeftDetails"/>
              <w:tabs>
                <w:tab w:val="left" w:pos="2835"/>
              </w:tabs>
              <w:jc w:val="left"/>
            </w:pPr>
          </w:p>
          <w:p w14:paraId="00639BF9" w14:textId="77777777" w:rsidR="0058161C" w:rsidRDefault="0058161C" w:rsidP="00B01689">
            <w:pPr>
              <w:pStyle w:val="ECVLeftDetails"/>
              <w:tabs>
                <w:tab w:val="left" w:pos="2835"/>
              </w:tabs>
              <w:jc w:val="left"/>
            </w:pPr>
          </w:p>
          <w:p w14:paraId="08633D6F" w14:textId="77777777" w:rsidR="0058161C" w:rsidRDefault="0058161C" w:rsidP="00B01689">
            <w:pPr>
              <w:pStyle w:val="ECVLeftDetails"/>
              <w:tabs>
                <w:tab w:val="left" w:pos="2835"/>
              </w:tabs>
              <w:jc w:val="left"/>
            </w:pPr>
          </w:p>
          <w:p w14:paraId="6238719D" w14:textId="77777777" w:rsidR="0058161C" w:rsidRDefault="0058161C" w:rsidP="00B01689">
            <w:pPr>
              <w:pStyle w:val="ECVLeftDetails"/>
              <w:tabs>
                <w:tab w:val="left" w:pos="2835"/>
              </w:tabs>
              <w:jc w:val="left"/>
            </w:pPr>
          </w:p>
          <w:p w14:paraId="2A6B7549" w14:textId="77777777" w:rsidR="0058161C" w:rsidRDefault="0058161C" w:rsidP="00B01689">
            <w:pPr>
              <w:pStyle w:val="ECVLeftDetails"/>
              <w:tabs>
                <w:tab w:val="left" w:pos="2835"/>
              </w:tabs>
              <w:jc w:val="left"/>
            </w:pPr>
          </w:p>
          <w:p w14:paraId="777F333B" w14:textId="77777777" w:rsidR="0058161C" w:rsidRDefault="0058161C" w:rsidP="00B01689">
            <w:pPr>
              <w:pStyle w:val="ECVLeftDetails"/>
              <w:tabs>
                <w:tab w:val="left" w:pos="2835"/>
              </w:tabs>
              <w:jc w:val="left"/>
            </w:pPr>
          </w:p>
          <w:p w14:paraId="65DD43BC" w14:textId="77777777" w:rsidR="0058161C" w:rsidRDefault="0058161C" w:rsidP="00B01689">
            <w:pPr>
              <w:pStyle w:val="ECVLeftDetails"/>
              <w:tabs>
                <w:tab w:val="left" w:pos="2835"/>
              </w:tabs>
              <w:jc w:val="left"/>
            </w:pPr>
          </w:p>
          <w:p w14:paraId="747C7350" w14:textId="77777777" w:rsidR="0058161C" w:rsidRDefault="0058161C" w:rsidP="00B01689">
            <w:pPr>
              <w:pStyle w:val="ECVLeftDetails"/>
              <w:tabs>
                <w:tab w:val="left" w:pos="2835"/>
              </w:tabs>
              <w:jc w:val="left"/>
            </w:pPr>
          </w:p>
          <w:p w14:paraId="6560B31B" w14:textId="77777777" w:rsidR="0058161C" w:rsidRDefault="0058161C" w:rsidP="00B01689">
            <w:pPr>
              <w:pStyle w:val="ECVLeftDetails"/>
              <w:tabs>
                <w:tab w:val="left" w:pos="2835"/>
              </w:tabs>
              <w:jc w:val="left"/>
            </w:pPr>
          </w:p>
          <w:p w14:paraId="49C3F424" w14:textId="77777777" w:rsidR="0058161C" w:rsidRDefault="0058161C" w:rsidP="00B01689">
            <w:pPr>
              <w:pStyle w:val="ECVLeftDetails"/>
              <w:tabs>
                <w:tab w:val="left" w:pos="2835"/>
              </w:tabs>
              <w:jc w:val="left"/>
            </w:pPr>
          </w:p>
          <w:p w14:paraId="7D79E10A" w14:textId="77777777" w:rsidR="0058161C" w:rsidRDefault="0058161C" w:rsidP="00B01689">
            <w:pPr>
              <w:pStyle w:val="ECVLeftDetails"/>
              <w:tabs>
                <w:tab w:val="left" w:pos="2835"/>
              </w:tabs>
              <w:jc w:val="left"/>
            </w:pPr>
          </w:p>
          <w:p w14:paraId="47BB4647" w14:textId="77777777" w:rsidR="0058161C" w:rsidRDefault="0058161C" w:rsidP="00B01689">
            <w:pPr>
              <w:pStyle w:val="ECVLeftDetails"/>
              <w:tabs>
                <w:tab w:val="left" w:pos="2835"/>
              </w:tabs>
              <w:jc w:val="left"/>
            </w:pPr>
          </w:p>
          <w:p w14:paraId="7683DF31" w14:textId="77777777" w:rsidR="0058161C" w:rsidRDefault="0058161C" w:rsidP="00B01689">
            <w:pPr>
              <w:pStyle w:val="ECVLeftDetails"/>
              <w:tabs>
                <w:tab w:val="left" w:pos="2835"/>
              </w:tabs>
              <w:jc w:val="left"/>
            </w:pPr>
          </w:p>
          <w:p w14:paraId="3C164CFE" w14:textId="77777777" w:rsidR="0058161C" w:rsidRDefault="0058161C" w:rsidP="00B01689">
            <w:pPr>
              <w:pStyle w:val="ECVLeftDetails"/>
              <w:tabs>
                <w:tab w:val="left" w:pos="2835"/>
              </w:tabs>
              <w:jc w:val="left"/>
            </w:pPr>
          </w:p>
          <w:p w14:paraId="3E947F38" w14:textId="77777777" w:rsidR="0058161C" w:rsidRDefault="0058161C" w:rsidP="00B01689">
            <w:pPr>
              <w:pStyle w:val="ECVLeftDetails"/>
              <w:tabs>
                <w:tab w:val="left" w:pos="2835"/>
              </w:tabs>
              <w:jc w:val="left"/>
            </w:pPr>
          </w:p>
          <w:p w14:paraId="61E1641A" w14:textId="77777777" w:rsidR="0058161C" w:rsidRDefault="0058161C" w:rsidP="00B01689">
            <w:pPr>
              <w:pStyle w:val="ECVLeftDetails"/>
              <w:tabs>
                <w:tab w:val="left" w:pos="2835"/>
              </w:tabs>
              <w:jc w:val="left"/>
            </w:pPr>
          </w:p>
          <w:p w14:paraId="1ECA34B4" w14:textId="77777777" w:rsidR="0058161C" w:rsidRDefault="0058161C" w:rsidP="00B01689">
            <w:pPr>
              <w:pStyle w:val="ECVLeftDetails"/>
              <w:tabs>
                <w:tab w:val="left" w:pos="2835"/>
              </w:tabs>
              <w:jc w:val="left"/>
            </w:pPr>
          </w:p>
          <w:p w14:paraId="4E54AF83" w14:textId="77777777" w:rsidR="0058161C" w:rsidRDefault="0058161C" w:rsidP="00B01689">
            <w:pPr>
              <w:pStyle w:val="ECVLeftDetails"/>
              <w:tabs>
                <w:tab w:val="left" w:pos="2835"/>
              </w:tabs>
              <w:jc w:val="left"/>
            </w:pPr>
          </w:p>
          <w:p w14:paraId="21DE116E" w14:textId="77777777" w:rsidR="0058161C" w:rsidRDefault="0058161C" w:rsidP="00B01689">
            <w:pPr>
              <w:pStyle w:val="ECVLeftDetails"/>
              <w:tabs>
                <w:tab w:val="left" w:pos="2835"/>
              </w:tabs>
              <w:jc w:val="left"/>
            </w:pPr>
          </w:p>
          <w:p w14:paraId="5F4F5E75" w14:textId="77777777" w:rsidR="0058161C" w:rsidRDefault="0058161C" w:rsidP="00B01689">
            <w:pPr>
              <w:pStyle w:val="ECVLeftDetails"/>
              <w:tabs>
                <w:tab w:val="left" w:pos="2835"/>
              </w:tabs>
              <w:jc w:val="left"/>
            </w:pPr>
          </w:p>
          <w:p w14:paraId="02E7A2DF" w14:textId="77777777" w:rsidR="0058161C" w:rsidRDefault="0058161C" w:rsidP="00B01689">
            <w:pPr>
              <w:pStyle w:val="ECVLeftDetails"/>
              <w:tabs>
                <w:tab w:val="left" w:pos="2835"/>
              </w:tabs>
              <w:jc w:val="left"/>
            </w:pPr>
          </w:p>
          <w:p w14:paraId="0B5FFBDD" w14:textId="77777777" w:rsidR="0058161C" w:rsidRDefault="0058161C" w:rsidP="00B01689">
            <w:pPr>
              <w:pStyle w:val="ECVLeftDetails"/>
              <w:tabs>
                <w:tab w:val="left" w:pos="2835"/>
              </w:tabs>
              <w:jc w:val="left"/>
            </w:pPr>
          </w:p>
          <w:p w14:paraId="7C4DFF43" w14:textId="77777777" w:rsidR="0058161C" w:rsidRDefault="0058161C" w:rsidP="00B01689">
            <w:pPr>
              <w:pStyle w:val="ECVLeftDetails"/>
              <w:tabs>
                <w:tab w:val="left" w:pos="2835"/>
              </w:tabs>
              <w:jc w:val="left"/>
            </w:pPr>
          </w:p>
          <w:p w14:paraId="5746A417" w14:textId="77777777" w:rsidR="0058161C" w:rsidRDefault="0058161C" w:rsidP="00B01689">
            <w:pPr>
              <w:pStyle w:val="ECVLeftDetails"/>
              <w:tabs>
                <w:tab w:val="left" w:pos="2835"/>
              </w:tabs>
              <w:jc w:val="left"/>
            </w:pPr>
          </w:p>
          <w:p w14:paraId="4C11F387" w14:textId="77777777" w:rsidR="0058161C" w:rsidRDefault="0058161C" w:rsidP="00B01689">
            <w:pPr>
              <w:pStyle w:val="ECVLeftDetails"/>
              <w:tabs>
                <w:tab w:val="left" w:pos="2835"/>
              </w:tabs>
              <w:jc w:val="left"/>
            </w:pPr>
          </w:p>
          <w:p w14:paraId="67B84E78" w14:textId="77777777" w:rsidR="0058161C" w:rsidRDefault="0058161C" w:rsidP="00B01689">
            <w:pPr>
              <w:pStyle w:val="ECVLeftDetails"/>
              <w:tabs>
                <w:tab w:val="left" w:pos="2835"/>
              </w:tabs>
              <w:jc w:val="left"/>
            </w:pPr>
          </w:p>
          <w:p w14:paraId="24A735ED" w14:textId="77777777" w:rsidR="0058161C" w:rsidRDefault="0058161C" w:rsidP="00B01689">
            <w:pPr>
              <w:pStyle w:val="ECVLeftDetails"/>
              <w:tabs>
                <w:tab w:val="left" w:pos="2835"/>
              </w:tabs>
              <w:jc w:val="left"/>
            </w:pPr>
          </w:p>
          <w:p w14:paraId="3DCC80E4" w14:textId="77777777" w:rsidR="0058161C" w:rsidRDefault="0058161C" w:rsidP="00B01689">
            <w:pPr>
              <w:pStyle w:val="ECVLeftDetails"/>
              <w:tabs>
                <w:tab w:val="left" w:pos="2835"/>
              </w:tabs>
              <w:jc w:val="left"/>
            </w:pPr>
          </w:p>
          <w:p w14:paraId="697982B8" w14:textId="77777777" w:rsidR="0058161C" w:rsidRDefault="0058161C" w:rsidP="00B01689">
            <w:pPr>
              <w:pStyle w:val="ECVLeftDetails"/>
              <w:tabs>
                <w:tab w:val="left" w:pos="2835"/>
              </w:tabs>
              <w:jc w:val="left"/>
            </w:pPr>
          </w:p>
          <w:p w14:paraId="7598A927" w14:textId="77777777" w:rsidR="0058161C" w:rsidRDefault="0058161C" w:rsidP="00B01689">
            <w:pPr>
              <w:pStyle w:val="ECVLeftDetails"/>
              <w:tabs>
                <w:tab w:val="left" w:pos="2835"/>
              </w:tabs>
              <w:jc w:val="left"/>
            </w:pPr>
          </w:p>
          <w:p w14:paraId="7C9E34FA" w14:textId="77777777" w:rsidR="0058161C" w:rsidRDefault="0058161C" w:rsidP="00B01689">
            <w:pPr>
              <w:pStyle w:val="ECVLeftDetails"/>
              <w:tabs>
                <w:tab w:val="left" w:pos="2835"/>
              </w:tabs>
              <w:jc w:val="left"/>
            </w:pPr>
          </w:p>
          <w:p w14:paraId="5C6345BE" w14:textId="77777777" w:rsidR="0058161C" w:rsidRDefault="0058161C" w:rsidP="00B01689">
            <w:pPr>
              <w:pStyle w:val="ECVLeftDetails"/>
              <w:tabs>
                <w:tab w:val="left" w:pos="2835"/>
              </w:tabs>
              <w:jc w:val="left"/>
            </w:pPr>
          </w:p>
          <w:p w14:paraId="67776BA7" w14:textId="77777777" w:rsidR="0058161C" w:rsidRDefault="0058161C" w:rsidP="00B01689">
            <w:pPr>
              <w:pStyle w:val="ECVLeftDetails"/>
              <w:tabs>
                <w:tab w:val="left" w:pos="2835"/>
              </w:tabs>
              <w:jc w:val="left"/>
            </w:pPr>
          </w:p>
          <w:p w14:paraId="6B69D981" w14:textId="77777777" w:rsidR="0058161C" w:rsidRDefault="0058161C" w:rsidP="00B01689">
            <w:pPr>
              <w:pStyle w:val="ECVLeftDetails"/>
              <w:tabs>
                <w:tab w:val="left" w:pos="2835"/>
              </w:tabs>
              <w:jc w:val="left"/>
            </w:pPr>
          </w:p>
          <w:p w14:paraId="56CA2305" w14:textId="77777777" w:rsidR="0058161C" w:rsidRDefault="0058161C" w:rsidP="00B01689">
            <w:pPr>
              <w:pStyle w:val="ECVLeftDetails"/>
              <w:tabs>
                <w:tab w:val="left" w:pos="2835"/>
              </w:tabs>
              <w:jc w:val="left"/>
            </w:pPr>
          </w:p>
          <w:p w14:paraId="23AE6C15" w14:textId="77777777" w:rsidR="0058161C" w:rsidRDefault="0058161C" w:rsidP="00B01689">
            <w:pPr>
              <w:pStyle w:val="ECVLeftDetails"/>
              <w:tabs>
                <w:tab w:val="left" w:pos="2835"/>
              </w:tabs>
              <w:jc w:val="left"/>
            </w:pPr>
          </w:p>
          <w:p w14:paraId="75751F5E" w14:textId="77777777" w:rsidR="0058161C" w:rsidRDefault="0058161C" w:rsidP="00B01689">
            <w:pPr>
              <w:pStyle w:val="ECVLeftDetails"/>
              <w:tabs>
                <w:tab w:val="left" w:pos="2835"/>
              </w:tabs>
              <w:jc w:val="left"/>
            </w:pPr>
          </w:p>
          <w:p w14:paraId="29414CC4" w14:textId="77777777" w:rsidR="0058161C" w:rsidRDefault="0058161C" w:rsidP="00B01689">
            <w:pPr>
              <w:pStyle w:val="ECVLeftDetails"/>
              <w:tabs>
                <w:tab w:val="left" w:pos="2835"/>
              </w:tabs>
              <w:jc w:val="left"/>
            </w:pPr>
          </w:p>
          <w:p w14:paraId="492AB92B" w14:textId="77777777" w:rsidR="0058161C" w:rsidRDefault="0058161C" w:rsidP="00B01689">
            <w:pPr>
              <w:pStyle w:val="ECVLeftDetails"/>
              <w:tabs>
                <w:tab w:val="left" w:pos="2835"/>
              </w:tabs>
              <w:jc w:val="left"/>
            </w:pPr>
          </w:p>
          <w:p w14:paraId="070E88C8" w14:textId="77777777" w:rsidR="0058161C" w:rsidRDefault="0058161C" w:rsidP="00B01689">
            <w:pPr>
              <w:pStyle w:val="ECVLeftDetails"/>
              <w:tabs>
                <w:tab w:val="left" w:pos="2835"/>
              </w:tabs>
              <w:jc w:val="left"/>
            </w:pPr>
          </w:p>
          <w:p w14:paraId="53A2122F" w14:textId="77777777" w:rsidR="0058161C" w:rsidRDefault="0058161C" w:rsidP="00B01689">
            <w:pPr>
              <w:pStyle w:val="ECVLeftDetails"/>
              <w:tabs>
                <w:tab w:val="left" w:pos="2835"/>
              </w:tabs>
              <w:jc w:val="left"/>
            </w:pPr>
          </w:p>
          <w:p w14:paraId="0BA07164" w14:textId="77777777" w:rsidR="0058161C" w:rsidRDefault="0058161C" w:rsidP="00B01689">
            <w:pPr>
              <w:pStyle w:val="ECVLeftDetails"/>
              <w:tabs>
                <w:tab w:val="left" w:pos="2835"/>
              </w:tabs>
              <w:jc w:val="left"/>
            </w:pPr>
          </w:p>
          <w:p w14:paraId="252AB46A" w14:textId="77777777" w:rsidR="0058161C" w:rsidRDefault="0058161C" w:rsidP="00B01689">
            <w:pPr>
              <w:pStyle w:val="ECVLeftDetails"/>
              <w:tabs>
                <w:tab w:val="left" w:pos="2835"/>
              </w:tabs>
              <w:jc w:val="left"/>
            </w:pPr>
          </w:p>
          <w:p w14:paraId="72580AFD" w14:textId="77777777" w:rsidR="0058161C" w:rsidRDefault="0058161C" w:rsidP="00B01689">
            <w:pPr>
              <w:pStyle w:val="ECVLeftDetails"/>
              <w:tabs>
                <w:tab w:val="left" w:pos="2835"/>
              </w:tabs>
              <w:jc w:val="left"/>
            </w:pPr>
          </w:p>
          <w:p w14:paraId="36AA8CDD" w14:textId="77777777" w:rsidR="0058161C" w:rsidRDefault="0058161C" w:rsidP="00B01689">
            <w:pPr>
              <w:pStyle w:val="ECVLeftDetails"/>
              <w:tabs>
                <w:tab w:val="left" w:pos="2835"/>
              </w:tabs>
              <w:jc w:val="left"/>
            </w:pPr>
          </w:p>
          <w:p w14:paraId="47EAC4FD" w14:textId="77777777" w:rsidR="0058161C" w:rsidRDefault="0058161C" w:rsidP="00B01689">
            <w:pPr>
              <w:pStyle w:val="ECVLeftDetails"/>
              <w:tabs>
                <w:tab w:val="left" w:pos="2835"/>
              </w:tabs>
              <w:jc w:val="left"/>
            </w:pPr>
          </w:p>
          <w:p w14:paraId="1493FB6C" w14:textId="77777777" w:rsidR="0058161C" w:rsidRDefault="0058161C" w:rsidP="00B01689">
            <w:pPr>
              <w:pStyle w:val="ECVLeftDetails"/>
              <w:tabs>
                <w:tab w:val="left" w:pos="2835"/>
              </w:tabs>
              <w:jc w:val="left"/>
            </w:pPr>
          </w:p>
          <w:p w14:paraId="0C212C17" w14:textId="77777777" w:rsidR="0058161C" w:rsidRDefault="0058161C" w:rsidP="00B01689">
            <w:pPr>
              <w:pStyle w:val="ECVLeftDetails"/>
              <w:tabs>
                <w:tab w:val="left" w:pos="2835"/>
              </w:tabs>
              <w:jc w:val="left"/>
            </w:pPr>
          </w:p>
          <w:p w14:paraId="6FA51744" w14:textId="77777777" w:rsidR="0058161C" w:rsidRDefault="0058161C" w:rsidP="00B01689">
            <w:pPr>
              <w:pStyle w:val="ECVLeftDetails"/>
              <w:tabs>
                <w:tab w:val="left" w:pos="2835"/>
              </w:tabs>
              <w:jc w:val="left"/>
            </w:pPr>
          </w:p>
          <w:p w14:paraId="2B7A6C4A" w14:textId="77777777" w:rsidR="0058161C" w:rsidRDefault="0058161C" w:rsidP="00B01689">
            <w:pPr>
              <w:pStyle w:val="ECVLeftDetails"/>
              <w:tabs>
                <w:tab w:val="left" w:pos="2835"/>
              </w:tabs>
              <w:jc w:val="left"/>
            </w:pPr>
          </w:p>
          <w:p w14:paraId="12990B9B" w14:textId="77777777" w:rsidR="0058161C" w:rsidRDefault="0058161C" w:rsidP="00B01689">
            <w:pPr>
              <w:pStyle w:val="ECVLeftDetails"/>
              <w:tabs>
                <w:tab w:val="left" w:pos="2835"/>
              </w:tabs>
              <w:jc w:val="left"/>
            </w:pPr>
          </w:p>
          <w:p w14:paraId="145F000B" w14:textId="77777777" w:rsidR="0058161C" w:rsidRDefault="0058161C" w:rsidP="00B01689">
            <w:pPr>
              <w:pStyle w:val="ECVLeftDetails"/>
              <w:tabs>
                <w:tab w:val="left" w:pos="2835"/>
              </w:tabs>
              <w:jc w:val="left"/>
            </w:pPr>
          </w:p>
          <w:p w14:paraId="1B916B75" w14:textId="77777777" w:rsidR="0058161C" w:rsidRDefault="0058161C" w:rsidP="00B01689">
            <w:pPr>
              <w:pStyle w:val="ECVLeftDetails"/>
              <w:tabs>
                <w:tab w:val="left" w:pos="2835"/>
              </w:tabs>
              <w:jc w:val="left"/>
            </w:pPr>
          </w:p>
          <w:p w14:paraId="34D42997" w14:textId="77777777" w:rsidR="0058161C" w:rsidRDefault="0058161C" w:rsidP="00B01689">
            <w:pPr>
              <w:pStyle w:val="ECVLeftDetails"/>
              <w:tabs>
                <w:tab w:val="left" w:pos="2835"/>
              </w:tabs>
              <w:jc w:val="left"/>
            </w:pPr>
          </w:p>
          <w:p w14:paraId="4A4C67A3" w14:textId="77777777" w:rsidR="0058161C" w:rsidRDefault="0058161C" w:rsidP="00B01689">
            <w:pPr>
              <w:pStyle w:val="ECVLeftDetails"/>
              <w:tabs>
                <w:tab w:val="left" w:pos="2835"/>
              </w:tabs>
              <w:jc w:val="left"/>
            </w:pPr>
          </w:p>
          <w:p w14:paraId="7030B3A0" w14:textId="77777777" w:rsidR="0058161C" w:rsidRDefault="0058161C" w:rsidP="00B01689">
            <w:pPr>
              <w:pStyle w:val="ECVLeftDetails"/>
              <w:tabs>
                <w:tab w:val="left" w:pos="2835"/>
              </w:tabs>
              <w:jc w:val="left"/>
            </w:pPr>
          </w:p>
          <w:p w14:paraId="1767F20B" w14:textId="77777777" w:rsidR="0058161C" w:rsidRDefault="0058161C" w:rsidP="00B01689">
            <w:pPr>
              <w:pStyle w:val="ECVLeftDetails"/>
              <w:tabs>
                <w:tab w:val="left" w:pos="2835"/>
              </w:tabs>
              <w:jc w:val="left"/>
            </w:pPr>
          </w:p>
          <w:p w14:paraId="09BD5FA6" w14:textId="77777777" w:rsidR="0058161C" w:rsidRDefault="0058161C" w:rsidP="00B01689">
            <w:pPr>
              <w:pStyle w:val="ECVLeftDetails"/>
              <w:tabs>
                <w:tab w:val="left" w:pos="2835"/>
              </w:tabs>
              <w:jc w:val="left"/>
            </w:pPr>
          </w:p>
          <w:p w14:paraId="410B1A01" w14:textId="77777777" w:rsidR="0058161C" w:rsidRDefault="0058161C" w:rsidP="00B01689">
            <w:pPr>
              <w:pStyle w:val="ECVLeftDetails"/>
              <w:tabs>
                <w:tab w:val="left" w:pos="2835"/>
              </w:tabs>
              <w:jc w:val="left"/>
            </w:pPr>
          </w:p>
          <w:p w14:paraId="61F162C4" w14:textId="77777777" w:rsidR="0058161C" w:rsidRDefault="0058161C" w:rsidP="00B01689">
            <w:pPr>
              <w:pStyle w:val="ECVLeftDetails"/>
              <w:tabs>
                <w:tab w:val="left" w:pos="2835"/>
              </w:tabs>
              <w:jc w:val="left"/>
            </w:pPr>
          </w:p>
          <w:p w14:paraId="0466E135" w14:textId="77777777" w:rsidR="0058161C" w:rsidRDefault="0058161C" w:rsidP="00B01689">
            <w:pPr>
              <w:pStyle w:val="ECVLeftDetails"/>
              <w:tabs>
                <w:tab w:val="left" w:pos="2835"/>
              </w:tabs>
              <w:jc w:val="left"/>
            </w:pPr>
          </w:p>
          <w:p w14:paraId="79DA6639" w14:textId="77777777" w:rsidR="0058161C" w:rsidRDefault="0058161C" w:rsidP="00B01689">
            <w:pPr>
              <w:pStyle w:val="ECVLeftDetails"/>
              <w:tabs>
                <w:tab w:val="left" w:pos="2835"/>
              </w:tabs>
              <w:jc w:val="left"/>
            </w:pPr>
          </w:p>
          <w:p w14:paraId="4A908CD8" w14:textId="77777777" w:rsidR="0058161C" w:rsidRDefault="0058161C" w:rsidP="00B01689">
            <w:pPr>
              <w:pStyle w:val="ECVLeftDetails"/>
              <w:tabs>
                <w:tab w:val="left" w:pos="2835"/>
              </w:tabs>
              <w:jc w:val="left"/>
            </w:pPr>
          </w:p>
          <w:p w14:paraId="2678294A" w14:textId="77777777" w:rsidR="0058161C" w:rsidRDefault="0058161C" w:rsidP="00B01689">
            <w:pPr>
              <w:pStyle w:val="ECVLeftDetails"/>
              <w:tabs>
                <w:tab w:val="left" w:pos="2835"/>
              </w:tabs>
              <w:jc w:val="left"/>
            </w:pPr>
          </w:p>
          <w:p w14:paraId="6AD4C828" w14:textId="77777777" w:rsidR="0058161C" w:rsidRDefault="0058161C" w:rsidP="00B01689">
            <w:pPr>
              <w:pStyle w:val="ECVLeftDetails"/>
              <w:tabs>
                <w:tab w:val="left" w:pos="2835"/>
              </w:tabs>
              <w:jc w:val="left"/>
            </w:pPr>
          </w:p>
          <w:p w14:paraId="000FA34B" w14:textId="77777777" w:rsidR="0058161C" w:rsidRDefault="0058161C" w:rsidP="00B01689">
            <w:pPr>
              <w:pStyle w:val="ECVLeftDetails"/>
              <w:tabs>
                <w:tab w:val="left" w:pos="2835"/>
              </w:tabs>
              <w:jc w:val="left"/>
            </w:pPr>
          </w:p>
          <w:p w14:paraId="72F811FD" w14:textId="77777777" w:rsidR="0058161C" w:rsidRDefault="0058161C" w:rsidP="00B01689">
            <w:pPr>
              <w:pStyle w:val="ECVLeftDetails"/>
              <w:tabs>
                <w:tab w:val="left" w:pos="2835"/>
              </w:tabs>
              <w:jc w:val="left"/>
            </w:pPr>
          </w:p>
          <w:p w14:paraId="31D71B63" w14:textId="77777777" w:rsidR="0058161C" w:rsidRDefault="0058161C" w:rsidP="00B01689">
            <w:pPr>
              <w:pStyle w:val="ECVLeftDetails"/>
              <w:tabs>
                <w:tab w:val="left" w:pos="2835"/>
              </w:tabs>
              <w:jc w:val="left"/>
            </w:pPr>
          </w:p>
          <w:p w14:paraId="24426BA0" w14:textId="77777777" w:rsidR="0058161C" w:rsidRDefault="0058161C" w:rsidP="00B01689">
            <w:pPr>
              <w:pStyle w:val="ECVLeftDetails"/>
              <w:tabs>
                <w:tab w:val="left" w:pos="2835"/>
              </w:tabs>
              <w:jc w:val="left"/>
            </w:pPr>
          </w:p>
          <w:p w14:paraId="2327979E" w14:textId="77777777" w:rsidR="0058161C" w:rsidRDefault="0058161C" w:rsidP="00B01689">
            <w:pPr>
              <w:pStyle w:val="ECVLeftDetails"/>
              <w:tabs>
                <w:tab w:val="left" w:pos="2835"/>
              </w:tabs>
              <w:jc w:val="left"/>
            </w:pPr>
          </w:p>
          <w:p w14:paraId="40F04E9B" w14:textId="77777777" w:rsidR="0058161C" w:rsidRDefault="0058161C" w:rsidP="00B01689">
            <w:pPr>
              <w:pStyle w:val="ECVLeftDetails"/>
              <w:tabs>
                <w:tab w:val="left" w:pos="2835"/>
              </w:tabs>
              <w:jc w:val="left"/>
            </w:pPr>
          </w:p>
          <w:p w14:paraId="5E0471B7" w14:textId="77777777" w:rsidR="0058161C" w:rsidRDefault="0058161C" w:rsidP="00B01689">
            <w:pPr>
              <w:pStyle w:val="ECVLeftDetails"/>
              <w:tabs>
                <w:tab w:val="left" w:pos="2835"/>
              </w:tabs>
              <w:jc w:val="left"/>
            </w:pPr>
          </w:p>
          <w:p w14:paraId="6B8B586A" w14:textId="77777777" w:rsidR="0058161C" w:rsidRDefault="0058161C" w:rsidP="00B01689">
            <w:pPr>
              <w:pStyle w:val="ECVLeftDetails"/>
              <w:tabs>
                <w:tab w:val="left" w:pos="2835"/>
              </w:tabs>
              <w:jc w:val="left"/>
            </w:pPr>
          </w:p>
          <w:p w14:paraId="5BCBB9AA" w14:textId="77777777" w:rsidR="0058161C" w:rsidRDefault="0058161C" w:rsidP="00B01689">
            <w:pPr>
              <w:pStyle w:val="ECVLeftDetails"/>
              <w:tabs>
                <w:tab w:val="left" w:pos="2835"/>
              </w:tabs>
              <w:jc w:val="left"/>
            </w:pPr>
          </w:p>
          <w:p w14:paraId="319EA2F9" w14:textId="77777777" w:rsidR="0058161C" w:rsidRDefault="0058161C" w:rsidP="00B01689">
            <w:pPr>
              <w:pStyle w:val="ECVLeftDetails"/>
              <w:tabs>
                <w:tab w:val="left" w:pos="2835"/>
              </w:tabs>
              <w:jc w:val="left"/>
            </w:pPr>
          </w:p>
          <w:p w14:paraId="2DDEF9BC" w14:textId="77777777" w:rsidR="0058161C" w:rsidRDefault="0058161C" w:rsidP="00B01689">
            <w:pPr>
              <w:pStyle w:val="ECVLeftDetails"/>
              <w:tabs>
                <w:tab w:val="left" w:pos="2835"/>
              </w:tabs>
              <w:jc w:val="left"/>
            </w:pPr>
          </w:p>
          <w:p w14:paraId="5E1F5B84" w14:textId="77777777" w:rsidR="0058161C" w:rsidRDefault="0058161C" w:rsidP="00B01689">
            <w:pPr>
              <w:pStyle w:val="ECVLeftDetails"/>
              <w:tabs>
                <w:tab w:val="left" w:pos="2835"/>
              </w:tabs>
              <w:jc w:val="left"/>
            </w:pPr>
          </w:p>
          <w:p w14:paraId="7406B5F6" w14:textId="77777777" w:rsidR="0058161C" w:rsidRDefault="0058161C" w:rsidP="00B01689">
            <w:pPr>
              <w:pStyle w:val="ECVLeftDetails"/>
              <w:tabs>
                <w:tab w:val="left" w:pos="2835"/>
              </w:tabs>
              <w:jc w:val="left"/>
            </w:pPr>
          </w:p>
          <w:p w14:paraId="407F847F" w14:textId="77777777" w:rsidR="0058161C" w:rsidRDefault="0058161C" w:rsidP="00B01689">
            <w:pPr>
              <w:pStyle w:val="ECVLeftDetails"/>
              <w:tabs>
                <w:tab w:val="left" w:pos="2835"/>
              </w:tabs>
              <w:jc w:val="left"/>
            </w:pPr>
          </w:p>
          <w:p w14:paraId="770AC5CA" w14:textId="77777777" w:rsidR="0058161C" w:rsidRDefault="0058161C" w:rsidP="00B01689">
            <w:pPr>
              <w:pStyle w:val="ECVLeftDetails"/>
              <w:tabs>
                <w:tab w:val="left" w:pos="2835"/>
              </w:tabs>
              <w:jc w:val="left"/>
            </w:pPr>
          </w:p>
          <w:p w14:paraId="7352C56C" w14:textId="77777777" w:rsidR="0058161C" w:rsidRDefault="0058161C" w:rsidP="00B01689">
            <w:pPr>
              <w:pStyle w:val="ECVLeftDetails"/>
              <w:tabs>
                <w:tab w:val="left" w:pos="2835"/>
              </w:tabs>
              <w:jc w:val="left"/>
            </w:pPr>
          </w:p>
          <w:p w14:paraId="496CC7EE" w14:textId="77777777" w:rsidR="0058161C" w:rsidRDefault="0058161C" w:rsidP="00B01689">
            <w:pPr>
              <w:pStyle w:val="ECVLeftDetails"/>
              <w:tabs>
                <w:tab w:val="left" w:pos="2835"/>
              </w:tabs>
              <w:jc w:val="left"/>
            </w:pPr>
          </w:p>
          <w:p w14:paraId="6D3ECD80" w14:textId="77777777" w:rsidR="0058161C" w:rsidRDefault="0058161C" w:rsidP="00B01689">
            <w:pPr>
              <w:pStyle w:val="ECVLeftDetails"/>
              <w:tabs>
                <w:tab w:val="left" w:pos="2835"/>
              </w:tabs>
              <w:jc w:val="left"/>
            </w:pPr>
          </w:p>
          <w:p w14:paraId="1D5E91C0" w14:textId="77777777" w:rsidR="0058161C" w:rsidRDefault="0058161C" w:rsidP="00B01689">
            <w:pPr>
              <w:pStyle w:val="ECVLeftDetails"/>
              <w:tabs>
                <w:tab w:val="left" w:pos="2835"/>
              </w:tabs>
              <w:jc w:val="left"/>
            </w:pPr>
          </w:p>
          <w:p w14:paraId="500A3C1B" w14:textId="77777777" w:rsidR="0058161C" w:rsidRDefault="0058161C" w:rsidP="00B01689">
            <w:pPr>
              <w:pStyle w:val="ECVLeftDetails"/>
              <w:tabs>
                <w:tab w:val="left" w:pos="2835"/>
              </w:tabs>
              <w:jc w:val="left"/>
            </w:pPr>
          </w:p>
          <w:p w14:paraId="33B0AAFB" w14:textId="77777777" w:rsidR="0058161C" w:rsidRDefault="0058161C" w:rsidP="00B01689">
            <w:pPr>
              <w:pStyle w:val="ECVLeftDetails"/>
              <w:tabs>
                <w:tab w:val="left" w:pos="2835"/>
              </w:tabs>
              <w:jc w:val="left"/>
            </w:pPr>
          </w:p>
          <w:p w14:paraId="1B9C2A7D" w14:textId="77777777" w:rsidR="0058161C" w:rsidRDefault="0058161C" w:rsidP="00B01689">
            <w:pPr>
              <w:pStyle w:val="ECVLeftDetails"/>
              <w:tabs>
                <w:tab w:val="left" w:pos="2835"/>
              </w:tabs>
              <w:jc w:val="left"/>
            </w:pPr>
          </w:p>
          <w:p w14:paraId="5116C5F1" w14:textId="77777777" w:rsidR="0058161C" w:rsidRDefault="0058161C" w:rsidP="00B01689">
            <w:pPr>
              <w:pStyle w:val="ECVLeftDetails"/>
              <w:tabs>
                <w:tab w:val="left" w:pos="2835"/>
              </w:tabs>
              <w:jc w:val="left"/>
            </w:pPr>
          </w:p>
          <w:p w14:paraId="71B481CB" w14:textId="77777777" w:rsidR="0058161C" w:rsidRDefault="0058161C" w:rsidP="00B01689">
            <w:pPr>
              <w:pStyle w:val="ECVLeftDetails"/>
              <w:tabs>
                <w:tab w:val="left" w:pos="2835"/>
              </w:tabs>
              <w:jc w:val="left"/>
            </w:pPr>
          </w:p>
          <w:p w14:paraId="34E44162" w14:textId="77777777" w:rsidR="0058161C" w:rsidRDefault="0058161C" w:rsidP="00B01689">
            <w:pPr>
              <w:pStyle w:val="ECVLeftDetails"/>
              <w:tabs>
                <w:tab w:val="left" w:pos="2835"/>
              </w:tabs>
              <w:jc w:val="left"/>
            </w:pPr>
          </w:p>
          <w:p w14:paraId="33AD1129" w14:textId="77777777" w:rsidR="0058161C" w:rsidRDefault="0058161C" w:rsidP="00B01689">
            <w:pPr>
              <w:pStyle w:val="ECVLeftDetails"/>
              <w:tabs>
                <w:tab w:val="left" w:pos="2835"/>
              </w:tabs>
              <w:jc w:val="left"/>
            </w:pPr>
          </w:p>
          <w:p w14:paraId="11783374" w14:textId="77777777" w:rsidR="0058161C" w:rsidRDefault="0058161C" w:rsidP="00B01689">
            <w:pPr>
              <w:pStyle w:val="ECVLeftDetails"/>
              <w:tabs>
                <w:tab w:val="left" w:pos="2835"/>
              </w:tabs>
              <w:jc w:val="left"/>
            </w:pPr>
          </w:p>
          <w:p w14:paraId="4B5AAFA6" w14:textId="77777777" w:rsidR="0058161C" w:rsidRDefault="0058161C" w:rsidP="00B01689">
            <w:pPr>
              <w:pStyle w:val="ECVLeftDetails"/>
              <w:tabs>
                <w:tab w:val="left" w:pos="2835"/>
              </w:tabs>
              <w:jc w:val="left"/>
            </w:pPr>
          </w:p>
          <w:p w14:paraId="71114A38" w14:textId="77777777" w:rsidR="0058161C" w:rsidRDefault="0058161C" w:rsidP="00B01689">
            <w:pPr>
              <w:pStyle w:val="ECVLeftDetails"/>
              <w:tabs>
                <w:tab w:val="left" w:pos="2835"/>
              </w:tabs>
              <w:jc w:val="left"/>
            </w:pPr>
          </w:p>
          <w:p w14:paraId="3F593B28" w14:textId="77777777" w:rsidR="0058161C" w:rsidRDefault="0058161C" w:rsidP="00B01689">
            <w:pPr>
              <w:pStyle w:val="ECVLeftDetails"/>
              <w:tabs>
                <w:tab w:val="left" w:pos="2835"/>
              </w:tabs>
              <w:jc w:val="left"/>
            </w:pPr>
          </w:p>
          <w:p w14:paraId="5D3F4E43" w14:textId="77777777" w:rsidR="0058161C" w:rsidRDefault="0058161C" w:rsidP="00B01689">
            <w:pPr>
              <w:pStyle w:val="ECVLeftDetails"/>
              <w:tabs>
                <w:tab w:val="left" w:pos="2835"/>
              </w:tabs>
              <w:jc w:val="left"/>
            </w:pPr>
          </w:p>
          <w:p w14:paraId="60AA4D49" w14:textId="77777777" w:rsidR="0058161C" w:rsidRDefault="0058161C" w:rsidP="00B01689">
            <w:pPr>
              <w:pStyle w:val="ECVLeftDetails"/>
              <w:tabs>
                <w:tab w:val="left" w:pos="2835"/>
              </w:tabs>
              <w:jc w:val="left"/>
            </w:pPr>
          </w:p>
          <w:p w14:paraId="0063C769" w14:textId="77777777" w:rsidR="0058161C" w:rsidRDefault="0058161C" w:rsidP="00B01689">
            <w:pPr>
              <w:pStyle w:val="ECVLeftDetails"/>
              <w:tabs>
                <w:tab w:val="left" w:pos="2835"/>
              </w:tabs>
              <w:jc w:val="left"/>
            </w:pPr>
          </w:p>
          <w:p w14:paraId="0EE5AB1D" w14:textId="77777777" w:rsidR="0058161C" w:rsidRDefault="0058161C" w:rsidP="00B01689">
            <w:pPr>
              <w:pStyle w:val="ECVLeftDetails"/>
              <w:tabs>
                <w:tab w:val="left" w:pos="2835"/>
              </w:tabs>
              <w:jc w:val="left"/>
            </w:pPr>
          </w:p>
          <w:p w14:paraId="1BE23235" w14:textId="77777777" w:rsidR="0058161C" w:rsidRDefault="0058161C" w:rsidP="00B01689">
            <w:pPr>
              <w:pStyle w:val="ECVLeftDetails"/>
              <w:tabs>
                <w:tab w:val="left" w:pos="2835"/>
              </w:tabs>
              <w:jc w:val="left"/>
            </w:pPr>
          </w:p>
          <w:p w14:paraId="4FACE5B7" w14:textId="77777777" w:rsidR="0058161C" w:rsidRDefault="0058161C" w:rsidP="00B01689">
            <w:pPr>
              <w:pStyle w:val="ECVLeftDetails"/>
              <w:tabs>
                <w:tab w:val="left" w:pos="2835"/>
              </w:tabs>
              <w:jc w:val="left"/>
            </w:pPr>
          </w:p>
          <w:p w14:paraId="36F56DF4" w14:textId="77777777" w:rsidR="0058161C" w:rsidRDefault="0058161C" w:rsidP="00B01689">
            <w:pPr>
              <w:pStyle w:val="ECVLeftDetails"/>
              <w:tabs>
                <w:tab w:val="left" w:pos="2835"/>
              </w:tabs>
              <w:jc w:val="left"/>
            </w:pPr>
          </w:p>
          <w:p w14:paraId="008806A1" w14:textId="77777777" w:rsidR="0058161C" w:rsidRDefault="0058161C" w:rsidP="00B01689">
            <w:pPr>
              <w:pStyle w:val="ECVLeftDetails"/>
              <w:tabs>
                <w:tab w:val="left" w:pos="2835"/>
              </w:tabs>
              <w:jc w:val="left"/>
            </w:pPr>
          </w:p>
          <w:p w14:paraId="7D7311EC" w14:textId="77777777" w:rsidR="0058161C" w:rsidRDefault="0058161C" w:rsidP="00B01689">
            <w:pPr>
              <w:pStyle w:val="ECVLeftDetails"/>
              <w:tabs>
                <w:tab w:val="left" w:pos="2835"/>
              </w:tabs>
              <w:jc w:val="left"/>
            </w:pPr>
          </w:p>
          <w:p w14:paraId="428376DB" w14:textId="77777777" w:rsidR="0058161C" w:rsidRDefault="0058161C" w:rsidP="00B01689">
            <w:pPr>
              <w:pStyle w:val="ECVLeftDetails"/>
              <w:tabs>
                <w:tab w:val="left" w:pos="2835"/>
              </w:tabs>
              <w:jc w:val="left"/>
            </w:pPr>
          </w:p>
          <w:p w14:paraId="48739922" w14:textId="77777777" w:rsidR="0058161C" w:rsidRDefault="0058161C" w:rsidP="00B01689">
            <w:pPr>
              <w:pStyle w:val="ECVLeftDetails"/>
              <w:tabs>
                <w:tab w:val="left" w:pos="2835"/>
              </w:tabs>
              <w:jc w:val="left"/>
            </w:pPr>
          </w:p>
          <w:p w14:paraId="15C68492" w14:textId="77777777" w:rsidR="0058161C" w:rsidRDefault="0058161C" w:rsidP="00B01689">
            <w:pPr>
              <w:pStyle w:val="ECVLeftDetails"/>
              <w:tabs>
                <w:tab w:val="left" w:pos="2835"/>
              </w:tabs>
              <w:jc w:val="left"/>
            </w:pPr>
          </w:p>
          <w:p w14:paraId="7BD898FF" w14:textId="77777777" w:rsidR="0058161C" w:rsidRDefault="0058161C" w:rsidP="00B01689">
            <w:pPr>
              <w:pStyle w:val="ECVLeftDetails"/>
              <w:tabs>
                <w:tab w:val="left" w:pos="2835"/>
              </w:tabs>
              <w:jc w:val="left"/>
            </w:pPr>
          </w:p>
          <w:p w14:paraId="3F72652C" w14:textId="77777777" w:rsidR="0058161C" w:rsidRDefault="0058161C" w:rsidP="00B01689">
            <w:pPr>
              <w:pStyle w:val="ECVLeftDetails"/>
              <w:tabs>
                <w:tab w:val="left" w:pos="2835"/>
              </w:tabs>
              <w:jc w:val="left"/>
            </w:pPr>
          </w:p>
          <w:p w14:paraId="22A0309D" w14:textId="77777777" w:rsidR="0058161C" w:rsidRDefault="0058161C" w:rsidP="00B01689">
            <w:pPr>
              <w:pStyle w:val="ECVLeftDetails"/>
              <w:tabs>
                <w:tab w:val="left" w:pos="2835"/>
              </w:tabs>
              <w:jc w:val="left"/>
            </w:pPr>
          </w:p>
          <w:p w14:paraId="7675B286" w14:textId="77777777" w:rsidR="0058161C" w:rsidRDefault="0058161C" w:rsidP="00B01689">
            <w:pPr>
              <w:pStyle w:val="ECVLeftDetails"/>
              <w:tabs>
                <w:tab w:val="left" w:pos="2835"/>
              </w:tabs>
              <w:jc w:val="left"/>
            </w:pPr>
          </w:p>
          <w:p w14:paraId="1C4EC76D" w14:textId="77777777" w:rsidR="0058161C" w:rsidRDefault="0058161C" w:rsidP="00B01689">
            <w:pPr>
              <w:pStyle w:val="ECVLeftDetails"/>
              <w:tabs>
                <w:tab w:val="left" w:pos="2835"/>
              </w:tabs>
              <w:jc w:val="left"/>
            </w:pPr>
          </w:p>
          <w:p w14:paraId="1545671C" w14:textId="77777777" w:rsidR="0058161C" w:rsidRDefault="0058161C" w:rsidP="00B01689">
            <w:pPr>
              <w:pStyle w:val="ECVLeftDetails"/>
              <w:tabs>
                <w:tab w:val="left" w:pos="2835"/>
              </w:tabs>
              <w:jc w:val="left"/>
            </w:pPr>
          </w:p>
          <w:p w14:paraId="22914DBA" w14:textId="77777777" w:rsidR="0058161C" w:rsidRDefault="0058161C" w:rsidP="00B01689">
            <w:pPr>
              <w:pStyle w:val="ECVLeftDetails"/>
              <w:tabs>
                <w:tab w:val="left" w:pos="2835"/>
              </w:tabs>
              <w:jc w:val="left"/>
            </w:pPr>
          </w:p>
          <w:p w14:paraId="3B5FA705" w14:textId="77777777" w:rsidR="0058161C" w:rsidRDefault="0058161C" w:rsidP="00B01689">
            <w:pPr>
              <w:pStyle w:val="ECVLeftDetails"/>
              <w:tabs>
                <w:tab w:val="left" w:pos="2835"/>
              </w:tabs>
              <w:jc w:val="left"/>
            </w:pPr>
          </w:p>
          <w:p w14:paraId="5F974B79" w14:textId="77777777" w:rsidR="0058161C" w:rsidRDefault="0058161C" w:rsidP="00B01689">
            <w:pPr>
              <w:pStyle w:val="ECVLeftDetails"/>
              <w:tabs>
                <w:tab w:val="left" w:pos="2835"/>
              </w:tabs>
              <w:jc w:val="left"/>
            </w:pPr>
          </w:p>
          <w:p w14:paraId="4A3746EF" w14:textId="77777777" w:rsidR="0058161C" w:rsidRDefault="0058161C" w:rsidP="00B01689">
            <w:pPr>
              <w:pStyle w:val="ECVLeftDetails"/>
              <w:tabs>
                <w:tab w:val="left" w:pos="2835"/>
              </w:tabs>
              <w:jc w:val="left"/>
            </w:pPr>
          </w:p>
          <w:p w14:paraId="45A920D5" w14:textId="77777777" w:rsidR="0058161C" w:rsidRDefault="0058161C" w:rsidP="00B01689">
            <w:pPr>
              <w:pStyle w:val="ECVLeftDetails"/>
              <w:tabs>
                <w:tab w:val="left" w:pos="2835"/>
              </w:tabs>
              <w:jc w:val="left"/>
            </w:pPr>
          </w:p>
          <w:p w14:paraId="045D5556" w14:textId="77777777" w:rsidR="0058161C" w:rsidRDefault="0058161C" w:rsidP="00B01689">
            <w:pPr>
              <w:pStyle w:val="ECVLeftDetails"/>
              <w:tabs>
                <w:tab w:val="left" w:pos="2835"/>
              </w:tabs>
              <w:jc w:val="left"/>
            </w:pPr>
          </w:p>
          <w:p w14:paraId="0B9F8270" w14:textId="77777777" w:rsidR="0058161C" w:rsidRDefault="0058161C" w:rsidP="00B01689">
            <w:pPr>
              <w:pStyle w:val="ECVLeftDetails"/>
              <w:tabs>
                <w:tab w:val="left" w:pos="2835"/>
              </w:tabs>
              <w:jc w:val="left"/>
            </w:pPr>
          </w:p>
          <w:p w14:paraId="015BAD07" w14:textId="77777777" w:rsidR="0058161C" w:rsidRDefault="0058161C" w:rsidP="00B01689">
            <w:pPr>
              <w:pStyle w:val="ECVLeftDetails"/>
              <w:tabs>
                <w:tab w:val="left" w:pos="2835"/>
              </w:tabs>
              <w:jc w:val="left"/>
            </w:pPr>
          </w:p>
          <w:p w14:paraId="35098AB5" w14:textId="77777777" w:rsidR="0058161C" w:rsidRDefault="0058161C" w:rsidP="00B01689">
            <w:pPr>
              <w:pStyle w:val="ECVLeftDetails"/>
              <w:tabs>
                <w:tab w:val="left" w:pos="2835"/>
              </w:tabs>
              <w:jc w:val="left"/>
            </w:pPr>
          </w:p>
          <w:p w14:paraId="4A1B1F31" w14:textId="77777777" w:rsidR="0058161C" w:rsidRDefault="0058161C" w:rsidP="00B01689">
            <w:pPr>
              <w:pStyle w:val="ECVLeftDetails"/>
              <w:tabs>
                <w:tab w:val="left" w:pos="2835"/>
              </w:tabs>
              <w:jc w:val="left"/>
            </w:pPr>
          </w:p>
          <w:p w14:paraId="0D886D30" w14:textId="77777777" w:rsidR="0058161C" w:rsidRDefault="0058161C" w:rsidP="00B01689">
            <w:pPr>
              <w:pStyle w:val="ECVLeftDetails"/>
              <w:tabs>
                <w:tab w:val="left" w:pos="2835"/>
              </w:tabs>
              <w:jc w:val="left"/>
            </w:pPr>
          </w:p>
          <w:p w14:paraId="45D18615" w14:textId="77777777" w:rsidR="0058161C" w:rsidRDefault="0058161C" w:rsidP="00B01689">
            <w:pPr>
              <w:pStyle w:val="ECVLeftDetails"/>
              <w:tabs>
                <w:tab w:val="left" w:pos="2835"/>
              </w:tabs>
              <w:jc w:val="left"/>
            </w:pPr>
          </w:p>
          <w:p w14:paraId="12119D96" w14:textId="77777777" w:rsidR="0058161C" w:rsidRDefault="0058161C" w:rsidP="00B01689">
            <w:pPr>
              <w:pStyle w:val="ECVLeftDetails"/>
              <w:tabs>
                <w:tab w:val="left" w:pos="2835"/>
              </w:tabs>
              <w:jc w:val="left"/>
            </w:pPr>
          </w:p>
          <w:p w14:paraId="48D741AF" w14:textId="77777777" w:rsidR="0058161C" w:rsidRDefault="0058161C" w:rsidP="00B01689">
            <w:pPr>
              <w:pStyle w:val="ECVLeftDetails"/>
              <w:tabs>
                <w:tab w:val="left" w:pos="2835"/>
              </w:tabs>
              <w:jc w:val="left"/>
            </w:pPr>
          </w:p>
          <w:p w14:paraId="04FFA747" w14:textId="77777777" w:rsidR="0058161C" w:rsidRDefault="0058161C" w:rsidP="00B01689">
            <w:pPr>
              <w:pStyle w:val="ECVLeftDetails"/>
              <w:tabs>
                <w:tab w:val="left" w:pos="2835"/>
              </w:tabs>
              <w:jc w:val="left"/>
            </w:pPr>
          </w:p>
          <w:p w14:paraId="5EC0F3F5" w14:textId="77777777" w:rsidR="0058161C" w:rsidRDefault="0058161C" w:rsidP="00B01689">
            <w:pPr>
              <w:pStyle w:val="ECVLeftDetails"/>
              <w:tabs>
                <w:tab w:val="left" w:pos="2835"/>
              </w:tabs>
              <w:jc w:val="left"/>
            </w:pPr>
          </w:p>
          <w:p w14:paraId="2B5BDB71" w14:textId="77777777" w:rsidR="0058161C" w:rsidRDefault="0058161C" w:rsidP="00B01689">
            <w:pPr>
              <w:pStyle w:val="ECVLeftDetails"/>
              <w:tabs>
                <w:tab w:val="left" w:pos="2835"/>
              </w:tabs>
              <w:jc w:val="left"/>
            </w:pPr>
          </w:p>
          <w:p w14:paraId="7DFE44EE" w14:textId="77777777" w:rsidR="0058161C" w:rsidRDefault="0058161C" w:rsidP="00B01689">
            <w:pPr>
              <w:pStyle w:val="ECVLeftDetails"/>
              <w:tabs>
                <w:tab w:val="left" w:pos="2835"/>
              </w:tabs>
              <w:jc w:val="left"/>
            </w:pPr>
          </w:p>
          <w:p w14:paraId="1EA75839" w14:textId="77777777" w:rsidR="0058161C" w:rsidRDefault="0058161C" w:rsidP="00B01689">
            <w:pPr>
              <w:pStyle w:val="ECVLeftDetails"/>
              <w:tabs>
                <w:tab w:val="left" w:pos="2835"/>
              </w:tabs>
              <w:jc w:val="left"/>
            </w:pPr>
          </w:p>
          <w:p w14:paraId="14F03CA1" w14:textId="77777777" w:rsidR="0058161C" w:rsidRDefault="0058161C" w:rsidP="00B01689">
            <w:pPr>
              <w:pStyle w:val="ECVLeftDetails"/>
              <w:tabs>
                <w:tab w:val="left" w:pos="2835"/>
              </w:tabs>
              <w:jc w:val="left"/>
            </w:pPr>
          </w:p>
          <w:p w14:paraId="5F52AF9F" w14:textId="77777777" w:rsidR="0058161C" w:rsidRDefault="0058161C" w:rsidP="00B01689">
            <w:pPr>
              <w:pStyle w:val="ECVLeftDetails"/>
              <w:tabs>
                <w:tab w:val="left" w:pos="2835"/>
              </w:tabs>
              <w:jc w:val="left"/>
            </w:pPr>
          </w:p>
          <w:p w14:paraId="02285D61" w14:textId="77777777" w:rsidR="0058161C" w:rsidRDefault="0058161C" w:rsidP="00B01689">
            <w:pPr>
              <w:pStyle w:val="ECVLeftDetails"/>
              <w:tabs>
                <w:tab w:val="left" w:pos="2835"/>
              </w:tabs>
              <w:jc w:val="left"/>
            </w:pPr>
          </w:p>
          <w:p w14:paraId="6192F3F4" w14:textId="77777777" w:rsidR="0058161C" w:rsidRDefault="0058161C" w:rsidP="00B01689">
            <w:pPr>
              <w:pStyle w:val="ECVLeftDetails"/>
              <w:tabs>
                <w:tab w:val="left" w:pos="2835"/>
              </w:tabs>
              <w:jc w:val="left"/>
            </w:pPr>
          </w:p>
          <w:p w14:paraId="5DA5CDCE" w14:textId="77777777" w:rsidR="0058161C" w:rsidRDefault="0058161C" w:rsidP="00B01689">
            <w:pPr>
              <w:pStyle w:val="ECVLeftDetails"/>
              <w:tabs>
                <w:tab w:val="left" w:pos="2835"/>
              </w:tabs>
              <w:jc w:val="left"/>
            </w:pPr>
          </w:p>
          <w:p w14:paraId="3CD53379" w14:textId="77777777" w:rsidR="0058161C" w:rsidRDefault="0058161C" w:rsidP="00B01689">
            <w:pPr>
              <w:pStyle w:val="ECVLeftDetails"/>
              <w:tabs>
                <w:tab w:val="left" w:pos="2835"/>
              </w:tabs>
              <w:jc w:val="left"/>
            </w:pPr>
          </w:p>
          <w:p w14:paraId="5A24886A" w14:textId="77777777" w:rsidR="0058161C" w:rsidRDefault="0058161C" w:rsidP="00B01689">
            <w:pPr>
              <w:pStyle w:val="ECVLeftDetails"/>
              <w:tabs>
                <w:tab w:val="left" w:pos="2835"/>
              </w:tabs>
              <w:jc w:val="left"/>
            </w:pPr>
          </w:p>
          <w:p w14:paraId="46923415" w14:textId="77777777" w:rsidR="0058161C" w:rsidRDefault="0058161C" w:rsidP="00B01689">
            <w:pPr>
              <w:pStyle w:val="ECVLeftDetails"/>
              <w:tabs>
                <w:tab w:val="left" w:pos="2835"/>
              </w:tabs>
              <w:jc w:val="left"/>
            </w:pPr>
          </w:p>
          <w:p w14:paraId="71E4E0D8" w14:textId="77777777" w:rsidR="0058161C" w:rsidRDefault="0058161C" w:rsidP="00B01689">
            <w:pPr>
              <w:pStyle w:val="ECVLeftDetails"/>
              <w:tabs>
                <w:tab w:val="left" w:pos="2835"/>
              </w:tabs>
              <w:jc w:val="left"/>
            </w:pPr>
          </w:p>
          <w:p w14:paraId="7492A8CA" w14:textId="77777777" w:rsidR="0058161C" w:rsidRDefault="0058161C" w:rsidP="00B01689">
            <w:pPr>
              <w:pStyle w:val="ECVLeftDetails"/>
              <w:tabs>
                <w:tab w:val="left" w:pos="2835"/>
              </w:tabs>
              <w:jc w:val="left"/>
            </w:pPr>
          </w:p>
          <w:p w14:paraId="396243FF" w14:textId="77777777" w:rsidR="0058161C" w:rsidRDefault="0058161C" w:rsidP="00B01689">
            <w:pPr>
              <w:pStyle w:val="ECVLeftDetails"/>
              <w:tabs>
                <w:tab w:val="left" w:pos="2835"/>
              </w:tabs>
              <w:jc w:val="left"/>
            </w:pPr>
          </w:p>
          <w:p w14:paraId="09D755CC" w14:textId="77777777" w:rsidR="0058161C" w:rsidRDefault="0058161C" w:rsidP="00B01689">
            <w:pPr>
              <w:pStyle w:val="ECVLeftDetails"/>
              <w:tabs>
                <w:tab w:val="left" w:pos="2835"/>
              </w:tabs>
              <w:jc w:val="left"/>
            </w:pPr>
          </w:p>
          <w:p w14:paraId="25032384" w14:textId="77777777" w:rsidR="0058161C" w:rsidRDefault="0058161C" w:rsidP="00B01689">
            <w:pPr>
              <w:pStyle w:val="ECVLeftDetails"/>
              <w:tabs>
                <w:tab w:val="left" w:pos="2835"/>
              </w:tabs>
              <w:jc w:val="left"/>
            </w:pPr>
          </w:p>
          <w:p w14:paraId="04763F78" w14:textId="77777777" w:rsidR="0058161C" w:rsidRDefault="0058161C" w:rsidP="00B01689">
            <w:pPr>
              <w:pStyle w:val="ECVLeftDetails"/>
              <w:tabs>
                <w:tab w:val="left" w:pos="2835"/>
              </w:tabs>
              <w:jc w:val="left"/>
            </w:pPr>
          </w:p>
          <w:p w14:paraId="476DA121" w14:textId="77777777" w:rsidR="0058161C" w:rsidRDefault="0058161C" w:rsidP="00B01689">
            <w:pPr>
              <w:pStyle w:val="ECVLeftDetails"/>
              <w:tabs>
                <w:tab w:val="left" w:pos="2835"/>
              </w:tabs>
              <w:jc w:val="left"/>
            </w:pPr>
          </w:p>
          <w:p w14:paraId="53CB5437" w14:textId="77777777" w:rsidR="0058161C" w:rsidRDefault="0058161C" w:rsidP="00B01689">
            <w:pPr>
              <w:pStyle w:val="ECVLeftDetails"/>
              <w:tabs>
                <w:tab w:val="left" w:pos="2835"/>
              </w:tabs>
              <w:jc w:val="left"/>
            </w:pPr>
          </w:p>
          <w:p w14:paraId="3A6AAB08" w14:textId="77777777" w:rsidR="0058161C" w:rsidRDefault="0058161C" w:rsidP="00B01689">
            <w:pPr>
              <w:pStyle w:val="ECVLeftDetails"/>
              <w:tabs>
                <w:tab w:val="left" w:pos="2835"/>
              </w:tabs>
              <w:jc w:val="left"/>
            </w:pPr>
          </w:p>
          <w:p w14:paraId="29301EB6" w14:textId="77777777" w:rsidR="0058161C" w:rsidRDefault="0058161C" w:rsidP="00B01689">
            <w:pPr>
              <w:pStyle w:val="ECVLeftDetails"/>
              <w:tabs>
                <w:tab w:val="left" w:pos="2835"/>
              </w:tabs>
              <w:jc w:val="left"/>
            </w:pPr>
          </w:p>
          <w:p w14:paraId="3616E690" w14:textId="77777777" w:rsidR="0058161C" w:rsidRDefault="0058161C" w:rsidP="00B01689">
            <w:pPr>
              <w:pStyle w:val="ECVLeftDetails"/>
              <w:tabs>
                <w:tab w:val="left" w:pos="2835"/>
              </w:tabs>
              <w:jc w:val="left"/>
            </w:pPr>
          </w:p>
          <w:p w14:paraId="2797EFDD" w14:textId="77777777" w:rsidR="0058161C" w:rsidRDefault="0058161C" w:rsidP="00B01689">
            <w:pPr>
              <w:pStyle w:val="ECVLeftDetails"/>
              <w:tabs>
                <w:tab w:val="left" w:pos="2835"/>
              </w:tabs>
              <w:jc w:val="left"/>
            </w:pPr>
          </w:p>
          <w:p w14:paraId="0AD9CB0E" w14:textId="77777777" w:rsidR="0058161C" w:rsidRDefault="0058161C" w:rsidP="00B01689">
            <w:pPr>
              <w:pStyle w:val="ECVLeftDetails"/>
              <w:tabs>
                <w:tab w:val="left" w:pos="2835"/>
              </w:tabs>
              <w:jc w:val="left"/>
            </w:pPr>
          </w:p>
          <w:p w14:paraId="604F7C6D" w14:textId="77777777" w:rsidR="0058161C" w:rsidRDefault="0058161C" w:rsidP="00B01689">
            <w:pPr>
              <w:pStyle w:val="ECVLeftDetails"/>
              <w:tabs>
                <w:tab w:val="left" w:pos="2835"/>
              </w:tabs>
              <w:jc w:val="left"/>
            </w:pPr>
          </w:p>
          <w:p w14:paraId="64653F1B" w14:textId="77777777" w:rsidR="0058161C" w:rsidRDefault="0058161C" w:rsidP="00B01689">
            <w:pPr>
              <w:pStyle w:val="ECVLeftDetails"/>
              <w:tabs>
                <w:tab w:val="left" w:pos="2835"/>
              </w:tabs>
              <w:jc w:val="left"/>
            </w:pPr>
          </w:p>
          <w:p w14:paraId="1B32E306" w14:textId="77777777" w:rsidR="0058161C" w:rsidRDefault="0058161C" w:rsidP="00B01689">
            <w:pPr>
              <w:pStyle w:val="ECVLeftDetails"/>
              <w:tabs>
                <w:tab w:val="left" w:pos="2835"/>
              </w:tabs>
              <w:jc w:val="left"/>
            </w:pPr>
          </w:p>
          <w:p w14:paraId="0A3C2C75" w14:textId="77777777" w:rsidR="0058161C" w:rsidRDefault="0058161C" w:rsidP="00B01689">
            <w:pPr>
              <w:pStyle w:val="ECVLeftDetails"/>
              <w:tabs>
                <w:tab w:val="left" w:pos="2835"/>
              </w:tabs>
              <w:jc w:val="left"/>
            </w:pPr>
          </w:p>
          <w:p w14:paraId="41823EB9" w14:textId="77777777" w:rsidR="0058161C" w:rsidRDefault="0058161C" w:rsidP="00B01689">
            <w:pPr>
              <w:pStyle w:val="ECVLeftDetails"/>
              <w:tabs>
                <w:tab w:val="left" w:pos="2835"/>
              </w:tabs>
              <w:jc w:val="left"/>
            </w:pPr>
          </w:p>
          <w:p w14:paraId="3CAD1E37" w14:textId="77777777" w:rsidR="0058161C" w:rsidRDefault="0058161C" w:rsidP="00B01689">
            <w:pPr>
              <w:pStyle w:val="ECVLeftDetails"/>
              <w:tabs>
                <w:tab w:val="left" w:pos="2835"/>
              </w:tabs>
              <w:jc w:val="left"/>
            </w:pPr>
          </w:p>
          <w:p w14:paraId="586D0A1B" w14:textId="77777777" w:rsidR="0058161C" w:rsidRDefault="0058161C" w:rsidP="00B01689">
            <w:pPr>
              <w:pStyle w:val="ECVLeftDetails"/>
              <w:tabs>
                <w:tab w:val="left" w:pos="2835"/>
              </w:tabs>
              <w:jc w:val="left"/>
            </w:pPr>
          </w:p>
          <w:p w14:paraId="6A299DC0" w14:textId="77777777" w:rsidR="0058161C" w:rsidRDefault="0058161C" w:rsidP="00B01689">
            <w:pPr>
              <w:pStyle w:val="ECVLeftDetails"/>
              <w:tabs>
                <w:tab w:val="left" w:pos="2835"/>
              </w:tabs>
              <w:jc w:val="left"/>
            </w:pPr>
          </w:p>
          <w:p w14:paraId="5995B6D3" w14:textId="77777777" w:rsidR="0058161C" w:rsidRDefault="0058161C" w:rsidP="00B01689">
            <w:pPr>
              <w:pStyle w:val="ECVLeftDetails"/>
              <w:tabs>
                <w:tab w:val="left" w:pos="2835"/>
              </w:tabs>
              <w:jc w:val="left"/>
            </w:pPr>
          </w:p>
          <w:p w14:paraId="5F93A1F4" w14:textId="77777777" w:rsidR="0058161C" w:rsidRDefault="0058161C" w:rsidP="00B01689">
            <w:pPr>
              <w:pStyle w:val="ECVLeftDetails"/>
              <w:tabs>
                <w:tab w:val="left" w:pos="2835"/>
              </w:tabs>
              <w:jc w:val="left"/>
            </w:pPr>
          </w:p>
          <w:p w14:paraId="3DB8FDA9" w14:textId="77777777" w:rsidR="0058161C" w:rsidRDefault="0058161C" w:rsidP="00B01689">
            <w:pPr>
              <w:pStyle w:val="ECVLeftDetails"/>
              <w:tabs>
                <w:tab w:val="left" w:pos="2835"/>
              </w:tabs>
              <w:jc w:val="left"/>
            </w:pPr>
          </w:p>
          <w:p w14:paraId="7CE80512" w14:textId="77777777" w:rsidR="0058161C" w:rsidRDefault="0058161C" w:rsidP="00B01689">
            <w:pPr>
              <w:pStyle w:val="ECVLeftDetails"/>
              <w:tabs>
                <w:tab w:val="left" w:pos="2835"/>
              </w:tabs>
              <w:jc w:val="left"/>
            </w:pPr>
          </w:p>
          <w:p w14:paraId="6C178B15" w14:textId="77777777" w:rsidR="0058161C" w:rsidRDefault="0058161C" w:rsidP="00B01689">
            <w:pPr>
              <w:pStyle w:val="ECVLeftDetails"/>
              <w:tabs>
                <w:tab w:val="left" w:pos="2835"/>
              </w:tabs>
              <w:jc w:val="left"/>
            </w:pPr>
          </w:p>
          <w:p w14:paraId="5E3F9518" w14:textId="77777777" w:rsidR="0058161C" w:rsidRDefault="0058161C" w:rsidP="00B01689">
            <w:pPr>
              <w:pStyle w:val="ECVLeftDetails"/>
              <w:tabs>
                <w:tab w:val="left" w:pos="2835"/>
              </w:tabs>
              <w:jc w:val="left"/>
            </w:pPr>
          </w:p>
          <w:p w14:paraId="4847AC49" w14:textId="77777777" w:rsidR="0058161C" w:rsidRDefault="0058161C" w:rsidP="00B01689">
            <w:pPr>
              <w:pStyle w:val="ECVLeftDetails"/>
              <w:tabs>
                <w:tab w:val="left" w:pos="2835"/>
              </w:tabs>
              <w:jc w:val="left"/>
            </w:pPr>
          </w:p>
          <w:p w14:paraId="00A93BF3" w14:textId="77777777" w:rsidR="0058161C" w:rsidRDefault="0058161C" w:rsidP="00B01689">
            <w:pPr>
              <w:pStyle w:val="ECVLeftDetails"/>
              <w:tabs>
                <w:tab w:val="left" w:pos="2835"/>
              </w:tabs>
              <w:jc w:val="left"/>
            </w:pPr>
          </w:p>
          <w:p w14:paraId="776D7B11" w14:textId="77777777" w:rsidR="0058161C" w:rsidRDefault="0058161C" w:rsidP="00B01689">
            <w:pPr>
              <w:pStyle w:val="ECVLeftDetails"/>
              <w:tabs>
                <w:tab w:val="left" w:pos="2835"/>
              </w:tabs>
              <w:jc w:val="left"/>
            </w:pPr>
          </w:p>
          <w:p w14:paraId="3E17384F" w14:textId="77777777" w:rsidR="0058161C" w:rsidRDefault="0058161C" w:rsidP="00B01689">
            <w:pPr>
              <w:pStyle w:val="ECVLeftDetails"/>
              <w:tabs>
                <w:tab w:val="left" w:pos="2835"/>
              </w:tabs>
              <w:jc w:val="left"/>
            </w:pPr>
          </w:p>
          <w:p w14:paraId="1BD7FAC1" w14:textId="77777777" w:rsidR="0058161C" w:rsidRDefault="0058161C" w:rsidP="00B01689">
            <w:pPr>
              <w:pStyle w:val="ECVLeftDetails"/>
              <w:tabs>
                <w:tab w:val="left" w:pos="2835"/>
              </w:tabs>
              <w:jc w:val="left"/>
            </w:pPr>
          </w:p>
          <w:p w14:paraId="47BB7F9A" w14:textId="77777777" w:rsidR="0058161C" w:rsidRDefault="0058161C" w:rsidP="00B01689">
            <w:pPr>
              <w:pStyle w:val="ECVLeftDetails"/>
              <w:tabs>
                <w:tab w:val="left" w:pos="2835"/>
              </w:tabs>
              <w:jc w:val="left"/>
            </w:pPr>
          </w:p>
          <w:p w14:paraId="7F1B0757" w14:textId="77777777" w:rsidR="0058161C" w:rsidRDefault="0058161C" w:rsidP="00B01689">
            <w:pPr>
              <w:pStyle w:val="ECVLeftDetails"/>
              <w:tabs>
                <w:tab w:val="left" w:pos="2835"/>
              </w:tabs>
              <w:jc w:val="left"/>
            </w:pPr>
          </w:p>
          <w:p w14:paraId="4AF590FC" w14:textId="77777777" w:rsidR="0058161C" w:rsidRDefault="0058161C" w:rsidP="00B01689">
            <w:pPr>
              <w:pStyle w:val="ECVLeftDetails"/>
              <w:tabs>
                <w:tab w:val="left" w:pos="2835"/>
              </w:tabs>
              <w:jc w:val="left"/>
            </w:pPr>
          </w:p>
          <w:p w14:paraId="49C80177" w14:textId="77777777" w:rsidR="0058161C" w:rsidRDefault="0058161C" w:rsidP="00B01689">
            <w:pPr>
              <w:pStyle w:val="ECVLeftDetails"/>
              <w:tabs>
                <w:tab w:val="left" w:pos="2835"/>
              </w:tabs>
              <w:jc w:val="left"/>
            </w:pPr>
          </w:p>
          <w:p w14:paraId="18ED1DFB" w14:textId="77777777" w:rsidR="0058161C" w:rsidRDefault="0058161C" w:rsidP="00B01689">
            <w:pPr>
              <w:pStyle w:val="ECVLeftDetails"/>
              <w:tabs>
                <w:tab w:val="left" w:pos="2835"/>
              </w:tabs>
              <w:jc w:val="left"/>
            </w:pPr>
          </w:p>
          <w:p w14:paraId="5BA3E14D" w14:textId="77777777" w:rsidR="0058161C" w:rsidRDefault="0058161C" w:rsidP="00B01689">
            <w:pPr>
              <w:pStyle w:val="ECVLeftDetails"/>
              <w:tabs>
                <w:tab w:val="left" w:pos="2835"/>
              </w:tabs>
              <w:jc w:val="left"/>
            </w:pPr>
          </w:p>
          <w:p w14:paraId="39072CE0" w14:textId="77777777" w:rsidR="0058161C" w:rsidRDefault="0058161C" w:rsidP="00B01689">
            <w:pPr>
              <w:pStyle w:val="ECVLeftDetails"/>
              <w:tabs>
                <w:tab w:val="left" w:pos="2835"/>
              </w:tabs>
              <w:jc w:val="left"/>
            </w:pPr>
          </w:p>
          <w:p w14:paraId="63516869" w14:textId="77777777" w:rsidR="0058161C" w:rsidRDefault="0058161C" w:rsidP="00B01689">
            <w:pPr>
              <w:pStyle w:val="ECVLeftDetails"/>
              <w:tabs>
                <w:tab w:val="left" w:pos="2835"/>
              </w:tabs>
              <w:jc w:val="left"/>
            </w:pPr>
          </w:p>
          <w:p w14:paraId="451F7895" w14:textId="77777777" w:rsidR="0058161C" w:rsidRDefault="0058161C" w:rsidP="00B01689">
            <w:pPr>
              <w:pStyle w:val="ECVLeftDetails"/>
              <w:tabs>
                <w:tab w:val="left" w:pos="2835"/>
              </w:tabs>
              <w:jc w:val="left"/>
            </w:pPr>
          </w:p>
          <w:p w14:paraId="6361D04E" w14:textId="77777777" w:rsidR="0058161C" w:rsidRDefault="0058161C" w:rsidP="00B01689">
            <w:pPr>
              <w:pStyle w:val="ECVLeftDetails"/>
              <w:tabs>
                <w:tab w:val="left" w:pos="2835"/>
              </w:tabs>
              <w:jc w:val="left"/>
            </w:pPr>
          </w:p>
          <w:p w14:paraId="3A813AEB" w14:textId="77777777" w:rsidR="0058161C" w:rsidRDefault="0058161C" w:rsidP="00B01689">
            <w:pPr>
              <w:pStyle w:val="ECVLeftDetails"/>
              <w:tabs>
                <w:tab w:val="left" w:pos="2835"/>
              </w:tabs>
              <w:jc w:val="left"/>
            </w:pPr>
          </w:p>
          <w:p w14:paraId="0ABE2982" w14:textId="77777777" w:rsidR="0058161C" w:rsidRDefault="0058161C" w:rsidP="00B01689">
            <w:pPr>
              <w:pStyle w:val="ECVLeftDetails"/>
              <w:tabs>
                <w:tab w:val="left" w:pos="2835"/>
              </w:tabs>
              <w:jc w:val="left"/>
            </w:pPr>
          </w:p>
          <w:p w14:paraId="3C4B156D" w14:textId="77777777" w:rsidR="0058161C" w:rsidRDefault="0058161C" w:rsidP="00B01689">
            <w:pPr>
              <w:pStyle w:val="ECVLeftDetails"/>
              <w:tabs>
                <w:tab w:val="left" w:pos="2835"/>
              </w:tabs>
              <w:jc w:val="left"/>
            </w:pPr>
          </w:p>
          <w:p w14:paraId="2781CF17" w14:textId="77777777" w:rsidR="0058161C" w:rsidRDefault="0058161C" w:rsidP="00B01689">
            <w:pPr>
              <w:pStyle w:val="ECVLeftDetails"/>
              <w:tabs>
                <w:tab w:val="left" w:pos="2835"/>
              </w:tabs>
              <w:jc w:val="left"/>
            </w:pPr>
          </w:p>
          <w:p w14:paraId="39F26CB0" w14:textId="77777777" w:rsidR="0058161C" w:rsidRDefault="0058161C" w:rsidP="00B01689">
            <w:pPr>
              <w:pStyle w:val="ECVLeftDetails"/>
              <w:tabs>
                <w:tab w:val="left" w:pos="2835"/>
              </w:tabs>
              <w:jc w:val="left"/>
            </w:pPr>
          </w:p>
          <w:p w14:paraId="244072C8" w14:textId="77777777" w:rsidR="0058161C" w:rsidRDefault="0058161C" w:rsidP="00B01689">
            <w:pPr>
              <w:pStyle w:val="ECVLeftDetails"/>
              <w:tabs>
                <w:tab w:val="left" w:pos="2835"/>
              </w:tabs>
              <w:jc w:val="left"/>
            </w:pPr>
          </w:p>
          <w:p w14:paraId="57802A23" w14:textId="77777777" w:rsidR="0058161C" w:rsidRDefault="0058161C" w:rsidP="00B01689">
            <w:pPr>
              <w:pStyle w:val="ECVLeftDetails"/>
              <w:tabs>
                <w:tab w:val="left" w:pos="2835"/>
              </w:tabs>
              <w:jc w:val="left"/>
            </w:pPr>
          </w:p>
          <w:p w14:paraId="6ADD657E" w14:textId="77777777" w:rsidR="0058161C" w:rsidRDefault="0058161C" w:rsidP="00B01689">
            <w:pPr>
              <w:pStyle w:val="ECVLeftDetails"/>
              <w:tabs>
                <w:tab w:val="left" w:pos="2835"/>
              </w:tabs>
              <w:jc w:val="left"/>
            </w:pPr>
          </w:p>
          <w:p w14:paraId="4A8B7860" w14:textId="77777777" w:rsidR="0058161C" w:rsidRDefault="0058161C" w:rsidP="00B01689">
            <w:pPr>
              <w:pStyle w:val="ECVLeftDetails"/>
              <w:tabs>
                <w:tab w:val="left" w:pos="2835"/>
              </w:tabs>
              <w:jc w:val="left"/>
            </w:pPr>
          </w:p>
          <w:p w14:paraId="6395E067" w14:textId="77777777" w:rsidR="0058161C" w:rsidRDefault="0058161C" w:rsidP="00B01689">
            <w:pPr>
              <w:pStyle w:val="ECVLeftDetails"/>
              <w:tabs>
                <w:tab w:val="left" w:pos="2835"/>
              </w:tabs>
              <w:jc w:val="left"/>
            </w:pPr>
          </w:p>
          <w:p w14:paraId="07CEADFB" w14:textId="77777777" w:rsidR="0058161C" w:rsidRDefault="0058161C" w:rsidP="00B01689">
            <w:pPr>
              <w:pStyle w:val="ECVLeftDetails"/>
              <w:tabs>
                <w:tab w:val="left" w:pos="2835"/>
              </w:tabs>
              <w:jc w:val="left"/>
            </w:pPr>
          </w:p>
          <w:p w14:paraId="1EF53281" w14:textId="77777777" w:rsidR="0058161C" w:rsidRDefault="0058161C" w:rsidP="00B01689">
            <w:pPr>
              <w:pStyle w:val="ECVLeftDetails"/>
              <w:tabs>
                <w:tab w:val="left" w:pos="2835"/>
              </w:tabs>
              <w:jc w:val="left"/>
            </w:pPr>
          </w:p>
          <w:p w14:paraId="3F9F3ACE" w14:textId="77777777" w:rsidR="0058161C" w:rsidRDefault="0058161C" w:rsidP="00B01689">
            <w:pPr>
              <w:pStyle w:val="ECVLeftDetails"/>
              <w:tabs>
                <w:tab w:val="left" w:pos="2835"/>
              </w:tabs>
              <w:jc w:val="left"/>
            </w:pPr>
          </w:p>
          <w:p w14:paraId="5A9FD6AA" w14:textId="77777777" w:rsidR="0058161C" w:rsidRDefault="0058161C" w:rsidP="00B01689">
            <w:pPr>
              <w:pStyle w:val="ECVLeftDetails"/>
              <w:tabs>
                <w:tab w:val="left" w:pos="2835"/>
              </w:tabs>
              <w:jc w:val="left"/>
            </w:pPr>
          </w:p>
          <w:p w14:paraId="40FB0BD4" w14:textId="77777777" w:rsidR="0058161C" w:rsidRDefault="0058161C" w:rsidP="00B01689">
            <w:pPr>
              <w:pStyle w:val="ECVLeftDetails"/>
              <w:tabs>
                <w:tab w:val="left" w:pos="2835"/>
              </w:tabs>
              <w:jc w:val="left"/>
            </w:pPr>
          </w:p>
          <w:p w14:paraId="7A019635" w14:textId="77777777" w:rsidR="0058161C" w:rsidRDefault="0058161C" w:rsidP="00B01689">
            <w:pPr>
              <w:pStyle w:val="ECVLeftDetails"/>
              <w:tabs>
                <w:tab w:val="left" w:pos="2835"/>
              </w:tabs>
              <w:jc w:val="left"/>
            </w:pPr>
          </w:p>
          <w:p w14:paraId="29EC796C" w14:textId="77777777" w:rsidR="0058161C" w:rsidRDefault="0058161C" w:rsidP="00B01689">
            <w:pPr>
              <w:pStyle w:val="ECVLeftDetails"/>
              <w:tabs>
                <w:tab w:val="left" w:pos="2835"/>
              </w:tabs>
              <w:jc w:val="left"/>
            </w:pPr>
          </w:p>
          <w:p w14:paraId="6FFAFBF9" w14:textId="77777777" w:rsidR="0058161C" w:rsidRDefault="0058161C" w:rsidP="00B01689">
            <w:pPr>
              <w:pStyle w:val="ECVLeftDetails"/>
              <w:tabs>
                <w:tab w:val="left" w:pos="2835"/>
              </w:tabs>
              <w:jc w:val="left"/>
            </w:pPr>
          </w:p>
          <w:p w14:paraId="0AA17433" w14:textId="77777777" w:rsidR="0058161C" w:rsidRDefault="0058161C" w:rsidP="00B01689">
            <w:pPr>
              <w:pStyle w:val="ECVLeftDetails"/>
              <w:tabs>
                <w:tab w:val="left" w:pos="2835"/>
              </w:tabs>
              <w:jc w:val="left"/>
            </w:pPr>
          </w:p>
          <w:p w14:paraId="6EF37C00" w14:textId="77777777" w:rsidR="0058161C" w:rsidRDefault="0058161C" w:rsidP="00B01689">
            <w:pPr>
              <w:pStyle w:val="ECVLeftDetails"/>
              <w:tabs>
                <w:tab w:val="left" w:pos="2835"/>
              </w:tabs>
              <w:jc w:val="left"/>
            </w:pPr>
          </w:p>
          <w:p w14:paraId="0DE9040A" w14:textId="77777777" w:rsidR="0058161C" w:rsidRDefault="0058161C" w:rsidP="00B01689">
            <w:pPr>
              <w:pStyle w:val="ECVLeftDetails"/>
              <w:tabs>
                <w:tab w:val="left" w:pos="2835"/>
              </w:tabs>
              <w:jc w:val="left"/>
            </w:pPr>
          </w:p>
          <w:p w14:paraId="3F4CA6CF" w14:textId="77777777" w:rsidR="0058161C" w:rsidRDefault="0058161C" w:rsidP="00B01689">
            <w:pPr>
              <w:pStyle w:val="ECVLeftDetails"/>
              <w:tabs>
                <w:tab w:val="left" w:pos="2835"/>
              </w:tabs>
              <w:jc w:val="left"/>
            </w:pPr>
          </w:p>
          <w:p w14:paraId="7AA82F5C" w14:textId="77777777" w:rsidR="0058161C" w:rsidRDefault="0058161C" w:rsidP="00B01689">
            <w:pPr>
              <w:pStyle w:val="ECVLeftDetails"/>
              <w:tabs>
                <w:tab w:val="left" w:pos="2835"/>
              </w:tabs>
              <w:jc w:val="left"/>
            </w:pPr>
          </w:p>
          <w:p w14:paraId="212DC64C" w14:textId="77777777" w:rsidR="0058161C" w:rsidRDefault="0058161C" w:rsidP="00B01689">
            <w:pPr>
              <w:pStyle w:val="ECVLeftDetails"/>
              <w:tabs>
                <w:tab w:val="left" w:pos="2835"/>
              </w:tabs>
              <w:jc w:val="left"/>
            </w:pPr>
          </w:p>
          <w:p w14:paraId="741D1E68" w14:textId="77777777" w:rsidR="0058161C" w:rsidRDefault="0058161C" w:rsidP="00B01689">
            <w:pPr>
              <w:pStyle w:val="ECVLeftDetails"/>
              <w:tabs>
                <w:tab w:val="left" w:pos="2835"/>
              </w:tabs>
              <w:jc w:val="left"/>
            </w:pPr>
          </w:p>
          <w:p w14:paraId="1C2482F4" w14:textId="77777777" w:rsidR="0058161C" w:rsidRDefault="0058161C" w:rsidP="00B01689">
            <w:pPr>
              <w:pStyle w:val="ECVLeftDetails"/>
              <w:tabs>
                <w:tab w:val="left" w:pos="2835"/>
              </w:tabs>
              <w:jc w:val="left"/>
            </w:pPr>
          </w:p>
          <w:p w14:paraId="3FC09831" w14:textId="77777777" w:rsidR="0058161C" w:rsidRDefault="0058161C" w:rsidP="00B01689">
            <w:pPr>
              <w:pStyle w:val="ECVLeftDetails"/>
              <w:tabs>
                <w:tab w:val="left" w:pos="2835"/>
              </w:tabs>
              <w:jc w:val="left"/>
            </w:pPr>
          </w:p>
          <w:p w14:paraId="5A9B6990" w14:textId="77777777" w:rsidR="0058161C" w:rsidRDefault="0058161C" w:rsidP="00B01689">
            <w:pPr>
              <w:pStyle w:val="ECVLeftDetails"/>
              <w:tabs>
                <w:tab w:val="left" w:pos="2835"/>
              </w:tabs>
              <w:jc w:val="left"/>
            </w:pPr>
          </w:p>
          <w:p w14:paraId="172DAA62" w14:textId="77777777" w:rsidR="0058161C" w:rsidRDefault="0058161C" w:rsidP="00B01689">
            <w:pPr>
              <w:pStyle w:val="ECVLeftDetails"/>
              <w:tabs>
                <w:tab w:val="left" w:pos="2835"/>
              </w:tabs>
              <w:jc w:val="left"/>
            </w:pPr>
          </w:p>
          <w:p w14:paraId="4DEE28C0" w14:textId="77777777" w:rsidR="0058161C" w:rsidRDefault="0058161C" w:rsidP="00B01689">
            <w:pPr>
              <w:pStyle w:val="ECVLeftDetails"/>
              <w:tabs>
                <w:tab w:val="left" w:pos="2835"/>
              </w:tabs>
              <w:jc w:val="left"/>
            </w:pPr>
          </w:p>
          <w:p w14:paraId="449E1B9A" w14:textId="77777777" w:rsidR="0058161C" w:rsidRDefault="0058161C" w:rsidP="00B01689">
            <w:pPr>
              <w:pStyle w:val="ECVLeftDetails"/>
              <w:tabs>
                <w:tab w:val="left" w:pos="2835"/>
              </w:tabs>
              <w:jc w:val="left"/>
            </w:pPr>
          </w:p>
          <w:p w14:paraId="0095B239" w14:textId="77777777" w:rsidR="0058161C" w:rsidRDefault="0058161C" w:rsidP="00B01689">
            <w:pPr>
              <w:pStyle w:val="ECVLeftDetails"/>
              <w:tabs>
                <w:tab w:val="left" w:pos="2835"/>
              </w:tabs>
              <w:jc w:val="left"/>
            </w:pPr>
          </w:p>
          <w:p w14:paraId="09E2EEEE" w14:textId="77777777" w:rsidR="0058161C" w:rsidRDefault="0058161C" w:rsidP="00B01689">
            <w:pPr>
              <w:pStyle w:val="ECVLeftDetails"/>
              <w:tabs>
                <w:tab w:val="left" w:pos="2835"/>
              </w:tabs>
              <w:jc w:val="left"/>
            </w:pPr>
          </w:p>
          <w:p w14:paraId="61F4D91B" w14:textId="77777777" w:rsidR="0058161C" w:rsidRDefault="0058161C" w:rsidP="00B01689">
            <w:pPr>
              <w:pStyle w:val="ECVLeftDetails"/>
              <w:tabs>
                <w:tab w:val="left" w:pos="2835"/>
              </w:tabs>
              <w:jc w:val="left"/>
            </w:pPr>
          </w:p>
          <w:p w14:paraId="0939D271" w14:textId="77777777" w:rsidR="0058161C" w:rsidRDefault="0058161C" w:rsidP="00B01689">
            <w:pPr>
              <w:pStyle w:val="ECVLeftDetails"/>
              <w:tabs>
                <w:tab w:val="left" w:pos="2835"/>
              </w:tabs>
              <w:jc w:val="left"/>
            </w:pPr>
          </w:p>
          <w:p w14:paraId="0A4AEAF5" w14:textId="77777777" w:rsidR="0058161C" w:rsidRDefault="0058161C" w:rsidP="00B01689">
            <w:pPr>
              <w:pStyle w:val="ECVLeftDetails"/>
              <w:tabs>
                <w:tab w:val="left" w:pos="2835"/>
              </w:tabs>
              <w:jc w:val="left"/>
            </w:pPr>
          </w:p>
          <w:p w14:paraId="77246B6D" w14:textId="77777777" w:rsidR="0058161C" w:rsidRDefault="0058161C" w:rsidP="00B01689">
            <w:pPr>
              <w:pStyle w:val="ECVLeftDetails"/>
              <w:tabs>
                <w:tab w:val="left" w:pos="2835"/>
              </w:tabs>
              <w:jc w:val="left"/>
            </w:pPr>
          </w:p>
          <w:p w14:paraId="4B3A3E2A" w14:textId="77777777" w:rsidR="0058161C" w:rsidRDefault="0058161C" w:rsidP="00B01689">
            <w:pPr>
              <w:pStyle w:val="ECVLeftDetails"/>
              <w:tabs>
                <w:tab w:val="left" w:pos="2835"/>
              </w:tabs>
              <w:jc w:val="left"/>
            </w:pPr>
          </w:p>
          <w:p w14:paraId="146FBDFB" w14:textId="77777777" w:rsidR="0058161C" w:rsidRDefault="0058161C" w:rsidP="00B01689">
            <w:pPr>
              <w:pStyle w:val="ECVLeftDetails"/>
              <w:tabs>
                <w:tab w:val="left" w:pos="2835"/>
              </w:tabs>
              <w:jc w:val="left"/>
            </w:pPr>
          </w:p>
          <w:p w14:paraId="1DD80F2B" w14:textId="77777777" w:rsidR="0058161C" w:rsidRDefault="0058161C" w:rsidP="00B01689">
            <w:pPr>
              <w:pStyle w:val="ECVLeftDetails"/>
              <w:tabs>
                <w:tab w:val="left" w:pos="2835"/>
              </w:tabs>
              <w:jc w:val="left"/>
            </w:pPr>
          </w:p>
          <w:p w14:paraId="04CA94F4" w14:textId="77777777" w:rsidR="0058161C" w:rsidRDefault="0058161C" w:rsidP="00B01689">
            <w:pPr>
              <w:pStyle w:val="ECVLeftDetails"/>
              <w:tabs>
                <w:tab w:val="left" w:pos="2835"/>
              </w:tabs>
              <w:jc w:val="left"/>
            </w:pPr>
          </w:p>
          <w:p w14:paraId="6AC10E2F" w14:textId="77777777" w:rsidR="0058161C" w:rsidRDefault="0058161C" w:rsidP="00B01689">
            <w:pPr>
              <w:pStyle w:val="ECVLeftDetails"/>
              <w:tabs>
                <w:tab w:val="left" w:pos="2835"/>
              </w:tabs>
              <w:jc w:val="left"/>
            </w:pPr>
          </w:p>
          <w:p w14:paraId="0B4A0E19" w14:textId="77777777" w:rsidR="0058161C" w:rsidRDefault="0058161C" w:rsidP="00B01689">
            <w:pPr>
              <w:pStyle w:val="ECVLeftDetails"/>
              <w:tabs>
                <w:tab w:val="left" w:pos="2835"/>
              </w:tabs>
              <w:jc w:val="left"/>
            </w:pPr>
          </w:p>
          <w:p w14:paraId="330B9393" w14:textId="77777777" w:rsidR="0058161C" w:rsidRDefault="0058161C" w:rsidP="00B01689">
            <w:pPr>
              <w:pStyle w:val="ECVLeftDetails"/>
              <w:tabs>
                <w:tab w:val="left" w:pos="2835"/>
              </w:tabs>
              <w:jc w:val="left"/>
            </w:pPr>
          </w:p>
          <w:p w14:paraId="5E29349C" w14:textId="77777777" w:rsidR="0058161C" w:rsidRDefault="0058161C" w:rsidP="00B01689">
            <w:pPr>
              <w:pStyle w:val="ECVLeftDetails"/>
              <w:tabs>
                <w:tab w:val="left" w:pos="2835"/>
              </w:tabs>
              <w:jc w:val="left"/>
            </w:pPr>
          </w:p>
          <w:p w14:paraId="6DD42614" w14:textId="77777777" w:rsidR="0058161C" w:rsidRDefault="0058161C" w:rsidP="00B01689">
            <w:pPr>
              <w:pStyle w:val="ECVLeftDetails"/>
              <w:tabs>
                <w:tab w:val="left" w:pos="2835"/>
              </w:tabs>
              <w:jc w:val="left"/>
            </w:pPr>
          </w:p>
          <w:p w14:paraId="7EC5AC32" w14:textId="77777777" w:rsidR="0058161C" w:rsidRDefault="0058161C" w:rsidP="00B01689">
            <w:pPr>
              <w:pStyle w:val="ECVLeftDetails"/>
              <w:tabs>
                <w:tab w:val="left" w:pos="2835"/>
              </w:tabs>
              <w:jc w:val="left"/>
            </w:pPr>
          </w:p>
          <w:p w14:paraId="255D0625" w14:textId="77777777" w:rsidR="00A66BD7" w:rsidRDefault="00A66BD7" w:rsidP="00B01689">
            <w:pPr>
              <w:pStyle w:val="ECVLeftDetails"/>
              <w:tabs>
                <w:tab w:val="left" w:pos="2835"/>
              </w:tabs>
            </w:pPr>
          </w:p>
          <w:p w14:paraId="628CB7EE" w14:textId="03C7DC59" w:rsidR="0058161C" w:rsidRDefault="0058161C" w:rsidP="00B01689">
            <w:pPr>
              <w:pStyle w:val="ECVLeftDetails"/>
              <w:tabs>
                <w:tab w:val="left" w:pos="2835"/>
              </w:tabs>
            </w:pPr>
            <w:r>
              <w:t xml:space="preserve">Direzione/collaborazione </w:t>
            </w:r>
          </w:p>
          <w:p w14:paraId="4B79187A" w14:textId="77777777" w:rsidR="0058161C" w:rsidRDefault="0058161C" w:rsidP="00B01689">
            <w:pPr>
              <w:pStyle w:val="ECVLeftDetails"/>
              <w:tabs>
                <w:tab w:val="left" w:pos="2835"/>
              </w:tabs>
            </w:pPr>
            <w:r>
              <w:t>riviste</w:t>
            </w:r>
          </w:p>
          <w:p w14:paraId="7FACD330" w14:textId="77777777" w:rsidR="0058161C" w:rsidRDefault="0058161C" w:rsidP="00B01689">
            <w:pPr>
              <w:pStyle w:val="ECVLeftDetails"/>
              <w:tabs>
                <w:tab w:val="left" w:pos="2835"/>
              </w:tabs>
              <w:jc w:val="left"/>
            </w:pPr>
          </w:p>
          <w:p w14:paraId="242ED499" w14:textId="77777777" w:rsidR="0058161C" w:rsidRDefault="0058161C" w:rsidP="00B01689">
            <w:pPr>
              <w:pStyle w:val="ECVLeftDetails"/>
              <w:tabs>
                <w:tab w:val="left" w:pos="2835"/>
              </w:tabs>
              <w:jc w:val="left"/>
            </w:pPr>
          </w:p>
          <w:p w14:paraId="339EA44F" w14:textId="77777777" w:rsidR="0058161C" w:rsidRDefault="0058161C" w:rsidP="00B01689">
            <w:pPr>
              <w:pStyle w:val="ECVLeftDetails"/>
              <w:tabs>
                <w:tab w:val="left" w:pos="2835"/>
              </w:tabs>
              <w:jc w:val="left"/>
            </w:pPr>
          </w:p>
          <w:p w14:paraId="6812436A" w14:textId="77777777" w:rsidR="0058161C" w:rsidRDefault="0058161C" w:rsidP="00B01689">
            <w:pPr>
              <w:pStyle w:val="ECVLeftDetails"/>
              <w:tabs>
                <w:tab w:val="left" w:pos="2835"/>
              </w:tabs>
              <w:jc w:val="left"/>
            </w:pPr>
          </w:p>
          <w:p w14:paraId="1FB115BF" w14:textId="77777777" w:rsidR="0058161C" w:rsidRDefault="0058161C" w:rsidP="00B01689">
            <w:pPr>
              <w:pStyle w:val="ECVLeftDetails"/>
              <w:tabs>
                <w:tab w:val="left" w:pos="2835"/>
              </w:tabs>
              <w:jc w:val="left"/>
            </w:pPr>
          </w:p>
          <w:p w14:paraId="679C0ADD" w14:textId="77777777" w:rsidR="0058161C" w:rsidRDefault="0058161C" w:rsidP="00B01689">
            <w:pPr>
              <w:pStyle w:val="ECVLeftDetails"/>
              <w:tabs>
                <w:tab w:val="left" w:pos="2835"/>
              </w:tabs>
              <w:jc w:val="left"/>
            </w:pPr>
          </w:p>
          <w:p w14:paraId="6859AF40" w14:textId="77777777" w:rsidR="0058161C" w:rsidRDefault="0058161C" w:rsidP="00B01689">
            <w:pPr>
              <w:pStyle w:val="ECVLeftDetails"/>
              <w:tabs>
                <w:tab w:val="left" w:pos="2835"/>
              </w:tabs>
              <w:jc w:val="left"/>
            </w:pPr>
          </w:p>
          <w:p w14:paraId="53A52AD3" w14:textId="77777777" w:rsidR="0058161C" w:rsidRDefault="0058161C" w:rsidP="00B01689">
            <w:pPr>
              <w:pStyle w:val="ECVLeftDetails"/>
              <w:tabs>
                <w:tab w:val="left" w:pos="2835"/>
              </w:tabs>
              <w:jc w:val="left"/>
            </w:pPr>
          </w:p>
          <w:p w14:paraId="0268D52B" w14:textId="77777777" w:rsidR="0058161C" w:rsidRDefault="0058161C" w:rsidP="00B01689">
            <w:pPr>
              <w:pStyle w:val="ECVLeftDetails"/>
              <w:tabs>
                <w:tab w:val="left" w:pos="2835"/>
              </w:tabs>
              <w:jc w:val="left"/>
            </w:pPr>
          </w:p>
          <w:p w14:paraId="0AC69769" w14:textId="77777777" w:rsidR="0058161C" w:rsidRDefault="0058161C" w:rsidP="00B01689">
            <w:pPr>
              <w:pStyle w:val="ECVLeftDetails"/>
              <w:tabs>
                <w:tab w:val="left" w:pos="2835"/>
              </w:tabs>
              <w:jc w:val="left"/>
            </w:pPr>
          </w:p>
          <w:p w14:paraId="7FAB40E1" w14:textId="77777777" w:rsidR="0058161C" w:rsidRDefault="0058161C" w:rsidP="00B01689">
            <w:pPr>
              <w:pStyle w:val="ECVLeftDetails"/>
              <w:tabs>
                <w:tab w:val="left" w:pos="2835"/>
              </w:tabs>
              <w:jc w:val="left"/>
            </w:pPr>
          </w:p>
          <w:p w14:paraId="67E4EF3D" w14:textId="77777777" w:rsidR="0058161C" w:rsidRDefault="0058161C" w:rsidP="00B01689">
            <w:pPr>
              <w:pStyle w:val="ECVLeftDetails"/>
              <w:tabs>
                <w:tab w:val="left" w:pos="2835"/>
              </w:tabs>
            </w:pPr>
          </w:p>
          <w:p w14:paraId="54BADD49" w14:textId="77777777" w:rsidR="0058161C" w:rsidRDefault="0058161C" w:rsidP="00B01689">
            <w:pPr>
              <w:pStyle w:val="ECVLeftDetails"/>
              <w:tabs>
                <w:tab w:val="left" w:pos="2835"/>
              </w:tabs>
            </w:pPr>
          </w:p>
          <w:p w14:paraId="1FC82977" w14:textId="77777777" w:rsidR="0058161C" w:rsidRDefault="0058161C" w:rsidP="00B01689">
            <w:pPr>
              <w:pStyle w:val="ECVLeftDetails"/>
              <w:tabs>
                <w:tab w:val="left" w:pos="2835"/>
              </w:tabs>
            </w:pPr>
          </w:p>
          <w:p w14:paraId="5CEB7BF1" w14:textId="77777777" w:rsidR="0058161C" w:rsidRDefault="0058161C" w:rsidP="00B01689">
            <w:pPr>
              <w:pStyle w:val="ECVLeftDetails"/>
              <w:tabs>
                <w:tab w:val="left" w:pos="2835"/>
              </w:tabs>
            </w:pPr>
            <w:r>
              <w:t>LINGUE</w:t>
            </w:r>
          </w:p>
          <w:p w14:paraId="50FEB1DA" w14:textId="77777777" w:rsidR="0058161C" w:rsidRDefault="0058161C" w:rsidP="00B01689">
            <w:pPr>
              <w:pStyle w:val="ECVLeftDetails"/>
              <w:tabs>
                <w:tab w:val="left" w:pos="2835"/>
              </w:tabs>
            </w:pPr>
          </w:p>
          <w:p w14:paraId="55F9E836" w14:textId="77777777" w:rsidR="0058161C" w:rsidRDefault="0058161C" w:rsidP="00B01689">
            <w:pPr>
              <w:pStyle w:val="ECVLeftDetails"/>
              <w:tabs>
                <w:tab w:val="left" w:pos="2835"/>
              </w:tabs>
            </w:pPr>
            <w:r>
              <w:t>Lingua madre</w:t>
            </w:r>
          </w:p>
          <w:p w14:paraId="6F4E4EA9" w14:textId="77777777" w:rsidR="0058161C" w:rsidRDefault="0058161C" w:rsidP="00B01689">
            <w:pPr>
              <w:pStyle w:val="ECVLeftDetails"/>
              <w:tabs>
                <w:tab w:val="left" w:pos="2835"/>
              </w:tabs>
            </w:pPr>
          </w:p>
          <w:p w14:paraId="2A2C8A94" w14:textId="77777777" w:rsidR="0058161C" w:rsidRDefault="0058161C" w:rsidP="00B01689">
            <w:pPr>
              <w:pStyle w:val="ECVLeftDetails"/>
              <w:tabs>
                <w:tab w:val="left" w:pos="2835"/>
              </w:tabs>
            </w:pPr>
            <w:r>
              <w:t>Altre lingue</w:t>
            </w:r>
          </w:p>
          <w:p w14:paraId="09CD19E0" w14:textId="77777777" w:rsidR="0058161C" w:rsidRDefault="0058161C" w:rsidP="00B01689">
            <w:pPr>
              <w:pStyle w:val="ECVLeftDetails"/>
              <w:tabs>
                <w:tab w:val="left" w:pos="2835"/>
              </w:tabs>
            </w:pPr>
          </w:p>
        </w:tc>
        <w:tc>
          <w:tcPr>
            <w:tcW w:w="7542" w:type="dxa"/>
            <w:shd w:val="clear" w:color="auto" w:fill="auto"/>
          </w:tcPr>
          <w:p w14:paraId="1B83C989" w14:textId="77777777" w:rsidR="0058161C" w:rsidRPr="00D66F68" w:rsidRDefault="0058161C" w:rsidP="00B01689">
            <w:pPr>
              <w:pStyle w:val="ECVSectionDetails"/>
              <w:tabs>
                <w:tab w:val="left" w:pos="2835"/>
              </w:tabs>
              <w:rPr>
                <w:sz w:val="16"/>
                <w:szCs w:val="16"/>
              </w:rPr>
            </w:pPr>
            <w:r w:rsidRPr="00D66F68">
              <w:rPr>
                <w:noProof/>
                <w:sz w:val="16"/>
                <w:szCs w:val="16"/>
                <w:lang w:eastAsia="it-IT" w:bidi="ar-SA"/>
              </w:rPr>
              <w:lastRenderedPageBreak/>
              <w:drawing>
                <wp:inline distT="0" distB="0" distL="0" distR="0" wp14:anchorId="529CCA87" wp14:editId="64128BEF">
                  <wp:extent cx="4772025" cy="8572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72025" cy="85725"/>
                          </a:xfrm>
                          <a:prstGeom prst="rect">
                            <a:avLst/>
                          </a:prstGeom>
                          <a:solidFill>
                            <a:srgbClr val="FFFFFF"/>
                          </a:solidFill>
                          <a:ln>
                            <a:noFill/>
                          </a:ln>
                        </pic:spPr>
                      </pic:pic>
                    </a:graphicData>
                  </a:graphic>
                </wp:inline>
              </w:drawing>
            </w:r>
          </w:p>
          <w:p w14:paraId="29D7590C" w14:textId="77777777" w:rsidR="0058161C" w:rsidRPr="00D66F68" w:rsidRDefault="0058161C" w:rsidP="00B01689">
            <w:pPr>
              <w:pStyle w:val="ECVSectionDetails"/>
              <w:tabs>
                <w:tab w:val="left" w:pos="2835"/>
              </w:tabs>
              <w:rPr>
                <w:sz w:val="16"/>
                <w:szCs w:val="16"/>
              </w:rPr>
            </w:pPr>
          </w:p>
          <w:p w14:paraId="457FF7C0" w14:textId="77777777" w:rsidR="0058161C" w:rsidRPr="00D66F68" w:rsidRDefault="0058161C" w:rsidP="00B01689">
            <w:pPr>
              <w:tabs>
                <w:tab w:val="left" w:pos="2835"/>
              </w:tabs>
              <w:rPr>
                <w:b/>
                <w:bCs/>
                <w:szCs w:val="16"/>
              </w:rPr>
            </w:pPr>
            <w:r w:rsidRPr="00D66F68">
              <w:rPr>
                <w:b/>
                <w:bCs/>
                <w:szCs w:val="16"/>
              </w:rPr>
              <w:t xml:space="preserve">Monografie, Concordanze </w:t>
            </w:r>
          </w:p>
          <w:p w14:paraId="59506B26" w14:textId="77777777" w:rsidR="0058161C" w:rsidRDefault="0058161C" w:rsidP="00B01689">
            <w:pPr>
              <w:tabs>
                <w:tab w:val="left" w:pos="2835"/>
              </w:tabs>
              <w:rPr>
                <w:b/>
                <w:bCs/>
                <w:szCs w:val="16"/>
              </w:rPr>
            </w:pPr>
            <w:r>
              <w:rPr>
                <w:b/>
                <w:bCs/>
                <w:szCs w:val="16"/>
              </w:rPr>
              <w:t>2020</w:t>
            </w:r>
          </w:p>
          <w:p w14:paraId="7D2B67F1" w14:textId="77777777" w:rsidR="0058161C" w:rsidRDefault="0058161C" w:rsidP="00B01689">
            <w:pPr>
              <w:tabs>
                <w:tab w:val="left" w:pos="2835"/>
              </w:tabs>
              <w:rPr>
                <w:szCs w:val="16"/>
              </w:rPr>
            </w:pPr>
            <w:r w:rsidRPr="00EF60F7">
              <w:rPr>
                <w:szCs w:val="16"/>
              </w:rPr>
              <w:t xml:space="preserve">A. </w:t>
            </w:r>
            <w:proofErr w:type="spellStart"/>
            <w:r w:rsidRPr="00EF60F7">
              <w:rPr>
                <w:szCs w:val="16"/>
              </w:rPr>
              <w:t>Sichera</w:t>
            </w:r>
            <w:proofErr w:type="spellEnd"/>
            <w:r w:rsidRPr="00EF60F7">
              <w:rPr>
                <w:szCs w:val="16"/>
              </w:rPr>
              <w:t xml:space="preserve">, </w:t>
            </w:r>
            <w:r w:rsidRPr="00B63264">
              <w:rPr>
                <w:i/>
                <w:iCs/>
                <w:szCs w:val="16"/>
              </w:rPr>
              <w:t>Concordanza</w:t>
            </w:r>
            <w:r w:rsidRPr="00EF60F7">
              <w:rPr>
                <w:szCs w:val="16"/>
              </w:rPr>
              <w:t xml:space="preserve"> di </w:t>
            </w:r>
            <w:r w:rsidRPr="00B63264">
              <w:rPr>
                <w:i/>
                <w:iCs/>
                <w:szCs w:val="16"/>
              </w:rPr>
              <w:t>Il turno</w:t>
            </w:r>
            <w:r w:rsidRPr="00EF60F7">
              <w:rPr>
                <w:szCs w:val="16"/>
              </w:rPr>
              <w:t>, in Edizione Digitale Opera Omnia Pirandello (pirandellonazionale.it), Mondadori, 2020.</w:t>
            </w:r>
          </w:p>
          <w:p w14:paraId="053F9246" w14:textId="77777777" w:rsidR="0058161C" w:rsidRPr="000D7BD9" w:rsidRDefault="0058161C" w:rsidP="00B01689">
            <w:pPr>
              <w:tabs>
                <w:tab w:val="left" w:pos="2835"/>
              </w:tabs>
              <w:rPr>
                <w:b/>
                <w:bCs/>
                <w:szCs w:val="16"/>
              </w:rPr>
            </w:pPr>
            <w:r w:rsidRPr="000D7BD9">
              <w:rPr>
                <w:b/>
                <w:bCs/>
                <w:szCs w:val="16"/>
              </w:rPr>
              <w:t>2019</w:t>
            </w:r>
          </w:p>
          <w:p w14:paraId="72DB3582" w14:textId="77777777" w:rsidR="0058161C" w:rsidRPr="000D7BD9" w:rsidRDefault="0058161C" w:rsidP="00B01689">
            <w:pPr>
              <w:tabs>
                <w:tab w:val="left" w:pos="2835"/>
              </w:tabs>
              <w:rPr>
                <w:szCs w:val="16"/>
              </w:rPr>
            </w:pPr>
            <w:r w:rsidRPr="000D7BD9">
              <w:rPr>
                <w:szCs w:val="16"/>
              </w:rPr>
              <w:t xml:space="preserve">A. </w:t>
            </w:r>
            <w:proofErr w:type="spellStart"/>
            <w:r w:rsidRPr="000D7BD9">
              <w:rPr>
                <w:szCs w:val="16"/>
              </w:rPr>
              <w:t>Sichera</w:t>
            </w:r>
            <w:proofErr w:type="spellEnd"/>
            <w:r w:rsidRPr="000D7BD9">
              <w:rPr>
                <w:szCs w:val="16"/>
              </w:rPr>
              <w:t xml:space="preserve">, </w:t>
            </w:r>
            <w:r w:rsidRPr="000D7BD9">
              <w:rPr>
                <w:i/>
                <w:iCs/>
                <w:szCs w:val="16"/>
              </w:rPr>
              <w:t>Ermeneutiche. Punti di vista sul confine, ed. riveduta e corretta</w:t>
            </w:r>
            <w:r w:rsidRPr="000D7BD9">
              <w:rPr>
                <w:szCs w:val="16"/>
              </w:rPr>
              <w:t xml:space="preserve">, LEONFORTE, </w:t>
            </w:r>
            <w:proofErr w:type="spellStart"/>
            <w:r w:rsidRPr="000D7BD9">
              <w:rPr>
                <w:szCs w:val="16"/>
              </w:rPr>
              <w:t>Euno</w:t>
            </w:r>
            <w:proofErr w:type="spellEnd"/>
            <w:r>
              <w:rPr>
                <w:szCs w:val="16"/>
              </w:rPr>
              <w:t xml:space="preserve"> Edizioni</w:t>
            </w:r>
          </w:p>
          <w:p w14:paraId="5EA0B143" w14:textId="77777777" w:rsidR="0058161C" w:rsidRPr="00D66F68" w:rsidRDefault="0058161C" w:rsidP="00B01689">
            <w:pPr>
              <w:tabs>
                <w:tab w:val="left" w:pos="2835"/>
              </w:tabs>
              <w:rPr>
                <w:b/>
                <w:bCs/>
                <w:szCs w:val="16"/>
              </w:rPr>
            </w:pPr>
            <w:r w:rsidRPr="00D66F68">
              <w:rPr>
                <w:b/>
                <w:bCs/>
                <w:szCs w:val="16"/>
              </w:rPr>
              <w:t>2018</w:t>
            </w:r>
          </w:p>
          <w:p w14:paraId="55BD4D0D"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M. Giuffrida, </w:t>
            </w:r>
            <w:r w:rsidRPr="00D66F68">
              <w:rPr>
                <w:i/>
                <w:iCs/>
                <w:szCs w:val="16"/>
              </w:rPr>
              <w:t>I vecchi e i giovani (1913)</w:t>
            </w:r>
            <w:r w:rsidRPr="00D66F68">
              <w:rPr>
                <w:szCs w:val="16"/>
              </w:rPr>
              <w:t>. Milano, Mondadori</w:t>
            </w:r>
          </w:p>
          <w:p w14:paraId="5A41D346"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M. Giuffrida, </w:t>
            </w:r>
            <w:r w:rsidRPr="00D66F68">
              <w:rPr>
                <w:i/>
                <w:iCs/>
                <w:szCs w:val="16"/>
              </w:rPr>
              <w:t>Concordanza de "I vecchi e i giovani" (1913)</w:t>
            </w:r>
            <w:r w:rsidRPr="00D66F68">
              <w:rPr>
                <w:szCs w:val="16"/>
              </w:rPr>
              <w:t>. Milano, Mondadori, ISBN: 9788852089558</w:t>
            </w:r>
          </w:p>
          <w:p w14:paraId="2A52FF52" w14:textId="77777777" w:rsidR="0058161C" w:rsidRPr="00D66F68" w:rsidRDefault="0058161C" w:rsidP="00B01689">
            <w:pPr>
              <w:tabs>
                <w:tab w:val="left" w:pos="2835"/>
              </w:tabs>
              <w:rPr>
                <w:b/>
                <w:bCs/>
                <w:szCs w:val="16"/>
              </w:rPr>
            </w:pPr>
            <w:r w:rsidRPr="00D66F68">
              <w:rPr>
                <w:b/>
                <w:bCs/>
                <w:szCs w:val="16"/>
              </w:rPr>
              <w:t>2017</w:t>
            </w:r>
          </w:p>
          <w:p w14:paraId="4D19ACED"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Ermeneutiche. Punti di vista sul confine</w:t>
            </w:r>
            <w:r w:rsidRPr="00D66F68">
              <w:rPr>
                <w:szCs w:val="16"/>
              </w:rPr>
              <w:t xml:space="preserve">, p. 1-162, Leonforte, </w:t>
            </w:r>
            <w:proofErr w:type="spellStart"/>
            <w:r w:rsidRPr="00D66F68">
              <w:rPr>
                <w:szCs w:val="16"/>
              </w:rPr>
              <w:t>Euno</w:t>
            </w:r>
            <w:proofErr w:type="spellEnd"/>
            <w:r w:rsidRPr="00D66F68">
              <w:rPr>
                <w:szCs w:val="16"/>
              </w:rPr>
              <w:t xml:space="preserve"> Edizioni, ISBN: 978-88-6859-127-4</w:t>
            </w:r>
          </w:p>
          <w:p w14:paraId="6D0BEC84"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In ascolto dei poeti. Voci e pensieri della poesia contemporanea in Italia</w:t>
            </w:r>
            <w:r w:rsidRPr="00D66F68">
              <w:rPr>
                <w:szCs w:val="16"/>
              </w:rPr>
              <w:t xml:space="preserve"> p. 1-92, Acireale, Bonanno Editore, ISBN: 978-88-6318-150-0</w:t>
            </w:r>
          </w:p>
          <w:p w14:paraId="7D7D7DC8" w14:textId="77777777" w:rsidR="0058161C" w:rsidRPr="00D66F68" w:rsidRDefault="0058161C" w:rsidP="00B01689">
            <w:pPr>
              <w:tabs>
                <w:tab w:val="left" w:pos="2835"/>
              </w:tabs>
              <w:rPr>
                <w:b/>
                <w:bCs/>
                <w:szCs w:val="16"/>
              </w:rPr>
            </w:pPr>
            <w:r w:rsidRPr="00D66F68">
              <w:rPr>
                <w:b/>
                <w:bCs/>
                <w:szCs w:val="16"/>
              </w:rPr>
              <w:t>2015</w:t>
            </w:r>
          </w:p>
          <w:p w14:paraId="524F6F58"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Corpi e luoghi del mito. Teatro, cinema e fotografia da Atene a Gerusalemme</w:t>
            </w:r>
            <w:r w:rsidRPr="00D66F68">
              <w:rPr>
                <w:szCs w:val="16"/>
              </w:rPr>
              <w:t>, p. 1-98, Lentini (</w:t>
            </w:r>
            <w:proofErr w:type="spellStart"/>
            <w:r w:rsidRPr="00D66F68">
              <w:rPr>
                <w:szCs w:val="16"/>
              </w:rPr>
              <w:t>Sr</w:t>
            </w:r>
            <w:proofErr w:type="spellEnd"/>
            <w:r w:rsidRPr="00D66F68">
              <w:rPr>
                <w:szCs w:val="16"/>
              </w:rPr>
              <w:t xml:space="preserve">), </w:t>
            </w:r>
            <w:proofErr w:type="spellStart"/>
            <w:r w:rsidRPr="00D66F68">
              <w:rPr>
                <w:szCs w:val="16"/>
              </w:rPr>
              <w:t>Duetredue</w:t>
            </w:r>
            <w:proofErr w:type="spellEnd"/>
            <w:r w:rsidRPr="00D66F68">
              <w:rPr>
                <w:szCs w:val="16"/>
              </w:rPr>
              <w:t>, ISBN: 978-88-909987-9-9</w:t>
            </w:r>
          </w:p>
          <w:p w14:paraId="4C6F6F64"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Pavese. Libri sacri, misteri, riscritture</w:t>
            </w:r>
            <w:r w:rsidRPr="00D66F68">
              <w:rPr>
                <w:szCs w:val="16"/>
              </w:rPr>
              <w:t>, p. 1-316, Firenze, Leo S. Olschki Editore, Firenze, ISBN: 978-88-222-6373-5</w:t>
            </w:r>
          </w:p>
          <w:p w14:paraId="6A1122CC" w14:textId="77777777" w:rsidR="0058161C" w:rsidRPr="00D66F68" w:rsidRDefault="0058161C" w:rsidP="00B01689">
            <w:pPr>
              <w:tabs>
                <w:tab w:val="left" w:pos="2835"/>
              </w:tabs>
              <w:rPr>
                <w:b/>
                <w:bCs/>
                <w:szCs w:val="16"/>
              </w:rPr>
            </w:pPr>
            <w:r w:rsidRPr="00D66F68">
              <w:rPr>
                <w:b/>
                <w:bCs/>
                <w:szCs w:val="16"/>
              </w:rPr>
              <w:t>2014</w:t>
            </w:r>
          </w:p>
          <w:p w14:paraId="2E70D349"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Fino alla fine. Meditazioni su Getsemani</w:t>
            </w:r>
            <w:r w:rsidRPr="00D66F68">
              <w:rPr>
                <w:szCs w:val="16"/>
              </w:rPr>
              <w:t>, p. 1-192, Trapani, Il Pozzo di Giacobbe, ISBN: 978-88-6124-435-1</w:t>
            </w:r>
          </w:p>
          <w:p w14:paraId="396675EE" w14:textId="77777777" w:rsidR="0058161C" w:rsidRPr="00D66F68" w:rsidRDefault="0058161C" w:rsidP="00B01689">
            <w:pPr>
              <w:tabs>
                <w:tab w:val="left" w:pos="2835"/>
              </w:tabs>
              <w:rPr>
                <w:b/>
                <w:bCs/>
                <w:szCs w:val="16"/>
              </w:rPr>
            </w:pPr>
            <w:r w:rsidRPr="00D66F68">
              <w:rPr>
                <w:b/>
                <w:bCs/>
                <w:szCs w:val="16"/>
              </w:rPr>
              <w:t>2013</w:t>
            </w:r>
          </w:p>
          <w:p w14:paraId="2AC70035" w14:textId="77777777" w:rsidR="0058161C" w:rsidRPr="00D831C7" w:rsidRDefault="0058161C" w:rsidP="00B01689">
            <w:pPr>
              <w:tabs>
                <w:tab w:val="left" w:pos="2835"/>
              </w:tabs>
              <w:rPr>
                <w:szCs w:val="16"/>
                <w:lang w:val="fr-FR"/>
              </w:rPr>
            </w:pPr>
            <w:r w:rsidRPr="00D66F68">
              <w:rPr>
                <w:szCs w:val="16"/>
              </w:rPr>
              <w:t xml:space="preserve">A. </w:t>
            </w:r>
            <w:proofErr w:type="spellStart"/>
            <w:r w:rsidRPr="00D66F68">
              <w:rPr>
                <w:szCs w:val="16"/>
              </w:rPr>
              <w:t>Sichera</w:t>
            </w:r>
            <w:proofErr w:type="spellEnd"/>
            <w:r w:rsidRPr="00D66F68">
              <w:rPr>
                <w:szCs w:val="16"/>
              </w:rPr>
              <w:t xml:space="preserve">, G. Salonia, </w:t>
            </w:r>
            <w:r w:rsidRPr="00D66F68">
              <w:rPr>
                <w:i/>
                <w:iCs/>
                <w:szCs w:val="16"/>
              </w:rPr>
              <w:t>Edipo dopo Freud</w:t>
            </w:r>
            <w:r w:rsidRPr="00D66F68">
              <w:rPr>
                <w:szCs w:val="16"/>
              </w:rPr>
              <w:t xml:space="preserve">, vol. </w:t>
            </w:r>
            <w:r w:rsidRPr="00D831C7">
              <w:rPr>
                <w:szCs w:val="16"/>
                <w:lang w:val="fr-FR"/>
              </w:rPr>
              <w:t>I, p. 9-60</w:t>
            </w:r>
          </w:p>
          <w:p w14:paraId="2F5FB571" w14:textId="77777777" w:rsidR="0058161C" w:rsidRPr="00D831C7" w:rsidRDefault="0058161C" w:rsidP="00B01689">
            <w:pPr>
              <w:tabs>
                <w:tab w:val="left" w:pos="2835"/>
              </w:tabs>
              <w:rPr>
                <w:b/>
                <w:bCs/>
                <w:szCs w:val="16"/>
                <w:lang w:val="fr-FR"/>
              </w:rPr>
            </w:pPr>
            <w:r w:rsidRPr="00D831C7">
              <w:rPr>
                <w:b/>
                <w:bCs/>
                <w:szCs w:val="16"/>
                <w:lang w:val="fr-FR"/>
              </w:rPr>
              <w:t>2012</w:t>
            </w:r>
          </w:p>
          <w:p w14:paraId="05C06EC5" w14:textId="77777777" w:rsidR="0058161C" w:rsidRPr="00D66F68" w:rsidRDefault="0058161C" w:rsidP="00B01689">
            <w:pPr>
              <w:tabs>
                <w:tab w:val="left" w:pos="2835"/>
              </w:tabs>
              <w:rPr>
                <w:szCs w:val="16"/>
              </w:rPr>
            </w:pPr>
            <w:r w:rsidRPr="00D831C7">
              <w:rPr>
                <w:szCs w:val="16"/>
                <w:lang w:val="fr-FR"/>
              </w:rPr>
              <w:t xml:space="preserve">A. </w:t>
            </w:r>
            <w:proofErr w:type="spellStart"/>
            <w:r w:rsidRPr="00D831C7">
              <w:rPr>
                <w:szCs w:val="16"/>
                <w:lang w:val="fr-FR"/>
              </w:rPr>
              <w:t>Sichera</w:t>
            </w:r>
            <w:proofErr w:type="spellEnd"/>
            <w:r w:rsidRPr="00D831C7">
              <w:rPr>
                <w:szCs w:val="16"/>
                <w:lang w:val="fr-FR"/>
              </w:rPr>
              <w:t xml:space="preserve">, </w:t>
            </w:r>
            <w:r w:rsidRPr="00D831C7">
              <w:rPr>
                <w:i/>
                <w:iCs/>
                <w:szCs w:val="16"/>
                <w:lang w:val="fr-FR"/>
              </w:rPr>
              <w:t xml:space="preserve">Ceux qui cherchent en gémissant. </w:t>
            </w:r>
            <w:r w:rsidRPr="00D66F68">
              <w:rPr>
                <w:i/>
                <w:iCs/>
                <w:szCs w:val="16"/>
              </w:rPr>
              <w:t>Crepuscolo e nascondimento di Dio nella scrittura letteraria</w:t>
            </w:r>
            <w:r w:rsidRPr="00D66F68">
              <w:rPr>
                <w:szCs w:val="16"/>
              </w:rPr>
              <w:t>, p. 1-495, Acireale, Bonanno Editore, ISBN: 978-88-7796-969-9</w:t>
            </w:r>
          </w:p>
          <w:p w14:paraId="42663051"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G. Barone, E. </w:t>
            </w:r>
            <w:proofErr w:type="spellStart"/>
            <w:r w:rsidRPr="00D66F68">
              <w:rPr>
                <w:szCs w:val="16"/>
              </w:rPr>
              <w:t>Fidone</w:t>
            </w:r>
            <w:proofErr w:type="spellEnd"/>
            <w:r w:rsidRPr="00D66F68">
              <w:rPr>
                <w:szCs w:val="16"/>
              </w:rPr>
              <w:t xml:space="preserve"> (2012), </w:t>
            </w:r>
            <w:r w:rsidRPr="00D66F68">
              <w:rPr>
                <w:i/>
                <w:iCs/>
                <w:szCs w:val="16"/>
              </w:rPr>
              <w:t>Modica di pietra e luce</w:t>
            </w:r>
            <w:r w:rsidRPr="00D66F68">
              <w:rPr>
                <w:szCs w:val="16"/>
              </w:rPr>
              <w:t>, Siracusa, Erre Produzioni, ISBN: 978-88-87909-40-1</w:t>
            </w:r>
          </w:p>
          <w:p w14:paraId="65586878" w14:textId="77777777" w:rsidR="0058161C" w:rsidRPr="00D66F68" w:rsidRDefault="0058161C" w:rsidP="00B01689">
            <w:pPr>
              <w:tabs>
                <w:tab w:val="left" w:pos="2835"/>
              </w:tabs>
              <w:rPr>
                <w:b/>
                <w:bCs/>
                <w:szCs w:val="16"/>
              </w:rPr>
            </w:pPr>
            <w:r w:rsidRPr="00D66F68">
              <w:rPr>
                <w:b/>
                <w:bCs/>
                <w:szCs w:val="16"/>
              </w:rPr>
              <w:t>2010</w:t>
            </w:r>
          </w:p>
          <w:p w14:paraId="0BACA3A8"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S. Quasimodo "</w:t>
            </w:r>
            <w:proofErr w:type="spellStart"/>
            <w:r w:rsidRPr="00D66F68">
              <w:rPr>
                <w:i/>
                <w:iCs/>
                <w:szCs w:val="16"/>
              </w:rPr>
              <w:t>Gedichte</w:t>
            </w:r>
            <w:proofErr w:type="spellEnd"/>
            <w:r w:rsidRPr="00D66F68">
              <w:rPr>
                <w:i/>
                <w:iCs/>
                <w:szCs w:val="16"/>
              </w:rPr>
              <w:t xml:space="preserve">" </w:t>
            </w:r>
            <w:proofErr w:type="spellStart"/>
            <w:r w:rsidRPr="00D66F68">
              <w:rPr>
                <w:i/>
                <w:iCs/>
                <w:szCs w:val="16"/>
              </w:rPr>
              <w:t>Kommentare</w:t>
            </w:r>
            <w:proofErr w:type="spellEnd"/>
            <w:r w:rsidRPr="00D66F68">
              <w:rPr>
                <w:szCs w:val="16"/>
              </w:rPr>
              <w:t xml:space="preserve">, p. 245-294, Mainz, </w:t>
            </w:r>
            <w:proofErr w:type="spellStart"/>
            <w:r w:rsidRPr="00D66F68">
              <w:rPr>
                <w:szCs w:val="16"/>
              </w:rPr>
              <w:t>Dvb</w:t>
            </w:r>
            <w:proofErr w:type="spellEnd"/>
            <w:r w:rsidRPr="00D66F68">
              <w:rPr>
                <w:szCs w:val="16"/>
              </w:rPr>
              <w:t>, ISBN: 978-3-87162-071-3</w:t>
            </w:r>
          </w:p>
          <w:p w14:paraId="790F1242" w14:textId="77777777" w:rsidR="0058161C" w:rsidRPr="00D66F68" w:rsidRDefault="0058161C" w:rsidP="00B01689">
            <w:pPr>
              <w:tabs>
                <w:tab w:val="left" w:pos="2835"/>
              </w:tabs>
              <w:rPr>
                <w:b/>
                <w:bCs/>
                <w:szCs w:val="16"/>
              </w:rPr>
            </w:pPr>
            <w:r w:rsidRPr="00D66F68">
              <w:rPr>
                <w:b/>
                <w:bCs/>
                <w:szCs w:val="16"/>
              </w:rPr>
              <w:t>2005</w:t>
            </w:r>
          </w:p>
          <w:p w14:paraId="523C70F3"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Ecce Homo! Nomi, cifre e figure di Pirandello</w:t>
            </w:r>
            <w:r w:rsidRPr="00D66F68">
              <w:rPr>
                <w:szCs w:val="16"/>
              </w:rPr>
              <w:t>, p. 1-492, FIRENZE, Olschki, ISBN: 88-222-5472-4</w:t>
            </w:r>
          </w:p>
          <w:p w14:paraId="73C60798" w14:textId="77777777" w:rsidR="0058161C" w:rsidRPr="00D66F68" w:rsidRDefault="0058161C" w:rsidP="00B01689">
            <w:pPr>
              <w:tabs>
                <w:tab w:val="left" w:pos="2835"/>
              </w:tabs>
              <w:rPr>
                <w:b/>
                <w:bCs/>
                <w:szCs w:val="16"/>
              </w:rPr>
            </w:pPr>
            <w:r w:rsidRPr="00D66F68">
              <w:rPr>
                <w:b/>
                <w:bCs/>
                <w:szCs w:val="16"/>
              </w:rPr>
              <w:t>2004</w:t>
            </w:r>
          </w:p>
          <w:p w14:paraId="0F1E52F3" w14:textId="77777777" w:rsidR="0058161C" w:rsidRPr="00D66F68" w:rsidRDefault="0058161C" w:rsidP="00B01689">
            <w:pPr>
              <w:tabs>
                <w:tab w:val="left" w:pos="2835"/>
              </w:tabs>
              <w:rPr>
                <w:szCs w:val="16"/>
              </w:rPr>
            </w:pPr>
            <w:r w:rsidRPr="00D66F68">
              <w:rPr>
                <w:szCs w:val="16"/>
              </w:rPr>
              <w:t xml:space="preserve">M. Assenza, L. Licitra, G. Salonia, A. </w:t>
            </w:r>
            <w:proofErr w:type="spellStart"/>
            <w:r w:rsidRPr="00D66F68">
              <w:rPr>
                <w:szCs w:val="16"/>
              </w:rPr>
              <w:t>Sichera</w:t>
            </w:r>
            <w:proofErr w:type="spellEnd"/>
            <w:r w:rsidRPr="00D66F68">
              <w:rPr>
                <w:szCs w:val="16"/>
              </w:rPr>
              <w:t xml:space="preserve">, </w:t>
            </w:r>
            <w:r w:rsidRPr="00D66F68">
              <w:rPr>
                <w:i/>
                <w:iCs/>
                <w:szCs w:val="16"/>
              </w:rPr>
              <w:t>Lo sguardo dal basso. I poveri come principio del pensare</w:t>
            </w:r>
            <w:r w:rsidRPr="00D66F68">
              <w:rPr>
                <w:szCs w:val="16"/>
              </w:rPr>
              <w:t xml:space="preserve">, p. 1-155, Ragusa, </w:t>
            </w:r>
            <w:proofErr w:type="spellStart"/>
            <w:r w:rsidRPr="00D66F68">
              <w:rPr>
                <w:szCs w:val="16"/>
              </w:rPr>
              <w:t>EdiArgo</w:t>
            </w:r>
            <w:proofErr w:type="spellEnd"/>
            <w:r w:rsidRPr="00D66F68">
              <w:rPr>
                <w:szCs w:val="16"/>
              </w:rPr>
              <w:t>, ISBN: 88-88659-04-8</w:t>
            </w:r>
          </w:p>
          <w:p w14:paraId="1960EA27" w14:textId="77777777" w:rsidR="0058161C" w:rsidRPr="00D66F68" w:rsidRDefault="0058161C" w:rsidP="00B01689">
            <w:pPr>
              <w:tabs>
                <w:tab w:val="left" w:pos="2835"/>
              </w:tabs>
              <w:rPr>
                <w:b/>
                <w:bCs/>
                <w:szCs w:val="16"/>
              </w:rPr>
            </w:pPr>
            <w:r w:rsidRPr="00D66F68">
              <w:rPr>
                <w:b/>
                <w:bCs/>
                <w:szCs w:val="16"/>
              </w:rPr>
              <w:t>2000</w:t>
            </w:r>
          </w:p>
          <w:p w14:paraId="3603A4A6"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(2000). </w:t>
            </w:r>
            <w:r w:rsidRPr="00D66F68">
              <w:rPr>
                <w:i/>
                <w:iCs/>
                <w:szCs w:val="16"/>
              </w:rPr>
              <w:t>Poesia e "Oltre". Tre studi su Foscolo, Pirandello e Montale</w:t>
            </w:r>
            <w:r w:rsidRPr="00D66F68">
              <w:rPr>
                <w:szCs w:val="16"/>
              </w:rPr>
              <w:t>.</w:t>
            </w:r>
          </w:p>
          <w:p w14:paraId="44D03CE9" w14:textId="77777777" w:rsidR="0058161C" w:rsidRPr="00D66F68" w:rsidRDefault="0058161C" w:rsidP="00B01689">
            <w:pPr>
              <w:tabs>
                <w:tab w:val="left" w:pos="2835"/>
              </w:tabs>
              <w:rPr>
                <w:b/>
                <w:bCs/>
                <w:szCs w:val="16"/>
              </w:rPr>
            </w:pPr>
            <w:r w:rsidRPr="00D66F68">
              <w:rPr>
                <w:b/>
                <w:bCs/>
                <w:szCs w:val="16"/>
              </w:rPr>
              <w:t>1997</w:t>
            </w:r>
          </w:p>
          <w:p w14:paraId="03BD90DD"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(1997). </w:t>
            </w:r>
            <w:r w:rsidRPr="00D66F68">
              <w:rPr>
                <w:i/>
                <w:iCs/>
                <w:szCs w:val="16"/>
              </w:rPr>
              <w:t>La consegna del figlio. "Poesia in forma di rosa" di Pasolini</w:t>
            </w:r>
            <w:r w:rsidRPr="00D66F68">
              <w:rPr>
                <w:szCs w:val="16"/>
              </w:rPr>
              <w:t>, p. 1-223, Lecce, Milella, ISBN: 88-7048-272-3</w:t>
            </w:r>
          </w:p>
          <w:p w14:paraId="1A6B1613" w14:textId="77777777" w:rsidR="0058161C" w:rsidRPr="00D66F68" w:rsidRDefault="0058161C" w:rsidP="00B01689">
            <w:pPr>
              <w:tabs>
                <w:tab w:val="left" w:pos="2835"/>
              </w:tabs>
              <w:rPr>
                <w:szCs w:val="16"/>
              </w:rPr>
            </w:pPr>
            <w:r w:rsidRPr="00D66F68">
              <w:rPr>
                <w:szCs w:val="16"/>
              </w:rPr>
              <w:t xml:space="preserve">G. Savoca, A. </w:t>
            </w:r>
            <w:proofErr w:type="spellStart"/>
            <w:r w:rsidRPr="00D66F68">
              <w:rPr>
                <w:szCs w:val="16"/>
              </w:rPr>
              <w:t>Sichera</w:t>
            </w:r>
            <w:proofErr w:type="spellEnd"/>
            <w:r w:rsidRPr="00D66F68">
              <w:rPr>
                <w:szCs w:val="16"/>
              </w:rPr>
              <w:t xml:space="preserve"> (1997), </w:t>
            </w:r>
            <w:r w:rsidRPr="00D66F68">
              <w:rPr>
                <w:i/>
                <w:iCs/>
                <w:szCs w:val="16"/>
              </w:rPr>
              <w:t>Concordanza delle poesie di Cesare Pavese</w:t>
            </w:r>
            <w:r w:rsidRPr="00D66F68">
              <w:rPr>
                <w:szCs w:val="16"/>
              </w:rPr>
              <w:t>, p. I-266, Firenze, Leo S. Olschki, ISBN: 9788822245632</w:t>
            </w:r>
          </w:p>
          <w:p w14:paraId="0002569D" w14:textId="77777777" w:rsidR="006B44C3" w:rsidRDefault="006B44C3" w:rsidP="00B01689">
            <w:pPr>
              <w:tabs>
                <w:tab w:val="left" w:pos="2835"/>
              </w:tabs>
              <w:rPr>
                <w:b/>
                <w:bCs/>
                <w:szCs w:val="16"/>
              </w:rPr>
            </w:pPr>
          </w:p>
          <w:p w14:paraId="3B30C2AC" w14:textId="77777777" w:rsidR="006B44C3" w:rsidRDefault="006B44C3" w:rsidP="00B01689">
            <w:pPr>
              <w:tabs>
                <w:tab w:val="left" w:pos="2835"/>
              </w:tabs>
              <w:rPr>
                <w:b/>
                <w:bCs/>
                <w:szCs w:val="16"/>
              </w:rPr>
            </w:pPr>
          </w:p>
          <w:p w14:paraId="193A9BB0" w14:textId="74C16AF2" w:rsidR="0058161C" w:rsidRPr="00D66F68" w:rsidRDefault="0058161C" w:rsidP="00B01689">
            <w:pPr>
              <w:tabs>
                <w:tab w:val="left" w:pos="2835"/>
              </w:tabs>
              <w:rPr>
                <w:b/>
                <w:bCs/>
                <w:szCs w:val="16"/>
              </w:rPr>
            </w:pPr>
            <w:r w:rsidRPr="00D66F68">
              <w:rPr>
                <w:b/>
                <w:bCs/>
                <w:szCs w:val="16"/>
              </w:rPr>
              <w:lastRenderedPageBreak/>
              <w:t>Traduzioni</w:t>
            </w:r>
          </w:p>
          <w:p w14:paraId="78737F08" w14:textId="77777777" w:rsidR="0058161C" w:rsidRPr="00D66F68" w:rsidRDefault="0058161C" w:rsidP="00B01689">
            <w:pPr>
              <w:tabs>
                <w:tab w:val="left" w:pos="2835"/>
              </w:tabs>
              <w:rPr>
                <w:b/>
                <w:bCs/>
                <w:szCs w:val="16"/>
              </w:rPr>
            </w:pPr>
            <w:r w:rsidRPr="00D66F68">
              <w:rPr>
                <w:b/>
                <w:bCs/>
                <w:szCs w:val="16"/>
              </w:rPr>
              <w:t>2017</w:t>
            </w:r>
          </w:p>
          <w:p w14:paraId="01DD5CC8"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R. </w:t>
            </w:r>
            <w:proofErr w:type="spellStart"/>
            <w:r w:rsidRPr="00D66F68">
              <w:rPr>
                <w:szCs w:val="16"/>
              </w:rPr>
              <w:t>Emmolo</w:t>
            </w:r>
            <w:proofErr w:type="spellEnd"/>
            <w:r w:rsidRPr="00D66F68">
              <w:rPr>
                <w:szCs w:val="16"/>
              </w:rPr>
              <w:t xml:space="preserve">, </w:t>
            </w:r>
            <w:r w:rsidRPr="00D66F68">
              <w:rPr>
                <w:i/>
                <w:iCs/>
                <w:szCs w:val="16"/>
              </w:rPr>
              <w:t>Brevi nuove della terra e del cielo</w:t>
            </w:r>
            <w:r w:rsidRPr="00D66F68">
              <w:rPr>
                <w:szCs w:val="16"/>
              </w:rPr>
              <w:t>, p. 1-240, CINISELLO BALSAMO (MI), San Paolo, ISBN: 978-88-922-1150-6</w:t>
            </w:r>
          </w:p>
          <w:p w14:paraId="243D1656" w14:textId="77777777" w:rsidR="0058161C" w:rsidRPr="00D66F68" w:rsidRDefault="0058161C" w:rsidP="00B01689">
            <w:pPr>
              <w:tabs>
                <w:tab w:val="left" w:pos="2835"/>
              </w:tabs>
              <w:rPr>
                <w:b/>
                <w:bCs/>
                <w:szCs w:val="16"/>
              </w:rPr>
            </w:pPr>
            <w:r w:rsidRPr="00D66F68">
              <w:rPr>
                <w:b/>
                <w:bCs/>
                <w:szCs w:val="16"/>
              </w:rPr>
              <w:t>2012</w:t>
            </w:r>
          </w:p>
          <w:p w14:paraId="568EA521"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La presenza intensa dell'altro</w:t>
            </w:r>
            <w:r w:rsidRPr="00D66F68">
              <w:rPr>
                <w:szCs w:val="16"/>
              </w:rPr>
              <w:t xml:space="preserve">, In R. </w:t>
            </w:r>
            <w:proofErr w:type="spellStart"/>
            <w:r w:rsidRPr="00D66F68">
              <w:rPr>
                <w:szCs w:val="16"/>
              </w:rPr>
              <w:t>Emmolo</w:t>
            </w:r>
            <w:proofErr w:type="spellEnd"/>
            <w:r w:rsidRPr="00D66F68">
              <w:rPr>
                <w:szCs w:val="16"/>
              </w:rPr>
              <w:t xml:space="preserve">, </w:t>
            </w:r>
            <w:r w:rsidRPr="00D66F68">
              <w:rPr>
                <w:i/>
                <w:iCs/>
                <w:szCs w:val="16"/>
              </w:rPr>
              <w:t>Ti parlo</w:t>
            </w:r>
            <w:r w:rsidRPr="00D66F68">
              <w:rPr>
                <w:szCs w:val="16"/>
              </w:rPr>
              <w:t>, p. 73-75, BERGAMO, Moretti &amp; Vitali, ISBN: 9788871864624</w:t>
            </w:r>
          </w:p>
          <w:p w14:paraId="3961C332" w14:textId="77777777" w:rsidR="0058161C" w:rsidRPr="00D66F68" w:rsidRDefault="0058161C" w:rsidP="00B01689">
            <w:pPr>
              <w:tabs>
                <w:tab w:val="left" w:pos="2835"/>
              </w:tabs>
              <w:rPr>
                <w:b/>
                <w:bCs/>
                <w:szCs w:val="16"/>
              </w:rPr>
            </w:pPr>
            <w:r w:rsidRPr="00D66F68">
              <w:rPr>
                <w:b/>
                <w:bCs/>
                <w:szCs w:val="16"/>
              </w:rPr>
              <w:t>2010</w:t>
            </w:r>
          </w:p>
          <w:p w14:paraId="768A37B1" w14:textId="77777777" w:rsidR="0058161C" w:rsidRPr="00D66F68" w:rsidRDefault="0058161C" w:rsidP="00B01689">
            <w:pPr>
              <w:tabs>
                <w:tab w:val="left" w:pos="2835"/>
              </w:tabs>
              <w:rPr>
                <w:szCs w:val="16"/>
              </w:rPr>
            </w:pPr>
            <w:r w:rsidRPr="00D66F68">
              <w:rPr>
                <w:szCs w:val="16"/>
              </w:rPr>
              <w:t xml:space="preserve">Jean-Pierre </w:t>
            </w:r>
            <w:proofErr w:type="spellStart"/>
            <w:r w:rsidRPr="00D66F68">
              <w:rPr>
                <w:szCs w:val="16"/>
              </w:rPr>
              <w:t>Jossua</w:t>
            </w:r>
            <w:proofErr w:type="spellEnd"/>
            <w:r w:rsidRPr="00D66F68">
              <w:rPr>
                <w:szCs w:val="16"/>
              </w:rPr>
              <w:t xml:space="preserve">, </w:t>
            </w:r>
            <w:r w:rsidRPr="00D66F68">
              <w:rPr>
                <w:i/>
                <w:iCs/>
                <w:szCs w:val="16"/>
              </w:rPr>
              <w:t>"Se il tuo cuore crede... Il cammino di una fede"</w:t>
            </w:r>
            <w:r w:rsidRPr="00D66F68">
              <w:rPr>
                <w:szCs w:val="16"/>
              </w:rPr>
              <w:t xml:space="preserve">, trad. di A. </w:t>
            </w:r>
            <w:proofErr w:type="spellStart"/>
            <w:r w:rsidRPr="00D66F68">
              <w:rPr>
                <w:szCs w:val="16"/>
              </w:rPr>
              <w:t>Sichera</w:t>
            </w:r>
            <w:proofErr w:type="spellEnd"/>
            <w:r w:rsidRPr="00D66F68">
              <w:rPr>
                <w:szCs w:val="16"/>
              </w:rPr>
              <w:t xml:space="preserve"> e G. Maltese, p. 1-124, TRAPANI, Il Pozzo di Giacobbe, ISBN: 978-88-6124-172-5</w:t>
            </w:r>
          </w:p>
          <w:p w14:paraId="2F877C09" w14:textId="77777777" w:rsidR="0058161C" w:rsidRPr="00D66F68" w:rsidRDefault="0058161C" w:rsidP="00B01689">
            <w:pPr>
              <w:tabs>
                <w:tab w:val="left" w:pos="2835"/>
              </w:tabs>
              <w:rPr>
                <w:b/>
                <w:bCs/>
                <w:szCs w:val="16"/>
              </w:rPr>
            </w:pPr>
            <w:r w:rsidRPr="00D66F68">
              <w:rPr>
                <w:b/>
                <w:bCs/>
                <w:szCs w:val="16"/>
              </w:rPr>
              <w:t>1997</w:t>
            </w:r>
          </w:p>
          <w:p w14:paraId="7BAE2D1F" w14:textId="77777777" w:rsidR="0058161C"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M. Spagnuolo </w:t>
            </w:r>
            <w:proofErr w:type="spellStart"/>
            <w:r w:rsidRPr="00D66F68">
              <w:rPr>
                <w:szCs w:val="16"/>
              </w:rPr>
              <w:t>Lobb</w:t>
            </w:r>
            <w:proofErr w:type="spellEnd"/>
            <w:r w:rsidRPr="00D66F68">
              <w:rPr>
                <w:szCs w:val="16"/>
              </w:rPr>
              <w:t xml:space="preserve">, </w:t>
            </w:r>
            <w:r w:rsidRPr="00D66F68">
              <w:rPr>
                <w:i/>
                <w:iCs/>
                <w:szCs w:val="16"/>
              </w:rPr>
              <w:t>Introduzione alla nuova edizione di Gestalt Therapy</w:t>
            </w:r>
            <w:r w:rsidRPr="00D66F68">
              <w:rPr>
                <w:szCs w:val="16"/>
              </w:rPr>
              <w:t xml:space="preserve">, In F. </w:t>
            </w:r>
            <w:proofErr w:type="spellStart"/>
            <w:r w:rsidRPr="00D66F68">
              <w:rPr>
                <w:szCs w:val="16"/>
              </w:rPr>
              <w:t>Perls</w:t>
            </w:r>
            <w:proofErr w:type="spellEnd"/>
            <w:r w:rsidRPr="00D66F68">
              <w:rPr>
                <w:szCs w:val="16"/>
              </w:rPr>
              <w:t xml:space="preserve">, R. </w:t>
            </w:r>
            <w:proofErr w:type="spellStart"/>
            <w:r w:rsidRPr="00D66F68">
              <w:rPr>
                <w:szCs w:val="16"/>
              </w:rPr>
              <w:t>Hefferline</w:t>
            </w:r>
            <w:proofErr w:type="spellEnd"/>
            <w:r w:rsidRPr="00D66F68">
              <w:rPr>
                <w:szCs w:val="16"/>
              </w:rPr>
              <w:t xml:space="preserve">, P. Goodman (a cura di), </w:t>
            </w:r>
            <w:r w:rsidRPr="00D66F68">
              <w:rPr>
                <w:i/>
                <w:iCs/>
                <w:szCs w:val="16"/>
              </w:rPr>
              <w:t>Teoria e pratica della Terapia della Gestalt. Vitalità e accrescimento nella personalità umana</w:t>
            </w:r>
            <w:r w:rsidRPr="00D66F68">
              <w:rPr>
                <w:szCs w:val="16"/>
              </w:rPr>
              <w:t>, Istituto di Gestalt H.C.C., p. 7-23, ROMA, Astrolabio Ubaldini, ISBN: 88-340-0105-2</w:t>
            </w:r>
          </w:p>
          <w:p w14:paraId="640605E1" w14:textId="77777777" w:rsidR="0058161C" w:rsidRPr="00D66F68" w:rsidRDefault="0058161C" w:rsidP="00B01689">
            <w:pPr>
              <w:tabs>
                <w:tab w:val="left" w:pos="2835"/>
              </w:tabs>
              <w:rPr>
                <w:szCs w:val="16"/>
              </w:rPr>
            </w:pPr>
          </w:p>
          <w:p w14:paraId="561C803F" w14:textId="77777777" w:rsidR="0058161C" w:rsidRPr="00D66F68" w:rsidRDefault="0058161C" w:rsidP="00B01689">
            <w:pPr>
              <w:tabs>
                <w:tab w:val="left" w:pos="2835"/>
              </w:tabs>
              <w:rPr>
                <w:b/>
                <w:bCs/>
                <w:szCs w:val="16"/>
              </w:rPr>
            </w:pPr>
            <w:r w:rsidRPr="00D66F68">
              <w:rPr>
                <w:b/>
                <w:bCs/>
                <w:szCs w:val="16"/>
              </w:rPr>
              <w:t>Pubblicazioni in rivista</w:t>
            </w:r>
          </w:p>
          <w:p w14:paraId="1E70E63A" w14:textId="77777777" w:rsidR="0058161C" w:rsidRDefault="0058161C" w:rsidP="00B01689">
            <w:pPr>
              <w:tabs>
                <w:tab w:val="left" w:pos="2835"/>
              </w:tabs>
              <w:rPr>
                <w:b/>
                <w:bCs/>
                <w:szCs w:val="16"/>
              </w:rPr>
            </w:pPr>
            <w:r>
              <w:rPr>
                <w:b/>
                <w:bCs/>
                <w:szCs w:val="16"/>
              </w:rPr>
              <w:t>2020</w:t>
            </w:r>
          </w:p>
          <w:p w14:paraId="6C3D03C7" w14:textId="77777777" w:rsidR="0058161C" w:rsidRPr="00EF60F7" w:rsidRDefault="0058161C" w:rsidP="00B01689">
            <w:pPr>
              <w:tabs>
                <w:tab w:val="left" w:pos="2835"/>
              </w:tabs>
              <w:rPr>
                <w:szCs w:val="16"/>
              </w:rPr>
            </w:pPr>
            <w:r w:rsidRPr="00EF60F7">
              <w:rPr>
                <w:szCs w:val="16"/>
              </w:rPr>
              <w:t xml:space="preserve">A. </w:t>
            </w:r>
            <w:proofErr w:type="spellStart"/>
            <w:r w:rsidRPr="00EF60F7">
              <w:rPr>
                <w:szCs w:val="16"/>
              </w:rPr>
              <w:t>Sichera</w:t>
            </w:r>
            <w:proofErr w:type="spellEnd"/>
            <w:r w:rsidRPr="00EF60F7">
              <w:rPr>
                <w:szCs w:val="16"/>
              </w:rPr>
              <w:t xml:space="preserve">, </w:t>
            </w:r>
            <w:r w:rsidRPr="00B63264">
              <w:rPr>
                <w:i/>
                <w:iCs/>
                <w:szCs w:val="16"/>
              </w:rPr>
              <w:t>Scrittura letteraria e destino dell’umano nel terzo millennio</w:t>
            </w:r>
            <w:r w:rsidRPr="00EF60F7">
              <w:rPr>
                <w:szCs w:val="16"/>
              </w:rPr>
              <w:t>, in “</w:t>
            </w:r>
            <w:proofErr w:type="spellStart"/>
            <w:r w:rsidRPr="00EF60F7">
              <w:rPr>
                <w:szCs w:val="16"/>
              </w:rPr>
              <w:t>Horeb</w:t>
            </w:r>
            <w:proofErr w:type="spellEnd"/>
            <w:r w:rsidRPr="00EF60F7">
              <w:rPr>
                <w:szCs w:val="16"/>
              </w:rPr>
              <w:t>”, XIX, 1, 2020, pp. 101-105.</w:t>
            </w:r>
          </w:p>
          <w:p w14:paraId="7BC6D8C8" w14:textId="77777777" w:rsidR="0058161C" w:rsidRPr="00EF60F7" w:rsidRDefault="0058161C" w:rsidP="00B01689">
            <w:pPr>
              <w:tabs>
                <w:tab w:val="left" w:pos="2835"/>
              </w:tabs>
              <w:rPr>
                <w:szCs w:val="16"/>
              </w:rPr>
            </w:pPr>
            <w:r w:rsidRPr="00EF60F7">
              <w:rPr>
                <w:szCs w:val="16"/>
              </w:rPr>
              <w:t xml:space="preserve">A. </w:t>
            </w:r>
            <w:proofErr w:type="spellStart"/>
            <w:r w:rsidRPr="00EF60F7">
              <w:rPr>
                <w:szCs w:val="16"/>
              </w:rPr>
              <w:t>Sichera</w:t>
            </w:r>
            <w:proofErr w:type="spellEnd"/>
            <w:r w:rsidRPr="00EF60F7">
              <w:rPr>
                <w:szCs w:val="16"/>
              </w:rPr>
              <w:t xml:space="preserve">, </w:t>
            </w:r>
            <w:r w:rsidRPr="00B63264">
              <w:rPr>
                <w:i/>
                <w:iCs/>
                <w:szCs w:val="16"/>
              </w:rPr>
              <w:t>La letteratura del Sinodo. Una provocazione</w:t>
            </w:r>
            <w:r w:rsidRPr="00EF60F7">
              <w:rPr>
                <w:szCs w:val="16"/>
              </w:rPr>
              <w:t>, in “</w:t>
            </w:r>
            <w:proofErr w:type="spellStart"/>
            <w:r w:rsidRPr="00EF60F7">
              <w:rPr>
                <w:szCs w:val="16"/>
              </w:rPr>
              <w:t>Horeb</w:t>
            </w:r>
            <w:proofErr w:type="spellEnd"/>
            <w:r w:rsidRPr="00EF60F7">
              <w:rPr>
                <w:szCs w:val="16"/>
              </w:rPr>
              <w:t>”, XIX, 2, 2020, pp. 97-101.</w:t>
            </w:r>
          </w:p>
          <w:p w14:paraId="16777BA7" w14:textId="77777777" w:rsidR="0058161C" w:rsidRPr="00EF60F7" w:rsidRDefault="0058161C" w:rsidP="00B01689">
            <w:pPr>
              <w:tabs>
                <w:tab w:val="left" w:pos="2835"/>
              </w:tabs>
              <w:rPr>
                <w:szCs w:val="16"/>
              </w:rPr>
            </w:pPr>
            <w:r w:rsidRPr="00EF60F7">
              <w:rPr>
                <w:szCs w:val="16"/>
              </w:rPr>
              <w:t xml:space="preserve">A. </w:t>
            </w:r>
            <w:proofErr w:type="spellStart"/>
            <w:r w:rsidRPr="00EF60F7">
              <w:rPr>
                <w:szCs w:val="16"/>
              </w:rPr>
              <w:t>Sichera</w:t>
            </w:r>
            <w:proofErr w:type="spellEnd"/>
            <w:r w:rsidRPr="00EF60F7">
              <w:rPr>
                <w:szCs w:val="16"/>
              </w:rPr>
              <w:t xml:space="preserve">, </w:t>
            </w:r>
            <w:r w:rsidRPr="00B63264">
              <w:rPr>
                <w:i/>
                <w:iCs/>
                <w:szCs w:val="16"/>
              </w:rPr>
              <w:t>Spiritualità, politica e letteratura. Storia di un nesso difficile</w:t>
            </w:r>
            <w:r w:rsidRPr="00EF60F7">
              <w:rPr>
                <w:szCs w:val="16"/>
              </w:rPr>
              <w:t>, “</w:t>
            </w:r>
            <w:proofErr w:type="spellStart"/>
            <w:r w:rsidRPr="00EF60F7">
              <w:rPr>
                <w:szCs w:val="16"/>
              </w:rPr>
              <w:t>Horeb</w:t>
            </w:r>
            <w:proofErr w:type="spellEnd"/>
            <w:r w:rsidRPr="00EF60F7">
              <w:rPr>
                <w:szCs w:val="16"/>
              </w:rPr>
              <w:t>”, XIX, 3, 2020, pp. 100-104.</w:t>
            </w:r>
          </w:p>
          <w:p w14:paraId="00CF670D" w14:textId="77777777" w:rsidR="0058161C" w:rsidRPr="00EF60F7" w:rsidRDefault="0058161C" w:rsidP="00B01689">
            <w:pPr>
              <w:tabs>
                <w:tab w:val="left" w:pos="2835"/>
              </w:tabs>
              <w:rPr>
                <w:szCs w:val="16"/>
              </w:rPr>
            </w:pPr>
            <w:r w:rsidRPr="00EF60F7">
              <w:rPr>
                <w:szCs w:val="16"/>
              </w:rPr>
              <w:t xml:space="preserve">A. </w:t>
            </w:r>
            <w:proofErr w:type="spellStart"/>
            <w:r w:rsidRPr="00EF60F7">
              <w:rPr>
                <w:szCs w:val="16"/>
              </w:rPr>
              <w:t>Sichera</w:t>
            </w:r>
            <w:proofErr w:type="spellEnd"/>
            <w:r w:rsidRPr="00EF60F7">
              <w:rPr>
                <w:szCs w:val="16"/>
              </w:rPr>
              <w:t xml:space="preserve">, </w:t>
            </w:r>
            <w:r w:rsidRPr="00B63264">
              <w:rPr>
                <w:i/>
                <w:iCs/>
                <w:szCs w:val="16"/>
              </w:rPr>
              <w:t>Per Pavese familiare del mito</w:t>
            </w:r>
            <w:r w:rsidRPr="00EF60F7">
              <w:rPr>
                <w:szCs w:val="16"/>
              </w:rPr>
              <w:t>, in “Ulisse”, XXIII, ottobre 2020, pp. 48-56.</w:t>
            </w:r>
          </w:p>
          <w:p w14:paraId="2FB105BC" w14:textId="77777777" w:rsidR="0058161C" w:rsidRPr="00EF60F7" w:rsidRDefault="0058161C" w:rsidP="00B01689">
            <w:pPr>
              <w:tabs>
                <w:tab w:val="left" w:pos="2835"/>
              </w:tabs>
              <w:rPr>
                <w:szCs w:val="16"/>
              </w:rPr>
            </w:pPr>
            <w:r w:rsidRPr="00EF60F7">
              <w:rPr>
                <w:szCs w:val="16"/>
              </w:rPr>
              <w:t xml:space="preserve">A. </w:t>
            </w:r>
            <w:proofErr w:type="spellStart"/>
            <w:r w:rsidRPr="00EF60F7">
              <w:rPr>
                <w:szCs w:val="16"/>
              </w:rPr>
              <w:t>Sichera</w:t>
            </w:r>
            <w:proofErr w:type="spellEnd"/>
            <w:r w:rsidRPr="00EF60F7">
              <w:rPr>
                <w:szCs w:val="16"/>
              </w:rPr>
              <w:t xml:space="preserve">- A. Di Silvestro, </w:t>
            </w:r>
            <w:r w:rsidRPr="00B63264">
              <w:rPr>
                <w:i/>
                <w:iCs/>
                <w:szCs w:val="16"/>
              </w:rPr>
              <w:t xml:space="preserve">The Future of Pirandello: On the New Digital Edition of </w:t>
            </w:r>
            <w:proofErr w:type="spellStart"/>
            <w:r w:rsidRPr="00B63264">
              <w:rPr>
                <w:i/>
                <w:iCs/>
                <w:szCs w:val="16"/>
              </w:rPr>
              <w:t>Pirandello’s</w:t>
            </w:r>
            <w:proofErr w:type="spellEnd"/>
            <w:r w:rsidRPr="00B63264">
              <w:rPr>
                <w:i/>
                <w:iCs/>
                <w:szCs w:val="16"/>
              </w:rPr>
              <w:t xml:space="preserve"> Opera Omnia</w:t>
            </w:r>
            <w:r w:rsidRPr="00EF60F7">
              <w:rPr>
                <w:szCs w:val="16"/>
              </w:rPr>
              <w:t>, in PSA (The Journal of The Pirandello Society of America), XXII, 2019/20, pp. 107-116.</w:t>
            </w:r>
          </w:p>
          <w:p w14:paraId="3535D6FD" w14:textId="77777777" w:rsidR="0058161C" w:rsidRDefault="0058161C" w:rsidP="00B01689">
            <w:pPr>
              <w:tabs>
                <w:tab w:val="left" w:pos="2835"/>
              </w:tabs>
              <w:rPr>
                <w:szCs w:val="16"/>
              </w:rPr>
            </w:pPr>
            <w:r w:rsidRPr="00EF60F7">
              <w:rPr>
                <w:szCs w:val="16"/>
              </w:rPr>
              <w:t xml:space="preserve">A. </w:t>
            </w:r>
            <w:proofErr w:type="spellStart"/>
            <w:r w:rsidRPr="00EF60F7">
              <w:rPr>
                <w:szCs w:val="16"/>
              </w:rPr>
              <w:t>Sichera</w:t>
            </w:r>
            <w:proofErr w:type="spellEnd"/>
            <w:r w:rsidRPr="00EF60F7">
              <w:rPr>
                <w:szCs w:val="16"/>
              </w:rPr>
              <w:t xml:space="preserve">, </w:t>
            </w:r>
            <w:r w:rsidRPr="00B63264">
              <w:rPr>
                <w:i/>
                <w:iCs/>
                <w:szCs w:val="16"/>
              </w:rPr>
              <w:t xml:space="preserve">Pirandello and </w:t>
            </w:r>
            <w:proofErr w:type="spellStart"/>
            <w:r w:rsidRPr="00B63264">
              <w:rPr>
                <w:i/>
                <w:iCs/>
                <w:szCs w:val="16"/>
              </w:rPr>
              <w:t>Us</w:t>
            </w:r>
            <w:proofErr w:type="spellEnd"/>
            <w:r w:rsidRPr="00EF60F7">
              <w:rPr>
                <w:szCs w:val="16"/>
              </w:rPr>
              <w:t>, in PSA (The Journal of The Pirandello Society of America), XXII, 2019/20, pp. 28-43.</w:t>
            </w:r>
          </w:p>
          <w:p w14:paraId="6D857725" w14:textId="77777777" w:rsidR="0058161C" w:rsidRPr="00EF60F7" w:rsidRDefault="0058161C" w:rsidP="00B01689">
            <w:pPr>
              <w:tabs>
                <w:tab w:val="left" w:pos="2835"/>
              </w:tabs>
              <w:rPr>
                <w:szCs w:val="16"/>
              </w:rPr>
            </w:pPr>
            <w:r w:rsidRPr="00EF60F7">
              <w:rPr>
                <w:szCs w:val="16"/>
              </w:rPr>
              <w:t xml:space="preserve">A. </w:t>
            </w:r>
            <w:proofErr w:type="spellStart"/>
            <w:r w:rsidRPr="00EF60F7">
              <w:rPr>
                <w:szCs w:val="16"/>
              </w:rPr>
              <w:t>Sichera</w:t>
            </w:r>
            <w:proofErr w:type="spellEnd"/>
            <w:r w:rsidRPr="00EF60F7">
              <w:rPr>
                <w:szCs w:val="16"/>
              </w:rPr>
              <w:t xml:space="preserve"> – G. Salonia, </w:t>
            </w:r>
            <w:r w:rsidRPr="00B63264">
              <w:rPr>
                <w:i/>
                <w:iCs/>
                <w:szCs w:val="16"/>
              </w:rPr>
              <w:t>Corpo-parola-corpo. L’itinerario terapeutico della Gestalt Therapy</w:t>
            </w:r>
            <w:r w:rsidRPr="00EF60F7">
              <w:rPr>
                <w:szCs w:val="16"/>
              </w:rPr>
              <w:t>, in GTK 8, VII, 2020, pp. 15-31.</w:t>
            </w:r>
          </w:p>
          <w:p w14:paraId="3438B6B9" w14:textId="77777777" w:rsidR="0058161C" w:rsidRPr="00EF60F7" w:rsidRDefault="0058161C" w:rsidP="00B01689">
            <w:pPr>
              <w:tabs>
                <w:tab w:val="left" w:pos="2835"/>
              </w:tabs>
              <w:rPr>
                <w:szCs w:val="16"/>
              </w:rPr>
            </w:pPr>
            <w:r w:rsidRPr="00EF60F7">
              <w:rPr>
                <w:szCs w:val="16"/>
              </w:rPr>
              <w:t xml:space="preserve">A. </w:t>
            </w:r>
            <w:proofErr w:type="spellStart"/>
            <w:r w:rsidRPr="00EF60F7">
              <w:rPr>
                <w:szCs w:val="16"/>
              </w:rPr>
              <w:t>Sichera</w:t>
            </w:r>
            <w:proofErr w:type="spellEnd"/>
            <w:r w:rsidRPr="00EF60F7">
              <w:rPr>
                <w:szCs w:val="16"/>
              </w:rPr>
              <w:t xml:space="preserve">, </w:t>
            </w:r>
            <w:r w:rsidRPr="00B63264">
              <w:rPr>
                <w:i/>
                <w:iCs/>
                <w:szCs w:val="16"/>
              </w:rPr>
              <w:t>La scrittura e il corpo. Uno sguardo gestaltico</w:t>
            </w:r>
            <w:r w:rsidRPr="00EF60F7">
              <w:rPr>
                <w:szCs w:val="16"/>
              </w:rPr>
              <w:t>, in GTK 8, VII, 2020, pp. 153-157.</w:t>
            </w:r>
          </w:p>
          <w:p w14:paraId="7EC6A534" w14:textId="77777777" w:rsidR="0058161C" w:rsidRPr="000D7BD9" w:rsidRDefault="0058161C" w:rsidP="00B01689">
            <w:pPr>
              <w:tabs>
                <w:tab w:val="left" w:pos="2835"/>
              </w:tabs>
              <w:rPr>
                <w:b/>
                <w:bCs/>
                <w:szCs w:val="16"/>
              </w:rPr>
            </w:pPr>
            <w:r w:rsidRPr="000D7BD9">
              <w:rPr>
                <w:b/>
                <w:bCs/>
                <w:szCs w:val="16"/>
              </w:rPr>
              <w:t>2019</w:t>
            </w:r>
          </w:p>
          <w:p w14:paraId="25BCBF77" w14:textId="77777777" w:rsidR="0058161C" w:rsidRPr="000D7BD9" w:rsidRDefault="0058161C" w:rsidP="00B01689">
            <w:pPr>
              <w:tabs>
                <w:tab w:val="left" w:pos="2835"/>
              </w:tabs>
              <w:rPr>
                <w:szCs w:val="16"/>
              </w:rPr>
            </w:pPr>
            <w:r w:rsidRPr="000D7BD9">
              <w:rPr>
                <w:szCs w:val="16"/>
              </w:rPr>
              <w:t xml:space="preserve">A. </w:t>
            </w:r>
            <w:proofErr w:type="spellStart"/>
            <w:r w:rsidRPr="000D7BD9">
              <w:rPr>
                <w:szCs w:val="16"/>
              </w:rPr>
              <w:t>Sichera</w:t>
            </w:r>
            <w:proofErr w:type="spellEnd"/>
            <w:r w:rsidRPr="000D7BD9">
              <w:rPr>
                <w:szCs w:val="16"/>
              </w:rPr>
              <w:t xml:space="preserve">, </w:t>
            </w:r>
            <w:r w:rsidRPr="000D7BD9">
              <w:rPr>
                <w:i/>
                <w:iCs/>
                <w:szCs w:val="16"/>
              </w:rPr>
              <w:t>Considerazioni sul Caproni orante: “Dio di bontà infinta”</w:t>
            </w:r>
            <w:r w:rsidRPr="000D7BD9">
              <w:rPr>
                <w:szCs w:val="16"/>
              </w:rPr>
              <w:t>, LEUKÉ, n. 3</w:t>
            </w:r>
          </w:p>
          <w:p w14:paraId="550A1092" w14:textId="77777777" w:rsidR="0058161C" w:rsidRPr="000D7BD9" w:rsidRDefault="0058161C" w:rsidP="00B01689">
            <w:pPr>
              <w:tabs>
                <w:tab w:val="left" w:pos="2835"/>
              </w:tabs>
              <w:rPr>
                <w:szCs w:val="16"/>
              </w:rPr>
            </w:pPr>
            <w:r w:rsidRPr="000D7BD9">
              <w:rPr>
                <w:szCs w:val="16"/>
              </w:rPr>
              <w:t xml:space="preserve">A. </w:t>
            </w:r>
            <w:proofErr w:type="spellStart"/>
            <w:r w:rsidRPr="000D7BD9">
              <w:rPr>
                <w:szCs w:val="16"/>
              </w:rPr>
              <w:t>Sichera</w:t>
            </w:r>
            <w:proofErr w:type="spellEnd"/>
            <w:r w:rsidRPr="000D7BD9">
              <w:rPr>
                <w:szCs w:val="16"/>
              </w:rPr>
              <w:t xml:space="preserve">, </w:t>
            </w:r>
            <w:r w:rsidRPr="000D7BD9">
              <w:rPr>
                <w:i/>
                <w:iCs/>
                <w:szCs w:val="16"/>
              </w:rPr>
              <w:t>Per una breve storia della santità letteraria. Da Goethe a Pasolini</w:t>
            </w:r>
            <w:r w:rsidRPr="000D7BD9">
              <w:rPr>
                <w:szCs w:val="16"/>
              </w:rPr>
              <w:t>, SINESTESIE n. 3, pp. 449-459.</w:t>
            </w:r>
          </w:p>
          <w:p w14:paraId="7E2A90CB" w14:textId="77777777" w:rsidR="0058161C" w:rsidRPr="000D7BD9" w:rsidRDefault="0058161C" w:rsidP="00B01689">
            <w:pPr>
              <w:tabs>
                <w:tab w:val="left" w:pos="2835"/>
              </w:tabs>
              <w:rPr>
                <w:szCs w:val="16"/>
              </w:rPr>
            </w:pPr>
            <w:r w:rsidRPr="000D7BD9">
              <w:rPr>
                <w:szCs w:val="16"/>
              </w:rPr>
              <w:t xml:space="preserve">A. </w:t>
            </w:r>
            <w:proofErr w:type="spellStart"/>
            <w:r w:rsidRPr="000D7BD9">
              <w:rPr>
                <w:szCs w:val="16"/>
              </w:rPr>
              <w:t>Sichera</w:t>
            </w:r>
            <w:proofErr w:type="spellEnd"/>
            <w:r w:rsidRPr="000D7BD9">
              <w:rPr>
                <w:szCs w:val="16"/>
              </w:rPr>
              <w:t xml:space="preserve">, </w:t>
            </w:r>
            <w:r w:rsidRPr="000D7BD9">
              <w:rPr>
                <w:i/>
                <w:iCs/>
                <w:szCs w:val="16"/>
              </w:rPr>
              <w:t>Vangelo, contesti culturali, nuovi linguaggi</w:t>
            </w:r>
            <w:r w:rsidRPr="000D7BD9">
              <w:rPr>
                <w:szCs w:val="16"/>
              </w:rPr>
              <w:t xml:space="preserve">, in </w:t>
            </w:r>
            <w:r w:rsidRPr="000D7BD9">
              <w:rPr>
                <w:i/>
                <w:iCs/>
                <w:szCs w:val="16"/>
              </w:rPr>
              <w:t>La parola e le parole… ma le parole cambiano</w:t>
            </w:r>
            <w:r w:rsidRPr="000D7BD9">
              <w:rPr>
                <w:szCs w:val="16"/>
              </w:rPr>
              <w:t>, IL CALAMO, pp. 15-24.</w:t>
            </w:r>
          </w:p>
          <w:p w14:paraId="4201C132" w14:textId="77777777" w:rsidR="0058161C" w:rsidRPr="000D7BD9" w:rsidRDefault="0058161C" w:rsidP="00B01689">
            <w:pPr>
              <w:tabs>
                <w:tab w:val="left" w:pos="2835"/>
              </w:tabs>
              <w:rPr>
                <w:szCs w:val="16"/>
              </w:rPr>
            </w:pPr>
            <w:r w:rsidRPr="000D7BD9">
              <w:rPr>
                <w:szCs w:val="16"/>
              </w:rPr>
              <w:t xml:space="preserve">A. </w:t>
            </w:r>
            <w:proofErr w:type="spellStart"/>
            <w:r w:rsidRPr="000D7BD9">
              <w:rPr>
                <w:szCs w:val="16"/>
              </w:rPr>
              <w:t>Sichera</w:t>
            </w:r>
            <w:proofErr w:type="spellEnd"/>
            <w:r w:rsidRPr="000D7BD9">
              <w:rPr>
                <w:szCs w:val="16"/>
              </w:rPr>
              <w:t xml:space="preserve">, </w:t>
            </w:r>
            <w:r w:rsidRPr="000D7BD9">
              <w:rPr>
                <w:i/>
                <w:iCs/>
                <w:szCs w:val="16"/>
              </w:rPr>
              <w:t>Per Il Conoscente di Umberto Fiori</w:t>
            </w:r>
            <w:r w:rsidRPr="000D7BD9">
              <w:rPr>
                <w:szCs w:val="16"/>
              </w:rPr>
              <w:t>, Oblio, pp.</w:t>
            </w:r>
          </w:p>
          <w:p w14:paraId="585D61F8" w14:textId="77777777" w:rsidR="0058161C" w:rsidRPr="000D7BD9" w:rsidRDefault="0058161C" w:rsidP="00B01689">
            <w:pPr>
              <w:tabs>
                <w:tab w:val="left" w:pos="2835"/>
              </w:tabs>
              <w:rPr>
                <w:szCs w:val="16"/>
              </w:rPr>
            </w:pPr>
            <w:r w:rsidRPr="000D7BD9">
              <w:rPr>
                <w:szCs w:val="16"/>
              </w:rPr>
              <w:t xml:space="preserve">A. </w:t>
            </w:r>
            <w:proofErr w:type="spellStart"/>
            <w:r w:rsidRPr="000D7BD9">
              <w:rPr>
                <w:szCs w:val="16"/>
              </w:rPr>
              <w:t>Sichera</w:t>
            </w:r>
            <w:proofErr w:type="spellEnd"/>
            <w:r w:rsidRPr="000D7BD9">
              <w:rPr>
                <w:szCs w:val="16"/>
              </w:rPr>
              <w:t xml:space="preserve">, </w:t>
            </w:r>
            <w:r w:rsidRPr="000D7BD9">
              <w:rPr>
                <w:i/>
                <w:iCs/>
                <w:szCs w:val="16"/>
              </w:rPr>
              <w:t>Insidia e salvezza della soglia. Per “Turno R” di Sergio Cristaldi</w:t>
            </w:r>
            <w:r w:rsidRPr="000D7BD9">
              <w:rPr>
                <w:szCs w:val="16"/>
              </w:rPr>
              <w:t>, IL CLANDESTINO</w:t>
            </w:r>
          </w:p>
          <w:p w14:paraId="118459E3" w14:textId="77777777" w:rsidR="0058161C" w:rsidRPr="000D7BD9" w:rsidRDefault="0058161C" w:rsidP="00B01689">
            <w:pPr>
              <w:tabs>
                <w:tab w:val="left" w:pos="2835"/>
              </w:tabs>
              <w:rPr>
                <w:szCs w:val="16"/>
              </w:rPr>
            </w:pPr>
            <w:r w:rsidRPr="000D7BD9">
              <w:rPr>
                <w:szCs w:val="16"/>
              </w:rPr>
              <w:t xml:space="preserve">A. </w:t>
            </w:r>
            <w:proofErr w:type="spellStart"/>
            <w:r w:rsidRPr="000D7BD9">
              <w:rPr>
                <w:szCs w:val="16"/>
              </w:rPr>
              <w:t>Sichera</w:t>
            </w:r>
            <w:proofErr w:type="spellEnd"/>
            <w:r w:rsidRPr="000D7BD9">
              <w:rPr>
                <w:szCs w:val="16"/>
              </w:rPr>
              <w:t>, Il racconto è una forma del mondo, HOREB n. 3</w:t>
            </w:r>
          </w:p>
          <w:p w14:paraId="1D79176F" w14:textId="77777777" w:rsidR="0058161C" w:rsidRPr="000D7BD9" w:rsidRDefault="0058161C" w:rsidP="00B01689">
            <w:pPr>
              <w:tabs>
                <w:tab w:val="left" w:pos="2835"/>
              </w:tabs>
              <w:rPr>
                <w:szCs w:val="16"/>
              </w:rPr>
            </w:pPr>
            <w:r w:rsidRPr="000D7BD9">
              <w:rPr>
                <w:szCs w:val="16"/>
              </w:rPr>
              <w:t xml:space="preserve">A. </w:t>
            </w:r>
            <w:proofErr w:type="spellStart"/>
            <w:r w:rsidRPr="000D7BD9">
              <w:rPr>
                <w:szCs w:val="16"/>
              </w:rPr>
              <w:t>Sichera</w:t>
            </w:r>
            <w:proofErr w:type="spellEnd"/>
            <w:r w:rsidRPr="000D7BD9">
              <w:rPr>
                <w:szCs w:val="16"/>
              </w:rPr>
              <w:t>, La santità quotidiana, HOREB n. 2</w:t>
            </w:r>
          </w:p>
          <w:p w14:paraId="4984B91E" w14:textId="77777777" w:rsidR="0058161C" w:rsidRPr="000D7BD9" w:rsidRDefault="0058161C" w:rsidP="00B01689">
            <w:pPr>
              <w:tabs>
                <w:tab w:val="left" w:pos="2835"/>
              </w:tabs>
              <w:rPr>
                <w:szCs w:val="16"/>
              </w:rPr>
            </w:pPr>
            <w:r w:rsidRPr="000D7BD9">
              <w:rPr>
                <w:szCs w:val="16"/>
              </w:rPr>
              <w:t xml:space="preserve">A. </w:t>
            </w:r>
            <w:proofErr w:type="spellStart"/>
            <w:r w:rsidRPr="000D7BD9">
              <w:rPr>
                <w:szCs w:val="16"/>
              </w:rPr>
              <w:t>Sichera</w:t>
            </w:r>
            <w:proofErr w:type="spellEnd"/>
            <w:r w:rsidRPr="000D7BD9">
              <w:rPr>
                <w:szCs w:val="16"/>
              </w:rPr>
              <w:t xml:space="preserve">, </w:t>
            </w:r>
            <w:r w:rsidRPr="000D7BD9">
              <w:rPr>
                <w:i/>
                <w:iCs/>
                <w:szCs w:val="16"/>
              </w:rPr>
              <w:t>Sciascia e Pascal. A proposito del Contesto</w:t>
            </w:r>
            <w:r w:rsidRPr="000D7BD9">
              <w:rPr>
                <w:szCs w:val="16"/>
              </w:rPr>
              <w:t>, SEGNO</w:t>
            </w:r>
          </w:p>
          <w:p w14:paraId="03BE8BCB" w14:textId="77777777" w:rsidR="0058161C" w:rsidRPr="000D7BD9" w:rsidRDefault="0058161C" w:rsidP="00B01689">
            <w:pPr>
              <w:tabs>
                <w:tab w:val="left" w:pos="2835"/>
              </w:tabs>
              <w:rPr>
                <w:szCs w:val="16"/>
              </w:rPr>
            </w:pPr>
            <w:r w:rsidRPr="000D7BD9">
              <w:rPr>
                <w:szCs w:val="16"/>
              </w:rPr>
              <w:t xml:space="preserve">A. </w:t>
            </w:r>
            <w:proofErr w:type="spellStart"/>
            <w:r w:rsidRPr="000D7BD9">
              <w:rPr>
                <w:szCs w:val="16"/>
              </w:rPr>
              <w:t>Sichera</w:t>
            </w:r>
            <w:proofErr w:type="spellEnd"/>
            <w:r w:rsidRPr="000D7BD9">
              <w:rPr>
                <w:szCs w:val="16"/>
              </w:rPr>
              <w:t xml:space="preserve">, G. Salonia, V. Conte, </w:t>
            </w:r>
            <w:r w:rsidRPr="000D7BD9">
              <w:rPr>
                <w:i/>
                <w:iCs/>
                <w:szCs w:val="16"/>
              </w:rPr>
              <w:t>L’educazione al gusto come etica della felicità</w:t>
            </w:r>
            <w:r w:rsidRPr="000D7BD9">
              <w:rPr>
                <w:szCs w:val="16"/>
              </w:rPr>
              <w:t>, GTK n. 7, pp. 17-28.</w:t>
            </w:r>
          </w:p>
          <w:p w14:paraId="4005A0B2" w14:textId="77777777" w:rsidR="0058161C" w:rsidRPr="00D66F68" w:rsidRDefault="0058161C" w:rsidP="00B01689">
            <w:pPr>
              <w:tabs>
                <w:tab w:val="left" w:pos="2835"/>
              </w:tabs>
              <w:rPr>
                <w:b/>
                <w:bCs/>
                <w:szCs w:val="16"/>
              </w:rPr>
            </w:pPr>
            <w:r w:rsidRPr="00D66F68">
              <w:rPr>
                <w:b/>
                <w:bCs/>
                <w:szCs w:val="16"/>
              </w:rPr>
              <w:t>2018</w:t>
            </w:r>
          </w:p>
          <w:p w14:paraId="32F29E1D" w14:textId="77777777" w:rsidR="0058161C" w:rsidRPr="000D7BD9" w:rsidRDefault="0058161C" w:rsidP="00B01689">
            <w:pPr>
              <w:tabs>
                <w:tab w:val="left" w:pos="2835"/>
              </w:tabs>
              <w:rPr>
                <w:szCs w:val="16"/>
              </w:rPr>
            </w:pPr>
            <w:r w:rsidRPr="000D7BD9">
              <w:rPr>
                <w:szCs w:val="16"/>
              </w:rPr>
              <w:t xml:space="preserve">A. </w:t>
            </w:r>
            <w:proofErr w:type="spellStart"/>
            <w:r w:rsidRPr="000D7BD9">
              <w:rPr>
                <w:szCs w:val="16"/>
              </w:rPr>
              <w:t>Sichera</w:t>
            </w:r>
            <w:proofErr w:type="spellEnd"/>
            <w:r w:rsidRPr="000D7BD9">
              <w:rPr>
                <w:szCs w:val="16"/>
              </w:rPr>
              <w:t xml:space="preserve"> – G. Magnano, </w:t>
            </w:r>
            <w:r w:rsidRPr="000D7BD9">
              <w:rPr>
                <w:i/>
                <w:iCs/>
                <w:szCs w:val="16"/>
              </w:rPr>
              <w:t>Editoriale</w:t>
            </w:r>
            <w:r w:rsidRPr="000D7BD9">
              <w:rPr>
                <w:szCs w:val="16"/>
              </w:rPr>
              <w:t>, S</w:t>
            </w:r>
            <w:r>
              <w:rPr>
                <w:szCs w:val="16"/>
              </w:rPr>
              <w:t>ICULORUM GYMNASIUM</w:t>
            </w:r>
            <w:r w:rsidRPr="000D7BD9">
              <w:rPr>
                <w:szCs w:val="16"/>
              </w:rPr>
              <w:t>, n. 4, 2018</w:t>
            </w:r>
          </w:p>
          <w:p w14:paraId="20A88306"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Così lontani, così vicini. Note sul pirandellismo di Montale</w:t>
            </w:r>
            <w:r w:rsidRPr="00D66F68">
              <w:rPr>
                <w:szCs w:val="16"/>
              </w:rPr>
              <w:t>, LE FORME E LA STORIA, vol. XI, p. 149-164, ISSN: 1121-2276</w:t>
            </w:r>
          </w:p>
          <w:p w14:paraId="7BB73167"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Giancarlo Pontiggia. Il moto delle cose</w:t>
            </w:r>
            <w:r w:rsidRPr="00D66F68">
              <w:rPr>
                <w:szCs w:val="16"/>
              </w:rPr>
              <w:t>, POESIA, vol. XXXI, p. 41-46, ISSN: 1123-4849</w:t>
            </w:r>
          </w:p>
          <w:p w14:paraId="3DEF2D69"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Il valore della fedeltà. Per la poesia di Nino De Vita</w:t>
            </w:r>
            <w:r w:rsidRPr="00D66F68">
              <w:rPr>
                <w:szCs w:val="16"/>
              </w:rPr>
              <w:t>, OBLIO, vol. VIII, p. 92-97, ISSN: 2039-7917</w:t>
            </w:r>
          </w:p>
          <w:p w14:paraId="1BADEBB0"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La nonviolenza nella letteratura</w:t>
            </w:r>
            <w:r w:rsidRPr="00D66F68">
              <w:rPr>
                <w:szCs w:val="16"/>
              </w:rPr>
              <w:t>, HOREB, vol. 79, p. 99-103</w:t>
            </w:r>
          </w:p>
          <w:p w14:paraId="7A3790E8"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La nuova lirica di Giancarlo Pontiggia: "Il moto delle cose"</w:t>
            </w:r>
            <w:r w:rsidRPr="00D66F68">
              <w:rPr>
                <w:szCs w:val="16"/>
              </w:rPr>
              <w:t>, VITA PENSATA, vol. 1, ISSN: 2038-4386</w:t>
            </w:r>
          </w:p>
          <w:p w14:paraId="40BF098B"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Modernità, martirio e scrittura letteraria</w:t>
            </w:r>
            <w:r w:rsidRPr="00D66F68">
              <w:rPr>
                <w:szCs w:val="16"/>
              </w:rPr>
              <w:t>, HOREB, vol. 81, p. 101-104</w:t>
            </w:r>
          </w:p>
          <w:p w14:paraId="7BDDFDAC"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Per "Gli anni del nostro incanto" di Giuseppe Lupo</w:t>
            </w:r>
            <w:r w:rsidRPr="00D66F68">
              <w:rPr>
                <w:szCs w:val="16"/>
              </w:rPr>
              <w:t>, VITA PENSATA, vol. 1, ISSN: 2038-4386</w:t>
            </w:r>
          </w:p>
          <w:p w14:paraId="0E59AA12" w14:textId="77777777" w:rsidR="0058161C" w:rsidRPr="00D66F68" w:rsidRDefault="0058161C" w:rsidP="00B01689">
            <w:pPr>
              <w:tabs>
                <w:tab w:val="left" w:pos="2835"/>
              </w:tabs>
              <w:ind w:firstLine="284"/>
              <w:rPr>
                <w:i/>
                <w:iCs/>
                <w:szCs w:val="16"/>
              </w:rPr>
            </w:pPr>
            <w:r w:rsidRPr="00D66F68">
              <w:rPr>
                <w:i/>
                <w:iCs/>
                <w:szCs w:val="16"/>
              </w:rPr>
              <w:t>2017</w:t>
            </w:r>
          </w:p>
          <w:p w14:paraId="20DE2E50"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Forme del potere e della fede</w:t>
            </w:r>
            <w:r w:rsidRPr="00D66F68">
              <w:rPr>
                <w:szCs w:val="16"/>
              </w:rPr>
              <w:t>, HOREB, vol. 77, p. 199-203</w:t>
            </w:r>
          </w:p>
          <w:p w14:paraId="06A36844"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Il ritorno del mito, il tempo dell'altro: l'Ulisse di Pavese</w:t>
            </w:r>
            <w:r w:rsidRPr="00D66F68">
              <w:rPr>
                <w:szCs w:val="16"/>
              </w:rPr>
              <w:t>, RIVISTA DI LETTERATURA ITALIANA, p. 107-120, ISSN: 0392-825X</w:t>
            </w:r>
          </w:p>
          <w:p w14:paraId="45E3AAD5"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In ascolto dei poeti. Per un nuovo umanesimo, tra parola e silenzio</w:t>
            </w:r>
            <w:r w:rsidRPr="00D66F68">
              <w:rPr>
                <w:szCs w:val="16"/>
              </w:rPr>
              <w:t>, OBLIO, ISSN: 2039-7917</w:t>
            </w:r>
          </w:p>
          <w:p w14:paraId="4A1D74B6"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La letizia e la fatica dell'amore</w:t>
            </w:r>
            <w:r w:rsidRPr="00D66F68">
              <w:rPr>
                <w:szCs w:val="16"/>
              </w:rPr>
              <w:t>, HOREB, vol. 78, p. 98-102</w:t>
            </w:r>
          </w:p>
          <w:p w14:paraId="671340F5"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Letteratura e Costituzione</w:t>
            </w:r>
            <w:r w:rsidRPr="00D66F68">
              <w:rPr>
                <w:szCs w:val="16"/>
              </w:rPr>
              <w:t>, HOREB, vol. 76, p. 100-103</w:t>
            </w:r>
          </w:p>
          <w:p w14:paraId="68AFE4D9"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 xml:space="preserve">Pavese al bivio. Falsa e vera </w:t>
            </w:r>
            <w:proofErr w:type="spellStart"/>
            <w:r w:rsidRPr="00D66F68">
              <w:rPr>
                <w:i/>
                <w:iCs/>
                <w:szCs w:val="16"/>
              </w:rPr>
              <w:t>religio</w:t>
            </w:r>
            <w:proofErr w:type="spellEnd"/>
            <w:r w:rsidRPr="00D66F68">
              <w:rPr>
                <w:i/>
                <w:iCs/>
                <w:szCs w:val="16"/>
              </w:rPr>
              <w:t xml:space="preserve"> nella Casa in collina, tra misteri eleusini e testi scritturali</w:t>
            </w:r>
            <w:r w:rsidRPr="00D66F68">
              <w:rPr>
                <w:szCs w:val="16"/>
              </w:rPr>
              <w:t>, LE FORME E LA STORIA, p. 143-160, ISSN: 1121-2276</w:t>
            </w:r>
          </w:p>
          <w:p w14:paraId="3EEB3D9C"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 xml:space="preserve">Per "Immersioni" di Riccardo </w:t>
            </w:r>
            <w:proofErr w:type="spellStart"/>
            <w:r w:rsidRPr="00D66F68">
              <w:rPr>
                <w:i/>
                <w:iCs/>
                <w:szCs w:val="16"/>
              </w:rPr>
              <w:t>Emmolo</w:t>
            </w:r>
            <w:proofErr w:type="spellEnd"/>
            <w:r w:rsidRPr="00D66F68">
              <w:rPr>
                <w:szCs w:val="16"/>
              </w:rPr>
              <w:t>, OBLIO, vol. VII, p. 163-164, ISSN: 2039-7917</w:t>
            </w:r>
          </w:p>
          <w:p w14:paraId="61A76F46"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La carne e la gnosi</w:t>
            </w:r>
            <w:r w:rsidRPr="00D66F68">
              <w:rPr>
                <w:szCs w:val="16"/>
              </w:rPr>
              <w:t xml:space="preserve">, </w:t>
            </w:r>
            <w:proofErr w:type="spellStart"/>
            <w:r w:rsidRPr="00D66F68">
              <w:rPr>
                <w:szCs w:val="16"/>
              </w:rPr>
              <w:t>Leuké</w:t>
            </w:r>
            <w:proofErr w:type="spellEnd"/>
            <w:r w:rsidRPr="00D66F68">
              <w:rPr>
                <w:szCs w:val="16"/>
              </w:rPr>
              <w:t>, p. 282-308</w:t>
            </w:r>
          </w:p>
          <w:p w14:paraId="6F64B5F4"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Presentazione</w:t>
            </w:r>
            <w:r w:rsidRPr="00D66F68">
              <w:rPr>
                <w:szCs w:val="16"/>
              </w:rPr>
              <w:t xml:space="preserve">, </w:t>
            </w:r>
            <w:proofErr w:type="spellStart"/>
            <w:r w:rsidRPr="00D66F68">
              <w:rPr>
                <w:szCs w:val="16"/>
              </w:rPr>
              <w:t>Leuké</w:t>
            </w:r>
            <w:proofErr w:type="spellEnd"/>
            <w:r w:rsidRPr="00D66F68">
              <w:rPr>
                <w:szCs w:val="16"/>
              </w:rPr>
              <w:t>, p. 1-7</w:t>
            </w:r>
          </w:p>
          <w:p w14:paraId="05A55691"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Ricerca del mito, ricerca di sé</w:t>
            </w:r>
            <w:r w:rsidRPr="00D66F68">
              <w:rPr>
                <w:szCs w:val="16"/>
              </w:rPr>
              <w:t xml:space="preserve">, </w:t>
            </w:r>
            <w:proofErr w:type="spellStart"/>
            <w:r w:rsidRPr="00D66F68">
              <w:rPr>
                <w:szCs w:val="16"/>
              </w:rPr>
              <w:t>Leuké</w:t>
            </w:r>
            <w:proofErr w:type="spellEnd"/>
            <w:r w:rsidRPr="00D66F68">
              <w:rPr>
                <w:szCs w:val="16"/>
              </w:rPr>
              <w:t>, p. 8-20</w:t>
            </w:r>
          </w:p>
          <w:p w14:paraId="32F6B525" w14:textId="77777777" w:rsidR="0058161C" w:rsidRPr="00D66F68" w:rsidRDefault="0058161C" w:rsidP="00B01689">
            <w:pPr>
              <w:tabs>
                <w:tab w:val="left" w:pos="2835"/>
              </w:tabs>
              <w:rPr>
                <w:b/>
                <w:bCs/>
                <w:szCs w:val="16"/>
              </w:rPr>
            </w:pPr>
            <w:r w:rsidRPr="00D66F68">
              <w:rPr>
                <w:b/>
                <w:bCs/>
                <w:szCs w:val="16"/>
              </w:rPr>
              <w:t>2016</w:t>
            </w:r>
          </w:p>
          <w:p w14:paraId="3D901652"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L'altro da sé e l'altro nel sé. Per un'ermeneutica gestaltica dell'"Antigone"</w:t>
            </w:r>
            <w:r w:rsidRPr="00D66F68">
              <w:rPr>
                <w:szCs w:val="16"/>
              </w:rPr>
              <w:t>, LE FORME E LA STORIA, vol. VIII, n. s., p. 789-803, ISSN: 1121-2276</w:t>
            </w:r>
          </w:p>
          <w:p w14:paraId="5BB52560"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 xml:space="preserve">Poesia e filosofia. </w:t>
            </w:r>
            <w:proofErr w:type="spellStart"/>
            <w:r w:rsidRPr="00D66F68">
              <w:rPr>
                <w:i/>
                <w:iCs/>
                <w:szCs w:val="16"/>
              </w:rPr>
              <w:t>Heideggerismo</w:t>
            </w:r>
            <w:proofErr w:type="spellEnd"/>
            <w:r w:rsidRPr="00D66F68">
              <w:rPr>
                <w:i/>
                <w:iCs/>
                <w:szCs w:val="16"/>
              </w:rPr>
              <w:t xml:space="preserve"> e tensione religiosa nella lirica di Eugenio Mazzarella</w:t>
            </w:r>
            <w:r w:rsidRPr="00D66F68">
              <w:rPr>
                <w:szCs w:val="16"/>
              </w:rPr>
              <w:t>, OBLIO, vol. VI, p. 101-106, ISSN: 2039-7917</w:t>
            </w:r>
          </w:p>
          <w:p w14:paraId="4F67A8B1"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Rileggendo "Mia madre non chiude mai</w:t>
            </w:r>
            <w:r w:rsidRPr="00D66F68">
              <w:rPr>
                <w:szCs w:val="16"/>
              </w:rPr>
              <w:t>, SEGNO, vol. XLII, p. 106-113, ISSN: 1974-9945</w:t>
            </w:r>
          </w:p>
          <w:p w14:paraId="56BF7FD1"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 xml:space="preserve">Icone della misericordia nella letteratura moderna: il principe </w:t>
            </w:r>
            <w:proofErr w:type="spellStart"/>
            <w:r w:rsidRPr="00D66F68">
              <w:rPr>
                <w:i/>
                <w:iCs/>
                <w:szCs w:val="16"/>
              </w:rPr>
              <w:t>Myskin</w:t>
            </w:r>
            <w:proofErr w:type="spellEnd"/>
            <w:r w:rsidRPr="00D66F68">
              <w:rPr>
                <w:szCs w:val="16"/>
              </w:rPr>
              <w:t xml:space="preserve">, </w:t>
            </w:r>
            <w:proofErr w:type="spellStart"/>
            <w:r w:rsidRPr="00D66F68">
              <w:rPr>
                <w:szCs w:val="16"/>
              </w:rPr>
              <w:t>Horeb</w:t>
            </w:r>
            <w:proofErr w:type="spellEnd"/>
            <w:r w:rsidRPr="00D66F68">
              <w:rPr>
                <w:szCs w:val="16"/>
              </w:rPr>
              <w:t>, n. 2, 2016.</w:t>
            </w:r>
          </w:p>
          <w:p w14:paraId="0B9755E3"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La città icona del moderno</w:t>
            </w:r>
            <w:r w:rsidRPr="00D66F68">
              <w:rPr>
                <w:szCs w:val="16"/>
              </w:rPr>
              <w:t xml:space="preserve">, </w:t>
            </w:r>
            <w:proofErr w:type="spellStart"/>
            <w:r w:rsidRPr="00D66F68">
              <w:rPr>
                <w:szCs w:val="16"/>
              </w:rPr>
              <w:t>Horeb</w:t>
            </w:r>
            <w:proofErr w:type="spellEnd"/>
            <w:r w:rsidRPr="00D66F68">
              <w:rPr>
                <w:szCs w:val="16"/>
              </w:rPr>
              <w:t>, n. 1, 2016.</w:t>
            </w:r>
          </w:p>
          <w:p w14:paraId="47C69A97"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La luce tra religione, arte e vita</w:t>
            </w:r>
            <w:r w:rsidRPr="00D66F68">
              <w:rPr>
                <w:szCs w:val="16"/>
              </w:rPr>
              <w:t>, 'La Sicilia' Quotidiano di Catania.</w:t>
            </w:r>
          </w:p>
          <w:p w14:paraId="29256461" w14:textId="77777777" w:rsidR="0058161C" w:rsidRPr="00D66F68" w:rsidRDefault="0058161C" w:rsidP="00B01689">
            <w:pPr>
              <w:tabs>
                <w:tab w:val="left" w:pos="2835"/>
              </w:tabs>
              <w:rPr>
                <w:b/>
                <w:bCs/>
                <w:szCs w:val="16"/>
              </w:rPr>
            </w:pPr>
            <w:r w:rsidRPr="00D66F68">
              <w:rPr>
                <w:b/>
                <w:bCs/>
                <w:szCs w:val="16"/>
              </w:rPr>
              <w:t>2015</w:t>
            </w:r>
          </w:p>
          <w:p w14:paraId="1A88A8B2"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 xml:space="preserve">Mi ami </w:t>
            </w:r>
            <w:proofErr w:type="gramStart"/>
            <w:r w:rsidRPr="00D66F68">
              <w:rPr>
                <w:i/>
                <w:iCs/>
                <w:szCs w:val="16"/>
              </w:rPr>
              <w:t>ancora?</w:t>
            </w:r>
            <w:r w:rsidRPr="00D66F68">
              <w:rPr>
                <w:szCs w:val="16"/>
              </w:rPr>
              <w:t>,</w:t>
            </w:r>
            <w:proofErr w:type="gramEnd"/>
            <w:r w:rsidRPr="00D66F68">
              <w:rPr>
                <w:szCs w:val="16"/>
              </w:rPr>
              <w:t xml:space="preserve"> 'La Vita Diocesana', settimanale della Diocesi di Noto.</w:t>
            </w:r>
          </w:p>
          <w:p w14:paraId="07BC64C6"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Dalla deflagrazione all'integrazione. Per "Malaspina" di Maurizio Cucchi</w:t>
            </w:r>
            <w:r w:rsidRPr="00D66F68">
              <w:rPr>
                <w:szCs w:val="16"/>
              </w:rPr>
              <w:t>, OBLIO, vol. VIII, p. 102-107, ISSN: 2039-7917</w:t>
            </w:r>
          </w:p>
          <w:p w14:paraId="6172A491"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Di Dostoevskij, dell'arte e dell'Edipo: "Sei personaggi in cerca d'autore" 1921</w:t>
            </w:r>
            <w:r w:rsidRPr="00D66F68">
              <w:rPr>
                <w:szCs w:val="16"/>
              </w:rPr>
              <w:t xml:space="preserve">, RIVISTA DI </w:t>
            </w:r>
            <w:r w:rsidRPr="00D66F68">
              <w:rPr>
                <w:szCs w:val="16"/>
              </w:rPr>
              <w:lastRenderedPageBreak/>
              <w:t>LETTERATURA ITALIANA, vol. XXXII, p. 87-100, ISSN: 0392-825X</w:t>
            </w:r>
          </w:p>
          <w:p w14:paraId="06204810"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Il dolore in Ungaretti</w:t>
            </w:r>
            <w:r w:rsidRPr="00D66F68">
              <w:rPr>
                <w:szCs w:val="16"/>
              </w:rPr>
              <w:t>, GTK RIVISTA DI PSICOTERAPIA, vol. 6, ISSN: 2039-5337</w:t>
            </w:r>
          </w:p>
          <w:p w14:paraId="1F794B2E"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proofErr w:type="spellStart"/>
            <w:r w:rsidRPr="00D66F68">
              <w:rPr>
                <w:i/>
                <w:iCs/>
                <w:szCs w:val="16"/>
              </w:rPr>
              <w:t>Marmelàdov</w:t>
            </w:r>
            <w:proofErr w:type="spellEnd"/>
            <w:r w:rsidRPr="00D66F68">
              <w:rPr>
                <w:i/>
                <w:iCs/>
                <w:szCs w:val="16"/>
              </w:rPr>
              <w:t xml:space="preserve"> uno e due. I gemelli pirandelliani di Dostoevskij da 'Sopra e </w:t>
            </w:r>
            <w:proofErr w:type="spellStart"/>
            <w:r w:rsidRPr="00D66F68">
              <w:rPr>
                <w:i/>
                <w:iCs/>
                <w:szCs w:val="16"/>
              </w:rPr>
              <w:t>sotto'</w:t>
            </w:r>
            <w:proofErr w:type="spellEnd"/>
            <w:r w:rsidRPr="00D66F68">
              <w:rPr>
                <w:i/>
                <w:iCs/>
                <w:szCs w:val="16"/>
              </w:rPr>
              <w:t xml:space="preserve"> all''Umorismo'</w:t>
            </w:r>
            <w:r w:rsidRPr="00D66F68">
              <w:rPr>
                <w:szCs w:val="16"/>
              </w:rPr>
              <w:t>, OTTO-NOVECENTO, vol. 1 / 2015, p. 95-106, ISSN: 0391-2639</w:t>
            </w:r>
          </w:p>
          <w:p w14:paraId="0B45F47D"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Fare della sostanza brutale dell'eros un'esperienza umana: Le Supplici di Eschilo</w:t>
            </w:r>
            <w:r w:rsidRPr="00D66F68">
              <w:rPr>
                <w:szCs w:val="16"/>
              </w:rPr>
              <w:t xml:space="preserve">, </w:t>
            </w:r>
            <w:proofErr w:type="spellStart"/>
            <w:r w:rsidRPr="00D66F68">
              <w:rPr>
                <w:szCs w:val="16"/>
              </w:rPr>
              <w:t>IstanTv</w:t>
            </w:r>
            <w:proofErr w:type="spellEnd"/>
            <w:r w:rsidRPr="00D66F68">
              <w:rPr>
                <w:szCs w:val="16"/>
              </w:rPr>
              <w:t xml:space="preserve"> Piattaforma Web. vol. 24, p. 1-2</w:t>
            </w:r>
          </w:p>
          <w:p w14:paraId="15C10B8C"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Ifigenia stella polare dell'umano</w:t>
            </w:r>
            <w:r w:rsidRPr="00D66F68">
              <w:rPr>
                <w:szCs w:val="16"/>
              </w:rPr>
              <w:t xml:space="preserve">, </w:t>
            </w:r>
            <w:proofErr w:type="spellStart"/>
            <w:r w:rsidRPr="00D66F68">
              <w:rPr>
                <w:szCs w:val="16"/>
              </w:rPr>
              <w:t>IstanTv</w:t>
            </w:r>
            <w:proofErr w:type="spellEnd"/>
            <w:r w:rsidRPr="00D66F68">
              <w:rPr>
                <w:szCs w:val="16"/>
              </w:rPr>
              <w:t>. vol. 27, p. 1-2</w:t>
            </w:r>
          </w:p>
          <w:p w14:paraId="29E4ACD0"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Il corpo barbaro di Medea</w:t>
            </w:r>
            <w:r w:rsidRPr="00D66F68">
              <w:rPr>
                <w:szCs w:val="16"/>
              </w:rPr>
              <w:t xml:space="preserve">, </w:t>
            </w:r>
            <w:proofErr w:type="spellStart"/>
            <w:r w:rsidRPr="00D66F68">
              <w:rPr>
                <w:szCs w:val="16"/>
              </w:rPr>
              <w:t>IstanTv</w:t>
            </w:r>
            <w:proofErr w:type="spellEnd"/>
            <w:r w:rsidRPr="00D66F68">
              <w:rPr>
                <w:szCs w:val="16"/>
              </w:rPr>
              <w:t>. p. 1-2</w:t>
            </w:r>
          </w:p>
          <w:p w14:paraId="44C66ED2"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C'è Petrarca in Pavese? Dalle note alle "Rime" al petrarchismo di "Verrà la morte"</w:t>
            </w:r>
            <w:r w:rsidRPr="00D66F68">
              <w:rPr>
                <w:szCs w:val="16"/>
              </w:rPr>
              <w:t>, RIVISTA DI LETTERATURA ITALIANA, vol. XXXI, p. 9-22, ISSN: 0392-825X</w:t>
            </w:r>
          </w:p>
          <w:p w14:paraId="0B963E2B"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La funzione Personalità nel testo Gestalt Therapy</w:t>
            </w:r>
            <w:r w:rsidRPr="00D66F68">
              <w:rPr>
                <w:szCs w:val="16"/>
              </w:rPr>
              <w:t>, GTK RIVISTA DI PSICOTERAPIA, vol. II, p. 19-30, ISSN: 2039-5337</w:t>
            </w:r>
          </w:p>
          <w:p w14:paraId="1DDB9CDD"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 xml:space="preserve">Lettura. Virtualità e relazionalità nella cybercultura. Percorsi pedagogici tra </w:t>
            </w:r>
            <w:proofErr w:type="spellStart"/>
            <w:r w:rsidRPr="00D66F68">
              <w:rPr>
                <w:i/>
                <w:iCs/>
                <w:szCs w:val="16"/>
              </w:rPr>
              <w:t>ludos</w:t>
            </w:r>
            <w:proofErr w:type="spellEnd"/>
            <w:r w:rsidRPr="00D66F68">
              <w:rPr>
                <w:i/>
                <w:iCs/>
                <w:szCs w:val="16"/>
              </w:rPr>
              <w:t xml:space="preserve"> e patia (di Rosa grazia Romano)</w:t>
            </w:r>
            <w:r w:rsidRPr="00D66F68">
              <w:rPr>
                <w:szCs w:val="16"/>
              </w:rPr>
              <w:t>, GTK RIVISTA DI PSICOTERAPIA, vol. 04, p. 189-191, ISSN: 2039-5337</w:t>
            </w:r>
          </w:p>
          <w:p w14:paraId="0D1D8854" w14:textId="77777777" w:rsidR="0058161C" w:rsidRPr="00D66F68" w:rsidRDefault="0058161C" w:rsidP="00B01689">
            <w:pPr>
              <w:tabs>
                <w:tab w:val="left" w:pos="2835"/>
              </w:tabs>
              <w:rPr>
                <w:b/>
                <w:bCs/>
                <w:szCs w:val="16"/>
              </w:rPr>
            </w:pPr>
            <w:r w:rsidRPr="00D66F68">
              <w:rPr>
                <w:b/>
                <w:bCs/>
                <w:szCs w:val="16"/>
              </w:rPr>
              <w:t>2012</w:t>
            </w:r>
          </w:p>
          <w:p w14:paraId="4103C147"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Per un'ermeneutica della narrazione</w:t>
            </w:r>
            <w:r w:rsidRPr="00D66F68">
              <w:rPr>
                <w:szCs w:val="16"/>
              </w:rPr>
              <w:t>, TESTO, vol. XXXIII, p. 19-38, ISSN: 1123-4660</w:t>
            </w:r>
          </w:p>
          <w:p w14:paraId="481A9490" w14:textId="77777777" w:rsidR="0058161C" w:rsidRPr="00D66F68" w:rsidRDefault="0058161C" w:rsidP="00B01689">
            <w:pPr>
              <w:tabs>
                <w:tab w:val="left" w:pos="2835"/>
              </w:tabs>
              <w:rPr>
                <w:b/>
                <w:bCs/>
                <w:szCs w:val="16"/>
              </w:rPr>
            </w:pPr>
            <w:r w:rsidRPr="00D66F68">
              <w:rPr>
                <w:b/>
                <w:bCs/>
                <w:szCs w:val="16"/>
              </w:rPr>
              <w:t>2011</w:t>
            </w:r>
          </w:p>
          <w:p w14:paraId="3EC23500"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Una parola per "tutti"</w:t>
            </w:r>
            <w:r w:rsidRPr="00D66F68">
              <w:rPr>
                <w:szCs w:val="16"/>
              </w:rPr>
              <w:t>, ATELIER, vol. XVI, p. 66-68, ISSN: 1128-2584</w:t>
            </w:r>
          </w:p>
          <w:p w14:paraId="3B780EED" w14:textId="77777777" w:rsidR="0058161C" w:rsidRPr="00D66F68" w:rsidRDefault="0058161C" w:rsidP="00B01689">
            <w:pPr>
              <w:tabs>
                <w:tab w:val="left" w:pos="2835"/>
              </w:tabs>
              <w:rPr>
                <w:b/>
                <w:bCs/>
                <w:szCs w:val="16"/>
              </w:rPr>
            </w:pPr>
            <w:r w:rsidRPr="00D66F68">
              <w:rPr>
                <w:b/>
                <w:bCs/>
                <w:szCs w:val="16"/>
              </w:rPr>
              <w:t>2010</w:t>
            </w:r>
          </w:p>
          <w:p w14:paraId="07E17058"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 xml:space="preserve">Per "Se il tuo cuore crede..." di Jean-Pierre </w:t>
            </w:r>
            <w:proofErr w:type="spellStart"/>
            <w:r w:rsidRPr="00D66F68">
              <w:rPr>
                <w:i/>
                <w:iCs/>
                <w:szCs w:val="16"/>
              </w:rPr>
              <w:t>Jossua</w:t>
            </w:r>
            <w:proofErr w:type="spellEnd"/>
            <w:r w:rsidRPr="00D66F68">
              <w:rPr>
                <w:szCs w:val="16"/>
              </w:rPr>
              <w:t>, QUADERNI BIBLIOTECA BALESTRIERI, vol. a. IX, p. 119-126</w:t>
            </w:r>
          </w:p>
          <w:p w14:paraId="6E9F9611"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Recensione</w:t>
            </w:r>
            <w:r w:rsidRPr="00D66F68">
              <w:rPr>
                <w:szCs w:val="16"/>
              </w:rPr>
              <w:t xml:space="preserve"> a G. </w:t>
            </w:r>
            <w:proofErr w:type="spellStart"/>
            <w:r w:rsidRPr="00D66F68">
              <w:rPr>
                <w:szCs w:val="16"/>
              </w:rPr>
              <w:t>Sampognaro</w:t>
            </w:r>
            <w:proofErr w:type="spellEnd"/>
            <w:r w:rsidRPr="00D66F68">
              <w:rPr>
                <w:szCs w:val="16"/>
              </w:rPr>
              <w:t xml:space="preserve"> </w:t>
            </w:r>
            <w:r w:rsidRPr="00D66F68">
              <w:rPr>
                <w:i/>
                <w:iCs/>
                <w:szCs w:val="16"/>
              </w:rPr>
              <w:t>"Scrivere l'indicibile"</w:t>
            </w:r>
            <w:r w:rsidRPr="00D66F68">
              <w:rPr>
                <w:szCs w:val="16"/>
              </w:rPr>
              <w:t>, Milano, Franco Angeli 2008. QUADERNI DI GESTALT, vol. XXIII, p. 75-76, ISSN: 1121-0737</w:t>
            </w:r>
          </w:p>
          <w:p w14:paraId="7B4CE98E" w14:textId="77777777" w:rsidR="0058161C" w:rsidRPr="00D66F68" w:rsidRDefault="0058161C" w:rsidP="00B01689">
            <w:pPr>
              <w:tabs>
                <w:tab w:val="left" w:pos="2835"/>
              </w:tabs>
              <w:rPr>
                <w:b/>
                <w:bCs/>
                <w:szCs w:val="16"/>
              </w:rPr>
            </w:pPr>
            <w:r w:rsidRPr="00D66F68">
              <w:rPr>
                <w:b/>
                <w:bCs/>
                <w:szCs w:val="16"/>
              </w:rPr>
              <w:t>2009</w:t>
            </w:r>
          </w:p>
          <w:p w14:paraId="50A8F5A1"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M. Spagnuolo, D. </w:t>
            </w:r>
            <w:proofErr w:type="spellStart"/>
            <w:r w:rsidRPr="00D66F68">
              <w:rPr>
                <w:szCs w:val="16"/>
              </w:rPr>
              <w:t>Lobb</w:t>
            </w:r>
            <w:proofErr w:type="spellEnd"/>
            <w:r w:rsidRPr="00D66F68">
              <w:rPr>
                <w:szCs w:val="16"/>
              </w:rPr>
              <w:t xml:space="preserve">, P. Stern, P. Cavaleri, </w:t>
            </w:r>
            <w:r w:rsidRPr="00D66F68">
              <w:rPr>
                <w:i/>
                <w:iCs/>
                <w:szCs w:val="16"/>
              </w:rPr>
              <w:t>Key-moments in psicoterapia: confronto tra prospettiva gestaltica e intersoggettiva</w:t>
            </w:r>
            <w:r w:rsidRPr="00D66F68">
              <w:rPr>
                <w:szCs w:val="16"/>
              </w:rPr>
              <w:t xml:space="preserve">, QUADERNI DI GESTALT, p. 11-29, ISSN: 1121-0737, </w:t>
            </w:r>
            <w:proofErr w:type="spellStart"/>
            <w:r w:rsidRPr="00D66F68">
              <w:rPr>
                <w:szCs w:val="16"/>
              </w:rPr>
              <w:t>doi</w:t>
            </w:r>
            <w:proofErr w:type="spellEnd"/>
            <w:r w:rsidRPr="00D66F68">
              <w:rPr>
                <w:szCs w:val="16"/>
              </w:rPr>
              <w:t>: DOI: 10.3280/GEST2009-002002</w:t>
            </w:r>
          </w:p>
          <w:p w14:paraId="7CE403DE"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Pirandello o l'arte della dissonanza</w:t>
            </w:r>
            <w:r w:rsidRPr="00D66F68">
              <w:rPr>
                <w:szCs w:val="16"/>
              </w:rPr>
              <w:t xml:space="preserve">, TESTO, vol. 58 </w:t>
            </w:r>
            <w:proofErr w:type="spellStart"/>
            <w:r w:rsidRPr="00D66F68">
              <w:rPr>
                <w:szCs w:val="16"/>
              </w:rPr>
              <w:t>n.s.</w:t>
            </w:r>
            <w:proofErr w:type="spellEnd"/>
            <w:r w:rsidRPr="00D66F68">
              <w:rPr>
                <w:szCs w:val="16"/>
              </w:rPr>
              <w:t>, p. 179-183, ISSN: 1123-4660</w:t>
            </w:r>
          </w:p>
          <w:p w14:paraId="52754872"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Recensione</w:t>
            </w:r>
            <w:r w:rsidRPr="00D66F68">
              <w:rPr>
                <w:szCs w:val="16"/>
              </w:rPr>
              <w:t xml:space="preserve"> a </w:t>
            </w:r>
            <w:r w:rsidRPr="00D66F68">
              <w:rPr>
                <w:i/>
                <w:iCs/>
                <w:szCs w:val="16"/>
              </w:rPr>
              <w:t>L. Licitra, "Teorie e modelli della globalizzazione"</w:t>
            </w:r>
            <w:r w:rsidRPr="00D66F68">
              <w:rPr>
                <w:szCs w:val="16"/>
              </w:rPr>
              <w:t>, Milano, Franco Angeli, 2008. QUADERNI BIBLIOTECA BALESTRIERI, vol. 10, p. 120-122</w:t>
            </w:r>
          </w:p>
          <w:p w14:paraId="78690D5C" w14:textId="77777777" w:rsidR="0058161C" w:rsidRPr="00D66F68" w:rsidRDefault="0058161C" w:rsidP="00B01689">
            <w:pPr>
              <w:tabs>
                <w:tab w:val="left" w:pos="2835"/>
              </w:tabs>
              <w:rPr>
                <w:b/>
                <w:bCs/>
                <w:szCs w:val="16"/>
              </w:rPr>
            </w:pPr>
            <w:r w:rsidRPr="00D66F68">
              <w:rPr>
                <w:b/>
                <w:bCs/>
                <w:szCs w:val="16"/>
              </w:rPr>
              <w:t>2008</w:t>
            </w:r>
          </w:p>
          <w:p w14:paraId="71327B5A"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Per "Un eterno imperfetto" di Giovanni Orelli</w:t>
            </w:r>
            <w:r w:rsidRPr="00D66F68">
              <w:rPr>
                <w:szCs w:val="16"/>
              </w:rPr>
              <w:t>, QUADERNI GRIGIONITALIANI, vol. 77, p. 75-78, ISSN: 1016-748X</w:t>
            </w:r>
          </w:p>
          <w:p w14:paraId="38B3327E" w14:textId="77777777" w:rsidR="0058161C" w:rsidRPr="00D66F68" w:rsidRDefault="0058161C" w:rsidP="00B01689">
            <w:pPr>
              <w:tabs>
                <w:tab w:val="left" w:pos="2835"/>
              </w:tabs>
              <w:rPr>
                <w:szCs w:val="16"/>
              </w:rPr>
            </w:pPr>
            <w:r w:rsidRPr="001D09F9">
              <w:rPr>
                <w:szCs w:val="16"/>
                <w:lang w:val="en-US"/>
              </w:rPr>
              <w:t xml:space="preserve">A. </w:t>
            </w:r>
            <w:proofErr w:type="spellStart"/>
            <w:r w:rsidRPr="001D09F9">
              <w:rPr>
                <w:szCs w:val="16"/>
                <w:lang w:val="en-US"/>
              </w:rPr>
              <w:t>Sichera</w:t>
            </w:r>
            <w:proofErr w:type="spellEnd"/>
            <w:r w:rsidRPr="001D09F9">
              <w:rPr>
                <w:szCs w:val="16"/>
                <w:lang w:val="en-US"/>
              </w:rPr>
              <w:t xml:space="preserve">, </w:t>
            </w:r>
            <w:r w:rsidRPr="001D09F9">
              <w:rPr>
                <w:i/>
                <w:iCs/>
                <w:szCs w:val="16"/>
                <w:lang w:val="en-US"/>
              </w:rPr>
              <w:t xml:space="preserve">The Built-in Impossibility of Our End: Book Review of R. D. </w:t>
            </w:r>
            <w:proofErr w:type="spellStart"/>
            <w:r w:rsidRPr="001D09F9">
              <w:rPr>
                <w:i/>
                <w:iCs/>
                <w:szCs w:val="16"/>
                <w:lang w:val="en-US"/>
              </w:rPr>
              <w:t>Stolorow</w:t>
            </w:r>
            <w:proofErr w:type="spellEnd"/>
            <w:r w:rsidRPr="001D09F9">
              <w:rPr>
                <w:szCs w:val="16"/>
                <w:lang w:val="en-US"/>
              </w:rPr>
              <w:t xml:space="preserve">, STUDIES IN GESTALT THERAPY, vol. </w:t>
            </w:r>
            <w:r w:rsidRPr="00D66F68">
              <w:rPr>
                <w:szCs w:val="16"/>
              </w:rPr>
              <w:t xml:space="preserve">Vol. 2 </w:t>
            </w:r>
            <w:proofErr w:type="spellStart"/>
            <w:r w:rsidRPr="00D66F68">
              <w:rPr>
                <w:szCs w:val="16"/>
              </w:rPr>
              <w:t>Number</w:t>
            </w:r>
            <w:proofErr w:type="spellEnd"/>
            <w:r w:rsidRPr="00D66F68">
              <w:rPr>
                <w:szCs w:val="16"/>
              </w:rPr>
              <w:t xml:space="preserve"> 1, p. 101-106, ISSN: 1972-4241</w:t>
            </w:r>
          </w:p>
          <w:p w14:paraId="4DA4DCEC" w14:textId="77777777" w:rsidR="0058161C" w:rsidRPr="005A2F60"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 xml:space="preserve">Inventò le parole del desiderio. Su F. Petrarca, "Rerum </w:t>
            </w:r>
            <w:proofErr w:type="spellStart"/>
            <w:r w:rsidRPr="00D66F68">
              <w:rPr>
                <w:i/>
                <w:iCs/>
                <w:szCs w:val="16"/>
              </w:rPr>
              <w:t>vulgarium</w:t>
            </w:r>
            <w:proofErr w:type="spellEnd"/>
            <w:r w:rsidRPr="00D66F68">
              <w:rPr>
                <w:i/>
                <w:iCs/>
                <w:szCs w:val="16"/>
              </w:rPr>
              <w:t xml:space="preserve"> </w:t>
            </w:r>
            <w:proofErr w:type="spellStart"/>
            <w:r w:rsidRPr="00D66F68">
              <w:rPr>
                <w:i/>
                <w:iCs/>
                <w:szCs w:val="16"/>
              </w:rPr>
              <w:t>fragmenta</w:t>
            </w:r>
            <w:proofErr w:type="spellEnd"/>
            <w:r w:rsidRPr="00D66F68">
              <w:rPr>
                <w:i/>
                <w:iCs/>
                <w:szCs w:val="16"/>
              </w:rPr>
              <w:t>"</w:t>
            </w:r>
            <w:r w:rsidRPr="00D66F68">
              <w:rPr>
                <w:szCs w:val="16"/>
              </w:rPr>
              <w:t xml:space="preserve">, a cura di G. Savoca, Olschki, 2008 </w:t>
            </w:r>
            <w:r w:rsidRPr="005A2F60">
              <w:rPr>
                <w:szCs w:val="16"/>
              </w:rPr>
              <w:t>e a G. Savoca, "II Canzoniere di Petrarca fra codicologia e ecdotica", Olschki, 2008. p. 3, Quotidiano LA SICILIA</w:t>
            </w:r>
          </w:p>
          <w:p w14:paraId="48BC18B5" w14:textId="77777777" w:rsidR="0058161C" w:rsidRPr="00D66F68" w:rsidRDefault="0058161C" w:rsidP="00B01689">
            <w:pPr>
              <w:tabs>
                <w:tab w:val="left" w:pos="2835"/>
              </w:tabs>
              <w:rPr>
                <w:b/>
                <w:bCs/>
                <w:szCs w:val="16"/>
              </w:rPr>
            </w:pPr>
            <w:r w:rsidRPr="00D66F68">
              <w:rPr>
                <w:b/>
                <w:bCs/>
                <w:szCs w:val="16"/>
              </w:rPr>
              <w:t>2007</w:t>
            </w:r>
          </w:p>
          <w:p w14:paraId="730CC2D3"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Esperienza (e poesia) della felicità</w:t>
            </w:r>
            <w:r w:rsidRPr="00D66F68">
              <w:rPr>
                <w:szCs w:val="16"/>
              </w:rPr>
              <w:t>, HOREB, vol. n. 2 anno XVI, p. 13-18</w:t>
            </w:r>
          </w:p>
          <w:p w14:paraId="4B9B0825" w14:textId="77777777" w:rsidR="0058161C" w:rsidRPr="00D66F68" w:rsidRDefault="0058161C" w:rsidP="00B01689">
            <w:pPr>
              <w:tabs>
                <w:tab w:val="left" w:pos="2835"/>
              </w:tabs>
              <w:rPr>
                <w:szCs w:val="16"/>
              </w:rPr>
            </w:pPr>
            <w:r w:rsidRPr="00D66F68">
              <w:rPr>
                <w:szCs w:val="16"/>
              </w:rPr>
              <w:t>2005</w:t>
            </w:r>
          </w:p>
          <w:p w14:paraId="15945813"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A proposito di R.G. Romano "Ciclo di vita e dinamiche educative nella società postmoderna"</w:t>
            </w:r>
            <w:r w:rsidRPr="00D66F68">
              <w:rPr>
                <w:szCs w:val="16"/>
              </w:rPr>
              <w:t>, RASSEGNA DI PEDAGOGIA, vol. LXIII, p. 320-322, ISSN: 0033-9571</w:t>
            </w:r>
          </w:p>
          <w:p w14:paraId="77038234" w14:textId="77777777" w:rsidR="0058161C" w:rsidRPr="00D831C7" w:rsidRDefault="0058161C" w:rsidP="00B01689">
            <w:pPr>
              <w:tabs>
                <w:tab w:val="left" w:pos="2835"/>
              </w:tabs>
              <w:rPr>
                <w:szCs w:val="16"/>
                <w:lang w:val="fr-FR"/>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 xml:space="preserve">Letteratura e teologia nell'opera di Jean-Pierre </w:t>
            </w:r>
            <w:proofErr w:type="spellStart"/>
            <w:r w:rsidRPr="00D66F68">
              <w:rPr>
                <w:i/>
                <w:iCs/>
                <w:szCs w:val="16"/>
              </w:rPr>
              <w:t>Jossua</w:t>
            </w:r>
            <w:proofErr w:type="spellEnd"/>
            <w:r w:rsidRPr="00D66F68">
              <w:rPr>
                <w:szCs w:val="16"/>
              </w:rPr>
              <w:t xml:space="preserve">, QUADERNI BIBLIOTECA BALESTRIERI, vol. </w:t>
            </w:r>
            <w:r w:rsidRPr="00D831C7">
              <w:rPr>
                <w:szCs w:val="16"/>
                <w:lang w:val="fr-FR"/>
              </w:rPr>
              <w:t>IV, p. 131-146</w:t>
            </w:r>
          </w:p>
          <w:p w14:paraId="5CA6F2A9" w14:textId="77777777" w:rsidR="0058161C" w:rsidRPr="00D831C7" w:rsidRDefault="0058161C" w:rsidP="00B01689">
            <w:pPr>
              <w:tabs>
                <w:tab w:val="left" w:pos="2835"/>
              </w:tabs>
              <w:rPr>
                <w:b/>
                <w:bCs/>
                <w:szCs w:val="16"/>
                <w:lang w:val="fr-FR"/>
              </w:rPr>
            </w:pPr>
            <w:r w:rsidRPr="00D831C7">
              <w:rPr>
                <w:b/>
                <w:bCs/>
                <w:szCs w:val="16"/>
                <w:lang w:val="fr-FR"/>
              </w:rPr>
              <w:t>2002</w:t>
            </w:r>
          </w:p>
          <w:p w14:paraId="0BB81B48" w14:textId="77777777" w:rsidR="0058161C" w:rsidRPr="00D831C7" w:rsidRDefault="0058161C" w:rsidP="00B01689">
            <w:pPr>
              <w:tabs>
                <w:tab w:val="left" w:pos="2835"/>
              </w:tabs>
              <w:rPr>
                <w:szCs w:val="16"/>
                <w:lang w:val="fr-FR"/>
              </w:rPr>
            </w:pPr>
            <w:r w:rsidRPr="00D831C7">
              <w:rPr>
                <w:szCs w:val="16"/>
                <w:lang w:val="fr-FR"/>
              </w:rPr>
              <w:t xml:space="preserve">A. </w:t>
            </w:r>
            <w:proofErr w:type="spellStart"/>
            <w:r w:rsidRPr="00D831C7">
              <w:rPr>
                <w:szCs w:val="16"/>
                <w:lang w:val="fr-FR"/>
              </w:rPr>
              <w:t>Sichera</w:t>
            </w:r>
            <w:proofErr w:type="spellEnd"/>
            <w:r w:rsidRPr="00D831C7">
              <w:rPr>
                <w:szCs w:val="16"/>
                <w:lang w:val="fr-FR"/>
              </w:rPr>
              <w:t xml:space="preserve">, </w:t>
            </w:r>
            <w:r w:rsidRPr="00D831C7">
              <w:rPr>
                <w:i/>
                <w:iCs/>
                <w:szCs w:val="16"/>
                <w:lang w:val="fr-FR"/>
              </w:rPr>
              <w:t>Vers une épistémologie herméneutique de la Gestalt-thérapie</w:t>
            </w:r>
            <w:r w:rsidRPr="00D831C7">
              <w:rPr>
                <w:szCs w:val="16"/>
                <w:lang w:val="fr-FR"/>
              </w:rPr>
              <w:t xml:space="preserve">, LES CAHIERS DE GESTALT-THÉRAPIE, vol. 11, p. 227-258, </w:t>
            </w:r>
            <w:proofErr w:type="gramStart"/>
            <w:r w:rsidRPr="00D831C7">
              <w:rPr>
                <w:szCs w:val="16"/>
                <w:lang w:val="fr-FR"/>
              </w:rPr>
              <w:t>ISSN:</w:t>
            </w:r>
            <w:proofErr w:type="gramEnd"/>
            <w:r w:rsidRPr="00D831C7">
              <w:rPr>
                <w:szCs w:val="16"/>
                <w:lang w:val="fr-FR"/>
              </w:rPr>
              <w:t xml:space="preserve"> 1277-6874</w:t>
            </w:r>
          </w:p>
          <w:p w14:paraId="30FB637D" w14:textId="77777777" w:rsidR="0058161C" w:rsidRPr="00D66F68" w:rsidRDefault="0058161C" w:rsidP="00B01689">
            <w:pPr>
              <w:tabs>
                <w:tab w:val="left" w:pos="2835"/>
              </w:tabs>
              <w:rPr>
                <w:b/>
                <w:bCs/>
                <w:szCs w:val="16"/>
              </w:rPr>
            </w:pPr>
            <w:r w:rsidRPr="00D66F68">
              <w:rPr>
                <w:b/>
                <w:bCs/>
                <w:szCs w:val="16"/>
              </w:rPr>
              <w:t>2000</w:t>
            </w:r>
          </w:p>
          <w:p w14:paraId="37246D14"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Pavese nei dintorni di Joyce: le "due stagioni" del Carcere</w:t>
            </w:r>
            <w:r w:rsidRPr="00D66F68">
              <w:rPr>
                <w:szCs w:val="16"/>
              </w:rPr>
              <w:t>, ESPERIENZE LETTERARIE, vol. xxv 3-4, p. 121-152, ISSN: 0392-3495</w:t>
            </w:r>
          </w:p>
          <w:p w14:paraId="0B797ABA" w14:textId="77777777" w:rsidR="0058161C" w:rsidRPr="001D09F9" w:rsidRDefault="0058161C" w:rsidP="00B01689">
            <w:pPr>
              <w:tabs>
                <w:tab w:val="left" w:pos="2835"/>
              </w:tabs>
              <w:rPr>
                <w:szCs w:val="16"/>
                <w:lang w:val="en-US"/>
              </w:rPr>
            </w:pPr>
            <w:r w:rsidRPr="001D09F9">
              <w:rPr>
                <w:szCs w:val="16"/>
                <w:lang w:val="en-US"/>
              </w:rPr>
              <w:t xml:space="preserve">A. </w:t>
            </w:r>
            <w:proofErr w:type="spellStart"/>
            <w:r w:rsidRPr="001D09F9">
              <w:rPr>
                <w:szCs w:val="16"/>
                <w:lang w:val="en-US"/>
              </w:rPr>
              <w:t>Sichera</w:t>
            </w:r>
            <w:proofErr w:type="spellEnd"/>
            <w:r w:rsidRPr="001D09F9">
              <w:rPr>
                <w:szCs w:val="16"/>
                <w:lang w:val="en-US"/>
              </w:rPr>
              <w:t xml:space="preserve">, </w:t>
            </w:r>
            <w:r w:rsidRPr="001D09F9">
              <w:rPr>
                <w:i/>
                <w:iCs/>
                <w:szCs w:val="16"/>
                <w:lang w:val="en-US"/>
              </w:rPr>
              <w:t>Comparison with Gadamer. Towards a Hermeneutic Epistemology of Gestalt Therapy</w:t>
            </w:r>
            <w:r w:rsidRPr="001D09F9">
              <w:rPr>
                <w:szCs w:val="16"/>
                <w:lang w:val="en-US"/>
              </w:rPr>
              <w:t>, STUDIES IN GESTALT THERAPY, p. 9-30, ISSN: 1972-4241</w:t>
            </w:r>
          </w:p>
          <w:p w14:paraId="4E65D89B" w14:textId="77777777" w:rsidR="0058161C" w:rsidRPr="00D66F68" w:rsidRDefault="0058161C" w:rsidP="00B01689">
            <w:pPr>
              <w:tabs>
                <w:tab w:val="left" w:pos="2835"/>
              </w:tabs>
              <w:rPr>
                <w:b/>
                <w:bCs/>
                <w:szCs w:val="16"/>
              </w:rPr>
            </w:pPr>
            <w:r w:rsidRPr="00D66F68">
              <w:rPr>
                <w:b/>
                <w:bCs/>
                <w:szCs w:val="16"/>
              </w:rPr>
              <w:t>1997</w:t>
            </w:r>
          </w:p>
          <w:p w14:paraId="3433A480" w14:textId="77777777" w:rsidR="0058161C" w:rsidRPr="009C2FB9" w:rsidRDefault="0058161C" w:rsidP="00B01689">
            <w:pPr>
              <w:tabs>
                <w:tab w:val="left" w:pos="2835"/>
              </w:tabs>
              <w:rPr>
                <w:szCs w:val="16"/>
                <w:lang w:val="en-US"/>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 xml:space="preserve">Risposta a </w:t>
            </w:r>
            <w:proofErr w:type="spellStart"/>
            <w:r w:rsidRPr="00D66F68">
              <w:rPr>
                <w:i/>
                <w:iCs/>
                <w:szCs w:val="16"/>
              </w:rPr>
              <w:t>Erving</w:t>
            </w:r>
            <w:proofErr w:type="spellEnd"/>
            <w:r w:rsidRPr="00D66F68">
              <w:rPr>
                <w:i/>
                <w:iCs/>
                <w:szCs w:val="16"/>
              </w:rPr>
              <w:t xml:space="preserve"> </w:t>
            </w:r>
            <w:proofErr w:type="spellStart"/>
            <w:r w:rsidRPr="00D66F68">
              <w:rPr>
                <w:i/>
                <w:iCs/>
                <w:szCs w:val="16"/>
              </w:rPr>
              <w:t>Polster</w:t>
            </w:r>
            <w:proofErr w:type="spellEnd"/>
            <w:r w:rsidRPr="00D66F68">
              <w:rPr>
                <w:szCs w:val="16"/>
              </w:rPr>
              <w:t xml:space="preserve">, QUADERNI DI GESTALT, vol. </w:t>
            </w:r>
            <w:r w:rsidRPr="009C2FB9">
              <w:rPr>
                <w:szCs w:val="16"/>
                <w:lang w:val="en-US"/>
              </w:rPr>
              <w:t>XIII, p. 73-75, ISSN: 1121-0737</w:t>
            </w:r>
          </w:p>
          <w:p w14:paraId="3C3A9572" w14:textId="77777777" w:rsidR="0058161C" w:rsidRPr="001D09F9" w:rsidRDefault="0058161C" w:rsidP="00B01689">
            <w:pPr>
              <w:tabs>
                <w:tab w:val="left" w:pos="2835"/>
              </w:tabs>
              <w:rPr>
                <w:szCs w:val="16"/>
                <w:lang w:val="en-US"/>
              </w:rPr>
            </w:pPr>
            <w:r w:rsidRPr="001D09F9">
              <w:rPr>
                <w:szCs w:val="16"/>
                <w:lang w:val="en-US"/>
              </w:rPr>
              <w:t xml:space="preserve">A. </w:t>
            </w:r>
            <w:proofErr w:type="spellStart"/>
            <w:r w:rsidRPr="001D09F9">
              <w:rPr>
                <w:szCs w:val="16"/>
                <w:lang w:val="en-US"/>
              </w:rPr>
              <w:t>Sichera</w:t>
            </w:r>
            <w:proofErr w:type="spellEnd"/>
            <w:r w:rsidRPr="001D09F9">
              <w:rPr>
                <w:szCs w:val="16"/>
                <w:lang w:val="en-US"/>
              </w:rPr>
              <w:t xml:space="preserve">, G. </w:t>
            </w:r>
            <w:proofErr w:type="spellStart"/>
            <w:r w:rsidRPr="001D09F9">
              <w:rPr>
                <w:szCs w:val="16"/>
                <w:lang w:val="en-US"/>
              </w:rPr>
              <w:t>Salonia</w:t>
            </w:r>
            <w:proofErr w:type="spellEnd"/>
            <w:r w:rsidRPr="001D09F9">
              <w:rPr>
                <w:szCs w:val="16"/>
                <w:lang w:val="en-US"/>
              </w:rPr>
              <w:t xml:space="preserve">, M. Spagnuolo Lobb, </w:t>
            </w:r>
            <w:r w:rsidRPr="001D09F9">
              <w:rPr>
                <w:i/>
                <w:iCs/>
                <w:szCs w:val="16"/>
                <w:lang w:val="en-US"/>
              </w:rPr>
              <w:t>From the "Discomfort of Civilization" to Creative Adjustment</w:t>
            </w:r>
            <w:r w:rsidRPr="001D09F9">
              <w:rPr>
                <w:szCs w:val="16"/>
                <w:lang w:val="en-US"/>
              </w:rPr>
              <w:t>, STUDIES IN GESTALT THERAPY, p. 105-115, ISSN: 1972-4241</w:t>
            </w:r>
          </w:p>
          <w:p w14:paraId="2E84132D" w14:textId="77777777" w:rsidR="0058161C" w:rsidRPr="00D66F68" w:rsidRDefault="0058161C" w:rsidP="00B01689">
            <w:pPr>
              <w:tabs>
                <w:tab w:val="left" w:pos="2835"/>
              </w:tabs>
              <w:rPr>
                <w:b/>
                <w:bCs/>
                <w:szCs w:val="16"/>
              </w:rPr>
            </w:pPr>
            <w:r w:rsidRPr="00D66F68">
              <w:rPr>
                <w:b/>
                <w:bCs/>
                <w:szCs w:val="16"/>
              </w:rPr>
              <w:t>1994</w:t>
            </w:r>
          </w:p>
          <w:p w14:paraId="1BE07A3E"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Per una rilettura di "Requiem for Gestalt"</w:t>
            </w:r>
            <w:r w:rsidRPr="00D66F68">
              <w:rPr>
                <w:szCs w:val="16"/>
              </w:rPr>
              <w:t>, QUADERNI DI GESTALT, vol. X, p. 81-90, ISSN: 1121-0737</w:t>
            </w:r>
          </w:p>
          <w:p w14:paraId="0DBE6EA6" w14:textId="77777777" w:rsidR="0058161C" w:rsidRPr="00D66F68" w:rsidRDefault="0058161C" w:rsidP="00B01689">
            <w:pPr>
              <w:tabs>
                <w:tab w:val="left" w:pos="2835"/>
              </w:tabs>
              <w:rPr>
                <w:b/>
                <w:bCs/>
                <w:szCs w:val="16"/>
              </w:rPr>
            </w:pPr>
            <w:r w:rsidRPr="00D66F68">
              <w:rPr>
                <w:b/>
                <w:bCs/>
                <w:szCs w:val="16"/>
              </w:rPr>
              <w:t>1992</w:t>
            </w:r>
          </w:p>
          <w:p w14:paraId="5DA78CC7"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Pirandello, Pascal e la "vecchia signora"; dal "contrario" del sentimento al "contrario" dell'alterità</w:t>
            </w:r>
            <w:r w:rsidRPr="00D66F68">
              <w:rPr>
                <w:szCs w:val="16"/>
              </w:rPr>
              <w:t>, LETTERATURA ITALIANA CONTEMPORANEA, vol. XIII, p. 191-218, ISSN: 1128-241X</w:t>
            </w:r>
          </w:p>
          <w:p w14:paraId="7FD08A27" w14:textId="77777777" w:rsidR="0058161C" w:rsidRPr="000D7BD9" w:rsidRDefault="0058161C" w:rsidP="00B01689">
            <w:pPr>
              <w:tabs>
                <w:tab w:val="left" w:pos="2835"/>
              </w:tabs>
              <w:rPr>
                <w:b/>
                <w:bCs/>
                <w:szCs w:val="16"/>
              </w:rPr>
            </w:pPr>
            <w:r w:rsidRPr="000D7BD9">
              <w:rPr>
                <w:b/>
                <w:bCs/>
                <w:szCs w:val="16"/>
              </w:rPr>
              <w:t>1991</w:t>
            </w:r>
          </w:p>
          <w:p w14:paraId="7E50EE87" w14:textId="77777777" w:rsidR="0058161C"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Ermeneutica, Gestalt Terapia e testo letterario. Per una diversa lettura dell'umorismo pirandelliano</w:t>
            </w:r>
            <w:r w:rsidRPr="00D66F68">
              <w:rPr>
                <w:szCs w:val="16"/>
              </w:rPr>
              <w:t>, QUADERNI DI GESTALT, vol. VII, p. 63-76, ISSN: 1121-0737</w:t>
            </w:r>
          </w:p>
          <w:p w14:paraId="01DBB4B2" w14:textId="77777777" w:rsidR="0058161C" w:rsidRPr="00D66F68" w:rsidRDefault="0058161C" w:rsidP="00B01689">
            <w:pPr>
              <w:tabs>
                <w:tab w:val="left" w:pos="2835"/>
              </w:tabs>
              <w:rPr>
                <w:szCs w:val="16"/>
              </w:rPr>
            </w:pPr>
          </w:p>
          <w:p w14:paraId="64AFC9AF" w14:textId="77777777" w:rsidR="0058161C" w:rsidRPr="000D7BD9" w:rsidRDefault="0058161C" w:rsidP="00B01689">
            <w:pPr>
              <w:tabs>
                <w:tab w:val="left" w:pos="2835"/>
              </w:tabs>
              <w:rPr>
                <w:b/>
                <w:bCs/>
                <w:szCs w:val="16"/>
              </w:rPr>
            </w:pPr>
            <w:r w:rsidRPr="000D7BD9">
              <w:rPr>
                <w:b/>
                <w:bCs/>
                <w:szCs w:val="16"/>
              </w:rPr>
              <w:t>Contributi in volume</w:t>
            </w:r>
          </w:p>
          <w:p w14:paraId="46D9212F" w14:textId="77777777" w:rsidR="0058161C" w:rsidRDefault="0058161C" w:rsidP="00B01689">
            <w:pPr>
              <w:tabs>
                <w:tab w:val="left" w:pos="2835"/>
              </w:tabs>
              <w:rPr>
                <w:b/>
                <w:bCs/>
                <w:szCs w:val="16"/>
              </w:rPr>
            </w:pPr>
            <w:r>
              <w:rPr>
                <w:b/>
                <w:bCs/>
                <w:szCs w:val="16"/>
              </w:rPr>
              <w:t>2020</w:t>
            </w:r>
          </w:p>
          <w:p w14:paraId="12DAD40E" w14:textId="77777777" w:rsidR="0058161C" w:rsidRDefault="0058161C" w:rsidP="00B01689">
            <w:pPr>
              <w:tabs>
                <w:tab w:val="left" w:pos="2835"/>
              </w:tabs>
              <w:rPr>
                <w:szCs w:val="16"/>
              </w:rPr>
            </w:pPr>
            <w:r w:rsidRPr="00EF60F7">
              <w:rPr>
                <w:szCs w:val="16"/>
              </w:rPr>
              <w:t xml:space="preserve">A. </w:t>
            </w:r>
            <w:proofErr w:type="spellStart"/>
            <w:r w:rsidRPr="00EF60F7">
              <w:rPr>
                <w:szCs w:val="16"/>
              </w:rPr>
              <w:t>Sichera</w:t>
            </w:r>
            <w:proofErr w:type="spellEnd"/>
            <w:r w:rsidRPr="00EF60F7">
              <w:rPr>
                <w:szCs w:val="16"/>
              </w:rPr>
              <w:t xml:space="preserve">, </w:t>
            </w:r>
            <w:r w:rsidRPr="00B63264">
              <w:rPr>
                <w:i/>
                <w:iCs/>
                <w:szCs w:val="16"/>
              </w:rPr>
              <w:t>Il Pirandello di Montale</w:t>
            </w:r>
            <w:r w:rsidRPr="00EF60F7">
              <w:rPr>
                <w:szCs w:val="16"/>
              </w:rPr>
              <w:t xml:space="preserve">, in T. </w:t>
            </w:r>
            <w:proofErr w:type="spellStart"/>
            <w:r w:rsidRPr="00EF60F7">
              <w:rPr>
                <w:szCs w:val="16"/>
              </w:rPr>
              <w:t>Klinkert</w:t>
            </w:r>
            <w:proofErr w:type="spellEnd"/>
            <w:r w:rsidRPr="00EF60F7">
              <w:rPr>
                <w:szCs w:val="16"/>
              </w:rPr>
              <w:t xml:space="preserve">-P. Casella (a cura di), </w:t>
            </w:r>
            <w:r w:rsidRPr="00B63264">
              <w:rPr>
                <w:i/>
                <w:iCs/>
                <w:szCs w:val="16"/>
              </w:rPr>
              <w:t>Pirandello tra presenza e assenza. Per la mappatura internazionale di un fenomeno culturale</w:t>
            </w:r>
            <w:r w:rsidRPr="00EF60F7">
              <w:rPr>
                <w:szCs w:val="16"/>
              </w:rPr>
              <w:t>, Peter Lang, 2020, pp. 53-68, ISBN 9781789978506.</w:t>
            </w:r>
          </w:p>
          <w:p w14:paraId="7005D79A" w14:textId="77777777" w:rsidR="0058161C" w:rsidRPr="000D7BD9" w:rsidRDefault="0058161C" w:rsidP="00B01689">
            <w:pPr>
              <w:tabs>
                <w:tab w:val="left" w:pos="2835"/>
              </w:tabs>
              <w:rPr>
                <w:b/>
                <w:bCs/>
                <w:szCs w:val="16"/>
              </w:rPr>
            </w:pPr>
            <w:r w:rsidRPr="000D7BD9">
              <w:rPr>
                <w:b/>
                <w:bCs/>
                <w:szCs w:val="16"/>
              </w:rPr>
              <w:t>2019</w:t>
            </w:r>
          </w:p>
          <w:p w14:paraId="2B2D29D4" w14:textId="77777777" w:rsidR="0058161C" w:rsidRPr="000D7BD9" w:rsidRDefault="0058161C" w:rsidP="00B01689">
            <w:pPr>
              <w:tabs>
                <w:tab w:val="left" w:pos="2835"/>
              </w:tabs>
              <w:rPr>
                <w:szCs w:val="16"/>
              </w:rPr>
            </w:pPr>
            <w:r w:rsidRPr="000D7BD9">
              <w:rPr>
                <w:szCs w:val="16"/>
              </w:rPr>
              <w:t xml:space="preserve">A. </w:t>
            </w:r>
            <w:proofErr w:type="spellStart"/>
            <w:r w:rsidRPr="000D7BD9">
              <w:rPr>
                <w:szCs w:val="16"/>
              </w:rPr>
              <w:t>Sichera</w:t>
            </w:r>
            <w:proofErr w:type="spellEnd"/>
            <w:r w:rsidRPr="000D7BD9">
              <w:rPr>
                <w:szCs w:val="16"/>
              </w:rPr>
              <w:t xml:space="preserve">, </w:t>
            </w:r>
            <w:r w:rsidRPr="000D7BD9">
              <w:rPr>
                <w:i/>
                <w:iCs/>
                <w:szCs w:val="16"/>
              </w:rPr>
              <w:t>Contemporaneità dell’antico. Tragedia greca e modelli di conflitto in Occidente</w:t>
            </w:r>
            <w:r w:rsidRPr="000D7BD9">
              <w:rPr>
                <w:szCs w:val="16"/>
              </w:rPr>
              <w:t xml:space="preserve">, in AA.VV. </w:t>
            </w:r>
            <w:r w:rsidRPr="000D7BD9">
              <w:rPr>
                <w:i/>
                <w:iCs/>
                <w:szCs w:val="16"/>
              </w:rPr>
              <w:t xml:space="preserve">“Tutto ti serva di libro”. Studi di letteratura italiana per Pasquale </w:t>
            </w:r>
            <w:proofErr w:type="spellStart"/>
            <w:r w:rsidRPr="000D7BD9">
              <w:rPr>
                <w:i/>
                <w:iCs/>
                <w:szCs w:val="16"/>
              </w:rPr>
              <w:t>Guaragnella</w:t>
            </w:r>
            <w:proofErr w:type="spellEnd"/>
            <w:r w:rsidRPr="000D7BD9">
              <w:rPr>
                <w:szCs w:val="16"/>
              </w:rPr>
              <w:t>, Argo, pp. 851-858</w:t>
            </w:r>
          </w:p>
          <w:p w14:paraId="7EAA7FA8" w14:textId="77777777" w:rsidR="0058161C" w:rsidRPr="000D7BD9" w:rsidRDefault="0058161C" w:rsidP="00B01689">
            <w:pPr>
              <w:tabs>
                <w:tab w:val="left" w:pos="2835"/>
              </w:tabs>
              <w:rPr>
                <w:szCs w:val="16"/>
              </w:rPr>
            </w:pPr>
            <w:r w:rsidRPr="000D7BD9">
              <w:rPr>
                <w:szCs w:val="16"/>
              </w:rPr>
              <w:t xml:space="preserve">A. </w:t>
            </w:r>
            <w:proofErr w:type="spellStart"/>
            <w:r w:rsidRPr="000D7BD9">
              <w:rPr>
                <w:szCs w:val="16"/>
              </w:rPr>
              <w:t>Sichera</w:t>
            </w:r>
            <w:proofErr w:type="spellEnd"/>
            <w:r w:rsidRPr="000D7BD9">
              <w:rPr>
                <w:szCs w:val="16"/>
              </w:rPr>
              <w:t xml:space="preserve">, </w:t>
            </w:r>
            <w:r w:rsidRPr="000D7BD9">
              <w:rPr>
                <w:i/>
                <w:iCs/>
                <w:szCs w:val="16"/>
              </w:rPr>
              <w:t>Pirandello e noi</w:t>
            </w:r>
            <w:r w:rsidRPr="000D7BD9">
              <w:rPr>
                <w:szCs w:val="16"/>
              </w:rPr>
              <w:t xml:space="preserve">, in P. Sabatino e S. Magherini, (a cura di) </w:t>
            </w:r>
            <w:r w:rsidRPr="000D7BD9">
              <w:rPr>
                <w:i/>
                <w:iCs/>
                <w:szCs w:val="16"/>
              </w:rPr>
              <w:t xml:space="preserve">Per Franco </w:t>
            </w:r>
            <w:proofErr w:type="spellStart"/>
            <w:r w:rsidRPr="000D7BD9">
              <w:rPr>
                <w:i/>
                <w:iCs/>
                <w:szCs w:val="16"/>
              </w:rPr>
              <w:t>Contorbia</w:t>
            </w:r>
            <w:proofErr w:type="spellEnd"/>
            <w:r w:rsidRPr="000D7BD9">
              <w:rPr>
                <w:szCs w:val="16"/>
              </w:rPr>
              <w:t>, Società Editrice Fiorentina, pp. 357-364.</w:t>
            </w:r>
          </w:p>
          <w:p w14:paraId="6DF04178" w14:textId="77777777" w:rsidR="0058161C" w:rsidRPr="00D66F68" w:rsidRDefault="0058161C" w:rsidP="00B01689">
            <w:pPr>
              <w:tabs>
                <w:tab w:val="left" w:pos="2835"/>
              </w:tabs>
              <w:rPr>
                <w:szCs w:val="16"/>
              </w:rPr>
            </w:pPr>
            <w:r w:rsidRPr="000D7BD9">
              <w:rPr>
                <w:b/>
                <w:bCs/>
                <w:szCs w:val="16"/>
              </w:rPr>
              <w:lastRenderedPageBreak/>
              <w:t>2018</w:t>
            </w:r>
          </w:p>
          <w:p w14:paraId="350C9919"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Il "principio etico" di Pirandello. "Quand'ero matto"</w:t>
            </w:r>
            <w:r w:rsidRPr="00D66F68">
              <w:rPr>
                <w:szCs w:val="16"/>
              </w:rPr>
              <w:t xml:space="preserve">, In M. Dondero C. </w:t>
            </w:r>
            <w:proofErr w:type="spellStart"/>
            <w:r w:rsidRPr="00D66F68">
              <w:rPr>
                <w:szCs w:val="16"/>
              </w:rPr>
              <w:t>Geddes</w:t>
            </w:r>
            <w:proofErr w:type="spellEnd"/>
            <w:r w:rsidRPr="00D66F68">
              <w:rPr>
                <w:szCs w:val="16"/>
              </w:rPr>
              <w:t xml:space="preserve"> da Filicaia M. </w:t>
            </w:r>
            <w:proofErr w:type="spellStart"/>
            <w:r w:rsidRPr="00D66F68">
              <w:rPr>
                <w:szCs w:val="16"/>
              </w:rPr>
              <w:t>Melosi</w:t>
            </w:r>
            <w:proofErr w:type="spellEnd"/>
            <w:r w:rsidRPr="00D66F68">
              <w:rPr>
                <w:szCs w:val="16"/>
              </w:rPr>
              <w:t xml:space="preserve"> M. Venturini (a cura di), </w:t>
            </w:r>
            <w:r w:rsidRPr="00D66F68">
              <w:rPr>
                <w:i/>
                <w:iCs/>
                <w:szCs w:val="16"/>
              </w:rPr>
              <w:t>Un'arte che non langue, non trema e non s'offusca. Studi per Simona Costa</w:t>
            </w:r>
            <w:r w:rsidRPr="00D66F68">
              <w:rPr>
                <w:szCs w:val="16"/>
              </w:rPr>
              <w:t xml:space="preserve"> p. 507-516, Firenze, Franco </w:t>
            </w:r>
            <w:proofErr w:type="spellStart"/>
            <w:r w:rsidRPr="00D66F68">
              <w:rPr>
                <w:szCs w:val="16"/>
              </w:rPr>
              <w:t>Cesati</w:t>
            </w:r>
            <w:proofErr w:type="spellEnd"/>
            <w:r w:rsidRPr="00D66F68">
              <w:rPr>
                <w:szCs w:val="16"/>
              </w:rPr>
              <w:t>, ISBN: 9788876677403</w:t>
            </w:r>
          </w:p>
          <w:p w14:paraId="3F5A1B57"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La costa dalmata come terra europea. Il "De Europa" di Enea Silvio Piccolomini</w:t>
            </w:r>
            <w:r w:rsidRPr="00D66F68">
              <w:rPr>
                <w:szCs w:val="16"/>
              </w:rPr>
              <w:t xml:space="preserve"> In Giorgio Baroni Cristina Benussi (a cura di), </w:t>
            </w:r>
            <w:r w:rsidRPr="00D66F68">
              <w:rPr>
                <w:i/>
                <w:iCs/>
                <w:szCs w:val="16"/>
              </w:rPr>
              <w:t xml:space="preserve">Vele d'autore nell'Adriatico orientale. La navigazione a vela fra Grado e </w:t>
            </w:r>
            <w:proofErr w:type="spellStart"/>
            <w:r w:rsidRPr="00D66F68">
              <w:rPr>
                <w:i/>
                <w:iCs/>
                <w:szCs w:val="16"/>
              </w:rPr>
              <w:t>Dulcigno</w:t>
            </w:r>
            <w:proofErr w:type="spellEnd"/>
            <w:r w:rsidRPr="00D66F68">
              <w:rPr>
                <w:i/>
                <w:iCs/>
                <w:szCs w:val="16"/>
              </w:rPr>
              <w:t xml:space="preserve"> nella letteratura italiana</w:t>
            </w:r>
            <w:r w:rsidRPr="00D66F68">
              <w:rPr>
                <w:szCs w:val="16"/>
              </w:rPr>
              <w:t>, p. 337-340, Pisa, Roma, Fabrizio Serra, ISBN: 978-88-3315-004-8</w:t>
            </w:r>
          </w:p>
          <w:p w14:paraId="7ED7A87A"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La svolta nietzschiana. Pirandello, "Il viaggio" e i prodromi di un nuovo eden</w:t>
            </w:r>
            <w:r w:rsidRPr="00D66F68">
              <w:rPr>
                <w:szCs w:val="16"/>
              </w:rPr>
              <w:t xml:space="preserve">, In M. </w:t>
            </w:r>
            <w:proofErr w:type="spellStart"/>
            <w:r w:rsidRPr="00D66F68">
              <w:rPr>
                <w:szCs w:val="16"/>
              </w:rPr>
              <w:t>Montanile</w:t>
            </w:r>
            <w:proofErr w:type="spellEnd"/>
            <w:r w:rsidRPr="00D66F68">
              <w:rPr>
                <w:szCs w:val="16"/>
              </w:rPr>
              <w:t xml:space="preserve"> (a cura di), </w:t>
            </w:r>
            <w:r w:rsidRPr="00D66F68">
              <w:rPr>
                <w:i/>
                <w:iCs/>
                <w:szCs w:val="16"/>
              </w:rPr>
              <w:t>C'è un oltre in tutto. Voi non volete o non sapete vederlo. Dialogo tra i saperi intorno all'opera di Pirandello</w:t>
            </w:r>
            <w:r w:rsidRPr="00D66F68">
              <w:rPr>
                <w:szCs w:val="16"/>
              </w:rPr>
              <w:t>. vol. 1, p. 199-211, Avellino, Edizioni Sinestesie, ISBN: 978-88-99541-94-1</w:t>
            </w:r>
          </w:p>
          <w:p w14:paraId="3267424A"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Per una fede nel mito. Il diverso Ulisse di Pavese</w:t>
            </w:r>
            <w:r w:rsidRPr="00D66F68">
              <w:rPr>
                <w:szCs w:val="16"/>
              </w:rPr>
              <w:t xml:space="preserve">. In N. Zago (a cura di), </w:t>
            </w:r>
            <w:r w:rsidRPr="00D66F68">
              <w:rPr>
                <w:i/>
                <w:iCs/>
                <w:szCs w:val="16"/>
              </w:rPr>
              <w:t>Aspetti dell'</w:t>
            </w:r>
            <w:proofErr w:type="spellStart"/>
            <w:r w:rsidRPr="00D66F68">
              <w:rPr>
                <w:i/>
                <w:iCs/>
                <w:szCs w:val="16"/>
              </w:rPr>
              <w:t>ulissismo</w:t>
            </w:r>
            <w:proofErr w:type="spellEnd"/>
            <w:r w:rsidRPr="00D66F68">
              <w:rPr>
                <w:i/>
                <w:iCs/>
                <w:szCs w:val="16"/>
              </w:rPr>
              <w:t xml:space="preserve"> intellettuale dall'Ottocento a oggi</w:t>
            </w:r>
            <w:r w:rsidRPr="00D66F68">
              <w:rPr>
                <w:szCs w:val="16"/>
              </w:rPr>
              <w:t xml:space="preserve">, vol. 1, Leonforte, </w:t>
            </w:r>
            <w:proofErr w:type="spellStart"/>
            <w:r w:rsidRPr="00D66F68">
              <w:rPr>
                <w:szCs w:val="16"/>
              </w:rPr>
              <w:t>Sikè</w:t>
            </w:r>
            <w:proofErr w:type="spellEnd"/>
            <w:r w:rsidRPr="00D66F68">
              <w:rPr>
                <w:szCs w:val="16"/>
              </w:rPr>
              <w:t xml:space="preserve"> Edizioni, ISBN: 978-88-3334-017-3</w:t>
            </w:r>
          </w:p>
          <w:p w14:paraId="3E66CF00" w14:textId="77777777" w:rsidR="0058161C" w:rsidRPr="00D66F68" w:rsidRDefault="0058161C" w:rsidP="00B01689">
            <w:pPr>
              <w:tabs>
                <w:tab w:val="left" w:pos="2835"/>
              </w:tabs>
              <w:rPr>
                <w:b/>
                <w:bCs/>
                <w:szCs w:val="16"/>
              </w:rPr>
            </w:pPr>
            <w:r w:rsidRPr="00D66F68">
              <w:rPr>
                <w:b/>
                <w:bCs/>
                <w:szCs w:val="16"/>
              </w:rPr>
              <w:t>2017</w:t>
            </w:r>
          </w:p>
          <w:p w14:paraId="091FFCBC"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Saggio introduttivo</w:t>
            </w:r>
            <w:r w:rsidRPr="00D66F68">
              <w:rPr>
                <w:szCs w:val="16"/>
              </w:rPr>
              <w:t xml:space="preserve">, In J-P </w:t>
            </w:r>
            <w:proofErr w:type="spellStart"/>
            <w:r w:rsidRPr="00D66F68">
              <w:rPr>
                <w:szCs w:val="16"/>
              </w:rPr>
              <w:t>Jossua</w:t>
            </w:r>
            <w:proofErr w:type="spellEnd"/>
            <w:r w:rsidRPr="00D66F68">
              <w:rPr>
                <w:szCs w:val="16"/>
              </w:rPr>
              <w:t xml:space="preserve">, A. </w:t>
            </w:r>
            <w:proofErr w:type="spellStart"/>
            <w:r w:rsidRPr="00D66F68">
              <w:rPr>
                <w:szCs w:val="16"/>
              </w:rPr>
              <w:t>Sichera</w:t>
            </w:r>
            <w:proofErr w:type="spellEnd"/>
            <w:r w:rsidRPr="00D66F68">
              <w:rPr>
                <w:szCs w:val="16"/>
              </w:rPr>
              <w:t xml:space="preserve">, E. </w:t>
            </w:r>
            <w:proofErr w:type="spellStart"/>
            <w:r w:rsidRPr="00D66F68">
              <w:rPr>
                <w:szCs w:val="16"/>
              </w:rPr>
              <w:t>Emmolo</w:t>
            </w:r>
            <w:proofErr w:type="spellEnd"/>
            <w:r w:rsidRPr="00D66F68">
              <w:rPr>
                <w:szCs w:val="16"/>
              </w:rPr>
              <w:t xml:space="preserve"> C. </w:t>
            </w:r>
            <w:proofErr w:type="spellStart"/>
            <w:r w:rsidRPr="00D66F68">
              <w:rPr>
                <w:szCs w:val="16"/>
              </w:rPr>
              <w:t>Lorefice</w:t>
            </w:r>
            <w:proofErr w:type="spellEnd"/>
            <w:r w:rsidRPr="00D66F68">
              <w:rPr>
                <w:szCs w:val="16"/>
              </w:rPr>
              <w:t xml:space="preserve">, </w:t>
            </w:r>
            <w:r w:rsidRPr="00D66F68">
              <w:rPr>
                <w:i/>
                <w:iCs/>
                <w:szCs w:val="16"/>
              </w:rPr>
              <w:t>Brevi nuove della terra e del cielo</w:t>
            </w:r>
            <w:r w:rsidRPr="00D66F68">
              <w:rPr>
                <w:szCs w:val="16"/>
              </w:rPr>
              <w:t>, p. 11-27, Cinisello Balsamo (MI), San Paolo, ISBN: 978-88-922-1150-6</w:t>
            </w:r>
          </w:p>
          <w:p w14:paraId="2B2F6195" w14:textId="77777777" w:rsidR="0058161C" w:rsidRPr="00D66F68" w:rsidRDefault="0058161C" w:rsidP="00B01689">
            <w:pPr>
              <w:tabs>
                <w:tab w:val="left" w:pos="2835"/>
              </w:tabs>
              <w:rPr>
                <w:b/>
                <w:bCs/>
                <w:szCs w:val="16"/>
              </w:rPr>
            </w:pPr>
            <w:r w:rsidRPr="00D66F68">
              <w:rPr>
                <w:b/>
                <w:bCs/>
                <w:szCs w:val="16"/>
              </w:rPr>
              <w:t>2016</w:t>
            </w:r>
          </w:p>
          <w:p w14:paraId="53BF6E30"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proofErr w:type="spellStart"/>
            <w:r w:rsidRPr="00D66F68">
              <w:rPr>
                <w:i/>
                <w:iCs/>
                <w:szCs w:val="16"/>
              </w:rPr>
              <w:t>Campailla</w:t>
            </w:r>
            <w:proofErr w:type="spellEnd"/>
            <w:r w:rsidRPr="00D66F68">
              <w:rPr>
                <w:i/>
                <w:iCs/>
                <w:szCs w:val="16"/>
              </w:rPr>
              <w:t xml:space="preserve"> e "L'Apocalisse di San Paolo"</w:t>
            </w:r>
            <w:r w:rsidRPr="00D66F68">
              <w:rPr>
                <w:szCs w:val="16"/>
              </w:rPr>
              <w:t xml:space="preserve">. In N. Zago, F. </w:t>
            </w:r>
            <w:proofErr w:type="spellStart"/>
            <w:r w:rsidRPr="00D66F68">
              <w:rPr>
                <w:szCs w:val="16"/>
              </w:rPr>
              <w:t>Iemolo</w:t>
            </w:r>
            <w:proofErr w:type="spellEnd"/>
            <w:r w:rsidRPr="00D66F68">
              <w:rPr>
                <w:szCs w:val="16"/>
              </w:rPr>
              <w:t xml:space="preserve"> (a cura di), </w:t>
            </w:r>
            <w:r w:rsidRPr="00D66F68">
              <w:rPr>
                <w:i/>
                <w:iCs/>
                <w:szCs w:val="16"/>
              </w:rPr>
              <w:t xml:space="preserve">Tommaso </w:t>
            </w:r>
            <w:proofErr w:type="spellStart"/>
            <w:r w:rsidRPr="00D66F68">
              <w:rPr>
                <w:i/>
                <w:iCs/>
                <w:szCs w:val="16"/>
              </w:rPr>
              <w:t>Campailla</w:t>
            </w:r>
            <w:proofErr w:type="spellEnd"/>
            <w:r w:rsidRPr="00D66F68">
              <w:rPr>
                <w:i/>
                <w:iCs/>
                <w:szCs w:val="16"/>
              </w:rPr>
              <w:t xml:space="preserve"> e la letteratura modicana del Settecento</w:t>
            </w:r>
            <w:r w:rsidRPr="00D66F68">
              <w:rPr>
                <w:szCs w:val="16"/>
              </w:rPr>
              <w:t>, ISBN: 978-88-941017-0-6</w:t>
            </w:r>
          </w:p>
          <w:p w14:paraId="71F31834"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Dal mito personale al mito della tradizione. Dimensione esistenziale e religiosa nella scrittura di Cesare Pavese</w:t>
            </w:r>
            <w:r w:rsidRPr="00D66F68">
              <w:rPr>
                <w:szCs w:val="16"/>
              </w:rPr>
              <w:t xml:space="preserve">. In F. Tosto, </w:t>
            </w:r>
            <w:r w:rsidRPr="00D66F68">
              <w:rPr>
                <w:i/>
                <w:iCs/>
                <w:szCs w:val="16"/>
              </w:rPr>
              <w:t>La letteratura e il sacro</w:t>
            </w:r>
            <w:r w:rsidRPr="00D66F68">
              <w:rPr>
                <w:szCs w:val="16"/>
              </w:rPr>
              <w:t xml:space="preserve">, v. IV. </w:t>
            </w:r>
            <w:r w:rsidRPr="00D66F68">
              <w:rPr>
                <w:i/>
                <w:iCs/>
                <w:szCs w:val="16"/>
              </w:rPr>
              <w:t>Narrativa e teatro</w:t>
            </w:r>
            <w:r w:rsidRPr="00D66F68">
              <w:rPr>
                <w:szCs w:val="16"/>
              </w:rPr>
              <w:t>. p. 419-424, FOGGIA, Bastogi Editrice Italiana</w:t>
            </w:r>
          </w:p>
          <w:p w14:paraId="15F46AE5"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Il dio greco. Forme del religioso e tensione metafisica nella scrittura di Alberto Savinio</w:t>
            </w:r>
            <w:r w:rsidRPr="00D66F68">
              <w:rPr>
                <w:szCs w:val="16"/>
              </w:rPr>
              <w:t xml:space="preserve">, In G. Baroni e C. Benussi, </w:t>
            </w:r>
            <w:r w:rsidRPr="00D66F68">
              <w:rPr>
                <w:i/>
                <w:iCs/>
                <w:szCs w:val="16"/>
              </w:rPr>
              <w:t>Letteratura dalmata italiana</w:t>
            </w:r>
            <w:r w:rsidRPr="00D66F68">
              <w:rPr>
                <w:szCs w:val="16"/>
              </w:rPr>
              <w:t>, BIBLIOTECA DELLA RIVISTA DI LETTERATURA ITALIANA, vol. 23, p. 56-61, Pisa-Roma, Fabrizio Serra, ISBN: 978-88-6227-777-8, ISSN: 1828-8731</w:t>
            </w:r>
          </w:p>
          <w:p w14:paraId="5CB58B29"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Il discrimine di San Dionigi: la religione di Savinio</w:t>
            </w:r>
            <w:r w:rsidRPr="00D66F68">
              <w:rPr>
                <w:szCs w:val="16"/>
              </w:rPr>
              <w:t xml:space="preserve">, In F. Tosto, </w:t>
            </w:r>
            <w:r w:rsidRPr="00D66F68">
              <w:rPr>
                <w:i/>
                <w:iCs/>
                <w:szCs w:val="16"/>
              </w:rPr>
              <w:t>La letteratura e il sacro</w:t>
            </w:r>
            <w:r w:rsidRPr="00D66F68">
              <w:rPr>
                <w:szCs w:val="16"/>
              </w:rPr>
              <w:t xml:space="preserve">, v. IV, </w:t>
            </w:r>
            <w:r w:rsidRPr="00D66F68">
              <w:rPr>
                <w:i/>
                <w:iCs/>
                <w:szCs w:val="16"/>
              </w:rPr>
              <w:t>Narrativa e Teatro</w:t>
            </w:r>
            <w:r w:rsidRPr="00D66F68">
              <w:rPr>
                <w:szCs w:val="16"/>
              </w:rPr>
              <w:t>, p. 407-417, FOGGIA, Bastogi Editrice Italiana, ISBN: 978-88-99376-74-1</w:t>
            </w:r>
          </w:p>
          <w:p w14:paraId="3BA89809"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Introduzione</w:t>
            </w:r>
            <w:r w:rsidRPr="00D66F68">
              <w:rPr>
                <w:szCs w:val="16"/>
              </w:rPr>
              <w:t xml:space="preserve">, In C. </w:t>
            </w:r>
            <w:proofErr w:type="spellStart"/>
            <w:r w:rsidRPr="00D66F68">
              <w:rPr>
                <w:szCs w:val="16"/>
              </w:rPr>
              <w:t>Lorefice</w:t>
            </w:r>
            <w:proofErr w:type="spellEnd"/>
            <w:r w:rsidRPr="00D66F68">
              <w:rPr>
                <w:szCs w:val="16"/>
              </w:rPr>
              <w:t xml:space="preserve">, A. </w:t>
            </w:r>
            <w:proofErr w:type="spellStart"/>
            <w:r w:rsidRPr="00D66F68">
              <w:rPr>
                <w:szCs w:val="16"/>
              </w:rPr>
              <w:t>Sichera</w:t>
            </w:r>
            <w:proofErr w:type="spellEnd"/>
            <w:r w:rsidRPr="00D66F68">
              <w:rPr>
                <w:szCs w:val="16"/>
              </w:rPr>
              <w:t xml:space="preserve"> (a cura di), </w:t>
            </w:r>
            <w:r w:rsidRPr="00D66F68">
              <w:rPr>
                <w:i/>
                <w:iCs/>
                <w:szCs w:val="16"/>
              </w:rPr>
              <w:t>Primi discorsi e omelie</w:t>
            </w:r>
            <w:r w:rsidRPr="00D66F68">
              <w:rPr>
                <w:szCs w:val="16"/>
              </w:rPr>
              <w:t>, p. 2-4, TRAPANI, Il Pozzo di Giacobbe, ISBN: 9788861246256</w:t>
            </w:r>
          </w:p>
          <w:p w14:paraId="4DDD5993"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Lacrime estetiche e lacrime di pentimento: nota su Pirandello e Kierkegaard</w:t>
            </w:r>
            <w:r w:rsidRPr="00D66F68">
              <w:rPr>
                <w:szCs w:val="16"/>
              </w:rPr>
              <w:t xml:space="preserve">, In G. Traina, G. Sorbello (a cura di), </w:t>
            </w:r>
            <w:r w:rsidRPr="00D66F68">
              <w:rPr>
                <w:i/>
                <w:iCs/>
                <w:szCs w:val="16"/>
              </w:rPr>
              <w:t xml:space="preserve">Dalla Sicilia a </w:t>
            </w:r>
            <w:proofErr w:type="spellStart"/>
            <w:r w:rsidRPr="00D66F68">
              <w:rPr>
                <w:i/>
                <w:iCs/>
                <w:szCs w:val="16"/>
              </w:rPr>
              <w:t>Mompracem</w:t>
            </w:r>
            <w:proofErr w:type="spellEnd"/>
            <w:r w:rsidRPr="00D66F68">
              <w:rPr>
                <w:i/>
                <w:iCs/>
                <w:szCs w:val="16"/>
              </w:rPr>
              <w:t xml:space="preserve"> e altro</w:t>
            </w:r>
            <w:r w:rsidRPr="00D66F68">
              <w:rPr>
                <w:szCs w:val="16"/>
              </w:rPr>
              <w:t xml:space="preserve">, p. 529-538, CALTANISSETTA, Edizioni </w:t>
            </w:r>
            <w:proofErr w:type="spellStart"/>
            <w:r w:rsidRPr="00D66F68">
              <w:rPr>
                <w:szCs w:val="16"/>
              </w:rPr>
              <w:t>Lussografica</w:t>
            </w:r>
            <w:proofErr w:type="spellEnd"/>
            <w:r w:rsidRPr="00D66F68">
              <w:rPr>
                <w:szCs w:val="16"/>
              </w:rPr>
              <w:t>, ISBN: 978-88-8243-401-4</w:t>
            </w:r>
          </w:p>
          <w:p w14:paraId="3FC2411B"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Le venti parole di Peter Pan</w:t>
            </w:r>
            <w:r w:rsidRPr="00D66F68">
              <w:rPr>
                <w:szCs w:val="16"/>
              </w:rPr>
              <w:t xml:space="preserve">, In G. Salonia, </w:t>
            </w:r>
            <w:r w:rsidRPr="00D66F68">
              <w:rPr>
                <w:i/>
                <w:iCs/>
                <w:szCs w:val="16"/>
              </w:rPr>
              <w:t>La vera storia di Peter Pan</w:t>
            </w:r>
            <w:r w:rsidRPr="00D66F68">
              <w:rPr>
                <w:szCs w:val="16"/>
              </w:rPr>
              <w:t>, p. 45-60, ASSISI, Cittadella Editrice, ISBN: 9788-830-81-50-25</w:t>
            </w:r>
          </w:p>
          <w:p w14:paraId="1A488772"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Saggio introduttivo</w:t>
            </w:r>
            <w:r w:rsidRPr="00D66F68">
              <w:rPr>
                <w:szCs w:val="16"/>
              </w:rPr>
              <w:t xml:space="preserve">, In P. Aparo, </w:t>
            </w:r>
            <w:proofErr w:type="spellStart"/>
            <w:r w:rsidRPr="00D66F68">
              <w:rPr>
                <w:szCs w:val="16"/>
              </w:rPr>
              <w:t>Arezzi</w:t>
            </w:r>
            <w:proofErr w:type="spellEnd"/>
            <w:r w:rsidRPr="00D66F68">
              <w:rPr>
                <w:szCs w:val="16"/>
              </w:rPr>
              <w:t xml:space="preserve">, </w:t>
            </w:r>
            <w:proofErr w:type="spellStart"/>
            <w:r w:rsidRPr="00D66F68">
              <w:rPr>
                <w:szCs w:val="16"/>
              </w:rPr>
              <w:t>Gambuzza</w:t>
            </w:r>
            <w:proofErr w:type="spellEnd"/>
            <w:r w:rsidRPr="00D66F68">
              <w:rPr>
                <w:szCs w:val="16"/>
              </w:rPr>
              <w:t xml:space="preserve">, Taddei Romolo (a cura di): </w:t>
            </w:r>
            <w:r w:rsidRPr="00D66F68">
              <w:rPr>
                <w:i/>
                <w:iCs/>
                <w:szCs w:val="16"/>
              </w:rPr>
              <w:t>Mi ami ancora? Itinerari per un amore che duri: training per coppie ad orientamento gestaltico</w:t>
            </w:r>
            <w:r w:rsidRPr="00D66F68">
              <w:rPr>
                <w:szCs w:val="16"/>
              </w:rPr>
              <w:t>, Assisi, Cittadella Editrice, ISBN: 978-88-308-1492-9</w:t>
            </w:r>
          </w:p>
          <w:p w14:paraId="6B80E3B3" w14:textId="77777777" w:rsidR="0058161C" w:rsidRPr="00D66F68" w:rsidRDefault="0058161C" w:rsidP="00B01689">
            <w:pPr>
              <w:tabs>
                <w:tab w:val="left" w:pos="2835"/>
              </w:tabs>
              <w:rPr>
                <w:b/>
                <w:bCs/>
                <w:szCs w:val="16"/>
              </w:rPr>
            </w:pPr>
            <w:r w:rsidRPr="00D66F68">
              <w:rPr>
                <w:b/>
                <w:bCs/>
                <w:szCs w:val="16"/>
              </w:rPr>
              <w:t>2015</w:t>
            </w:r>
          </w:p>
          <w:p w14:paraId="4AAC2836"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Il confine e l'altro. Tristezza, degradazione e cura del desiderio umano</w:t>
            </w:r>
            <w:r w:rsidRPr="00D66F68">
              <w:rPr>
                <w:szCs w:val="16"/>
              </w:rPr>
              <w:t xml:space="preserve">, In G. Salonia, </w:t>
            </w:r>
            <w:r w:rsidRPr="00D66F68">
              <w:rPr>
                <w:i/>
                <w:iCs/>
                <w:szCs w:val="16"/>
              </w:rPr>
              <w:t>I come invidia</w:t>
            </w:r>
            <w:r w:rsidRPr="00D66F68">
              <w:rPr>
                <w:szCs w:val="16"/>
              </w:rPr>
              <w:t>, p. 5-12, ASSISI, Cittadella Editrice, ISBN: 978-88-308-1428-8</w:t>
            </w:r>
          </w:p>
          <w:p w14:paraId="498F85E5" w14:textId="77777777" w:rsidR="0058161C" w:rsidRPr="00D66F68" w:rsidRDefault="0058161C" w:rsidP="00B01689">
            <w:pPr>
              <w:tabs>
                <w:tab w:val="left" w:pos="2835"/>
              </w:tabs>
              <w:rPr>
                <w:b/>
                <w:bCs/>
                <w:szCs w:val="16"/>
              </w:rPr>
            </w:pPr>
            <w:r w:rsidRPr="00D66F68">
              <w:rPr>
                <w:b/>
                <w:bCs/>
                <w:szCs w:val="16"/>
              </w:rPr>
              <w:t>2014</w:t>
            </w:r>
          </w:p>
          <w:p w14:paraId="221079B6"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Benjamin, la critica, la crisi</w:t>
            </w:r>
            <w:r w:rsidRPr="00D66F68">
              <w:rPr>
                <w:szCs w:val="16"/>
              </w:rPr>
              <w:t xml:space="preserve">, In G. Traina, M. Sturiale (a cura di), </w:t>
            </w:r>
            <w:r w:rsidRPr="00D66F68">
              <w:rPr>
                <w:i/>
                <w:iCs/>
                <w:szCs w:val="16"/>
              </w:rPr>
              <w:t>Parole e sconfinamenti</w:t>
            </w:r>
            <w:r w:rsidRPr="00D66F68">
              <w:rPr>
                <w:szCs w:val="16"/>
              </w:rPr>
              <w:t xml:space="preserve">, p. 369-381, LEONFORTE, </w:t>
            </w:r>
            <w:proofErr w:type="spellStart"/>
            <w:r w:rsidRPr="00D66F68">
              <w:rPr>
                <w:szCs w:val="16"/>
              </w:rPr>
              <w:t>Euno</w:t>
            </w:r>
            <w:proofErr w:type="spellEnd"/>
            <w:r w:rsidRPr="00D66F68">
              <w:rPr>
                <w:szCs w:val="16"/>
              </w:rPr>
              <w:t xml:space="preserve"> Edizioni, ISBN: 978-88-6859-026-0</w:t>
            </w:r>
          </w:p>
          <w:p w14:paraId="6D19F496"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Del sentire. Il corpo in Pirandello e in Dostoevskij, tra poetica e riscrittura</w:t>
            </w:r>
            <w:r w:rsidRPr="00D66F68">
              <w:rPr>
                <w:szCs w:val="16"/>
              </w:rPr>
              <w:t xml:space="preserve">, In G. Ruggieri (a cura di), </w:t>
            </w:r>
            <w:r w:rsidRPr="00D66F68">
              <w:rPr>
                <w:i/>
                <w:iCs/>
                <w:szCs w:val="16"/>
              </w:rPr>
              <w:t>Il corpo e l'esperienza religiosa</w:t>
            </w:r>
            <w:r w:rsidRPr="00D66F68">
              <w:rPr>
                <w:szCs w:val="16"/>
              </w:rPr>
              <w:t xml:space="preserve">, p. 201-218, Edizioni </w:t>
            </w:r>
            <w:proofErr w:type="spellStart"/>
            <w:r w:rsidRPr="00D66F68">
              <w:rPr>
                <w:szCs w:val="16"/>
              </w:rPr>
              <w:t>Grafiser</w:t>
            </w:r>
            <w:proofErr w:type="spellEnd"/>
            <w:r w:rsidRPr="00D66F68">
              <w:rPr>
                <w:szCs w:val="16"/>
              </w:rPr>
              <w:t xml:space="preserve"> - Studio teologico S. Paolo, ISBN: 978-88-99070-00-7</w:t>
            </w:r>
          </w:p>
          <w:p w14:paraId="17C9048C"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L'involuzione radicale. Per una breve contestualizzazione delle Indicazioni Nazionali</w:t>
            </w:r>
            <w:r w:rsidRPr="00D66F68">
              <w:rPr>
                <w:szCs w:val="16"/>
              </w:rPr>
              <w:t xml:space="preserve">, In G. Langella (a cura di), </w:t>
            </w:r>
            <w:r w:rsidRPr="00D66F68">
              <w:rPr>
                <w:i/>
                <w:iCs/>
                <w:szCs w:val="16"/>
              </w:rPr>
              <w:t>La didattica della letteratura italiana nella scuola delle competenze</w:t>
            </w:r>
            <w:r w:rsidRPr="00D66F68">
              <w:rPr>
                <w:szCs w:val="16"/>
              </w:rPr>
              <w:t>, p. 9-16, PISA, ETS, ISBN: 978-88-4673-944-5</w:t>
            </w:r>
          </w:p>
          <w:p w14:paraId="15C031A0" w14:textId="77777777" w:rsidR="0058161C" w:rsidRPr="00D66F68" w:rsidRDefault="0058161C" w:rsidP="00B01689">
            <w:pPr>
              <w:tabs>
                <w:tab w:val="left" w:pos="2835"/>
              </w:tabs>
              <w:rPr>
                <w:b/>
                <w:bCs/>
                <w:szCs w:val="16"/>
              </w:rPr>
            </w:pPr>
            <w:r w:rsidRPr="00D66F68">
              <w:rPr>
                <w:b/>
                <w:bCs/>
                <w:szCs w:val="16"/>
              </w:rPr>
              <w:t>2014</w:t>
            </w:r>
          </w:p>
          <w:p w14:paraId="093C7489"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Pagine scelte</w:t>
            </w:r>
            <w:r w:rsidRPr="00D66F68">
              <w:rPr>
                <w:szCs w:val="16"/>
              </w:rPr>
              <w:t xml:space="preserve">, In P. Aparo, P. Argentino, V. Conte, G. Giordano, G. Salonia, A. </w:t>
            </w:r>
            <w:proofErr w:type="spellStart"/>
            <w:r w:rsidRPr="00D66F68">
              <w:rPr>
                <w:szCs w:val="16"/>
              </w:rPr>
              <w:t>Sichera</w:t>
            </w:r>
            <w:proofErr w:type="spellEnd"/>
            <w:r w:rsidRPr="00D66F68">
              <w:rPr>
                <w:szCs w:val="16"/>
              </w:rPr>
              <w:t xml:space="preserve">, S. Antoci, A. Rusca (a cura di), </w:t>
            </w:r>
            <w:r w:rsidRPr="00D66F68">
              <w:rPr>
                <w:i/>
                <w:iCs/>
                <w:szCs w:val="16"/>
              </w:rPr>
              <w:t>Ogni giorno merita una Gestalt</w:t>
            </w:r>
            <w:r w:rsidRPr="00D66F68">
              <w:rPr>
                <w:szCs w:val="16"/>
              </w:rPr>
              <w:t>, ASSISI, Cittadella Editrice, ISBN: 978-88-308-1392-2</w:t>
            </w:r>
          </w:p>
          <w:p w14:paraId="6F4F6217"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Spodestati per amore di una donna 'regina'. Una fonte goethiana dell'"Enrico IV" di Pirandello</w:t>
            </w:r>
            <w:r w:rsidRPr="00D66F68">
              <w:rPr>
                <w:szCs w:val="16"/>
              </w:rPr>
              <w:t xml:space="preserve">, In M. Italia (a cura di), </w:t>
            </w:r>
            <w:r w:rsidRPr="00D66F68">
              <w:rPr>
                <w:i/>
                <w:iCs/>
                <w:szCs w:val="16"/>
              </w:rPr>
              <w:t>La narrazione delle donne. Studi di letteratura italiana moderna e contemporanea dedicati ad Alida D'Aquino</w:t>
            </w:r>
            <w:r w:rsidRPr="00D66F68">
              <w:rPr>
                <w:szCs w:val="16"/>
              </w:rPr>
              <w:t>, p. 25-31, ACIREALE, Bonanno editore, ISBN: 978-88-7796-906-4</w:t>
            </w:r>
          </w:p>
          <w:p w14:paraId="537300A5" w14:textId="77777777" w:rsidR="0058161C" w:rsidRPr="00D66F68" w:rsidRDefault="0058161C" w:rsidP="00B01689">
            <w:pPr>
              <w:tabs>
                <w:tab w:val="left" w:pos="2835"/>
              </w:tabs>
              <w:rPr>
                <w:b/>
                <w:bCs/>
                <w:szCs w:val="16"/>
              </w:rPr>
            </w:pPr>
            <w:r w:rsidRPr="00D66F68">
              <w:rPr>
                <w:b/>
                <w:bCs/>
                <w:szCs w:val="16"/>
              </w:rPr>
              <w:t>2013</w:t>
            </w:r>
          </w:p>
          <w:p w14:paraId="7DEC902E" w14:textId="77777777" w:rsidR="0058161C" w:rsidRPr="001D09F9" w:rsidRDefault="0058161C" w:rsidP="00B01689">
            <w:pPr>
              <w:tabs>
                <w:tab w:val="left" w:pos="2835"/>
              </w:tabs>
              <w:rPr>
                <w:szCs w:val="16"/>
                <w:lang w:val="en-US"/>
              </w:rPr>
            </w:pPr>
            <w:r w:rsidRPr="00D66F68">
              <w:rPr>
                <w:szCs w:val="16"/>
              </w:rPr>
              <w:t xml:space="preserve">A. </w:t>
            </w:r>
            <w:proofErr w:type="spellStart"/>
            <w:r w:rsidRPr="00D66F68">
              <w:rPr>
                <w:szCs w:val="16"/>
              </w:rPr>
              <w:t>Sichera</w:t>
            </w:r>
            <w:proofErr w:type="spellEnd"/>
            <w:r w:rsidRPr="00D66F68">
              <w:rPr>
                <w:szCs w:val="16"/>
              </w:rPr>
              <w:t xml:space="preserve">, </w:t>
            </w:r>
            <w:proofErr w:type="spellStart"/>
            <w:r w:rsidRPr="00D66F68">
              <w:rPr>
                <w:i/>
                <w:iCs/>
                <w:szCs w:val="16"/>
              </w:rPr>
              <w:t>Comment</w:t>
            </w:r>
            <w:proofErr w:type="spellEnd"/>
            <w:r w:rsidRPr="00D66F68">
              <w:rPr>
                <w:i/>
                <w:iCs/>
                <w:szCs w:val="16"/>
              </w:rPr>
              <w:t xml:space="preserve"> to Gestalt Therapy </w:t>
            </w:r>
            <w:proofErr w:type="spellStart"/>
            <w:r w:rsidRPr="00D66F68">
              <w:rPr>
                <w:i/>
                <w:iCs/>
                <w:szCs w:val="16"/>
              </w:rPr>
              <w:t>Approach</w:t>
            </w:r>
            <w:proofErr w:type="spellEnd"/>
            <w:r w:rsidRPr="00D66F68">
              <w:rPr>
                <w:i/>
                <w:iCs/>
                <w:szCs w:val="16"/>
              </w:rPr>
              <w:t xml:space="preserve"> to </w:t>
            </w:r>
            <w:proofErr w:type="spellStart"/>
            <w:r w:rsidRPr="00D66F68">
              <w:rPr>
                <w:i/>
                <w:iCs/>
                <w:szCs w:val="16"/>
              </w:rPr>
              <w:t>Diagnosis</w:t>
            </w:r>
            <w:proofErr w:type="spellEnd"/>
            <w:r w:rsidRPr="00D66F68">
              <w:rPr>
                <w:szCs w:val="16"/>
              </w:rPr>
              <w:t xml:space="preserve">, In M. Spagnuolo </w:t>
            </w:r>
            <w:proofErr w:type="spellStart"/>
            <w:r w:rsidRPr="00D66F68">
              <w:rPr>
                <w:szCs w:val="16"/>
              </w:rPr>
              <w:t>Lobb</w:t>
            </w:r>
            <w:proofErr w:type="spellEnd"/>
            <w:r w:rsidRPr="00D66F68">
              <w:rPr>
                <w:szCs w:val="16"/>
              </w:rPr>
              <w:t xml:space="preserve">, G. </w:t>
            </w:r>
            <w:proofErr w:type="spellStart"/>
            <w:r w:rsidRPr="00D66F68">
              <w:rPr>
                <w:szCs w:val="16"/>
              </w:rPr>
              <w:t>Francesetti</w:t>
            </w:r>
            <w:proofErr w:type="spellEnd"/>
            <w:r w:rsidRPr="00D66F68">
              <w:rPr>
                <w:szCs w:val="16"/>
              </w:rPr>
              <w:t xml:space="preserve"> (a cura di), </w:t>
            </w:r>
            <w:r w:rsidRPr="00D66F68">
              <w:rPr>
                <w:i/>
                <w:iCs/>
                <w:szCs w:val="16"/>
              </w:rPr>
              <w:t xml:space="preserve">Gestalt Therapy in </w:t>
            </w:r>
            <w:proofErr w:type="spellStart"/>
            <w:r w:rsidRPr="00D66F68">
              <w:rPr>
                <w:i/>
                <w:iCs/>
                <w:szCs w:val="16"/>
              </w:rPr>
              <w:t>Clinical</w:t>
            </w:r>
            <w:proofErr w:type="spellEnd"/>
            <w:r w:rsidRPr="00D66F68">
              <w:rPr>
                <w:i/>
                <w:iCs/>
                <w:szCs w:val="16"/>
              </w:rPr>
              <w:t xml:space="preserve"> </w:t>
            </w:r>
            <w:proofErr w:type="spellStart"/>
            <w:r w:rsidRPr="00D66F68">
              <w:rPr>
                <w:i/>
                <w:iCs/>
                <w:szCs w:val="16"/>
              </w:rPr>
              <w:t>Practice</w:t>
            </w:r>
            <w:proofErr w:type="spellEnd"/>
            <w:r w:rsidRPr="00D66F68">
              <w:rPr>
                <w:i/>
                <w:iCs/>
                <w:szCs w:val="16"/>
              </w:rPr>
              <w:t xml:space="preserve">. </w:t>
            </w:r>
            <w:r w:rsidRPr="001D09F9">
              <w:rPr>
                <w:i/>
                <w:iCs/>
                <w:szCs w:val="16"/>
                <w:lang w:val="en-US"/>
              </w:rPr>
              <w:t>From Psychopathology to the Aesthetics of Contact</w:t>
            </w:r>
            <w:r w:rsidRPr="001D09F9">
              <w:rPr>
                <w:szCs w:val="16"/>
                <w:lang w:val="en-US"/>
              </w:rPr>
              <w:t xml:space="preserve">, p. 106-108, MILANO, </w:t>
            </w:r>
            <w:proofErr w:type="spellStart"/>
            <w:r w:rsidRPr="001D09F9">
              <w:rPr>
                <w:szCs w:val="16"/>
                <w:lang w:val="en-US"/>
              </w:rPr>
              <w:t>FrancoAngeli</w:t>
            </w:r>
            <w:proofErr w:type="spellEnd"/>
            <w:r w:rsidRPr="001D09F9">
              <w:rPr>
                <w:szCs w:val="16"/>
                <w:lang w:val="en-US"/>
              </w:rPr>
              <w:t>, ISBN: 978-88-204-2072-7</w:t>
            </w:r>
          </w:p>
          <w:p w14:paraId="77643788"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Introduzione alla psicopatologia gestaltica</w:t>
            </w:r>
            <w:r w:rsidRPr="00D66F68">
              <w:rPr>
                <w:szCs w:val="16"/>
              </w:rPr>
              <w:t xml:space="preserve">. In G. Salonia, V. Conte, P. Argentino, </w:t>
            </w:r>
            <w:r w:rsidRPr="00D66F68">
              <w:rPr>
                <w:i/>
                <w:iCs/>
                <w:szCs w:val="16"/>
              </w:rPr>
              <w:t>Devo sapere subito se sono vivo</w:t>
            </w:r>
            <w:r w:rsidRPr="00D66F68">
              <w:rPr>
                <w:szCs w:val="16"/>
              </w:rPr>
              <w:t>, p. 1-15, TRAPANI, Il pozzo di Giacobbe, ISBN: 978-88-6124-432-0</w:t>
            </w:r>
          </w:p>
          <w:p w14:paraId="5AB3624D" w14:textId="77777777" w:rsidR="0058161C" w:rsidRPr="00D66F68" w:rsidRDefault="0058161C" w:rsidP="00B01689">
            <w:pPr>
              <w:tabs>
                <w:tab w:val="left" w:pos="2835"/>
              </w:tabs>
              <w:rPr>
                <w:b/>
                <w:bCs/>
                <w:szCs w:val="16"/>
              </w:rPr>
            </w:pPr>
            <w:r w:rsidRPr="00D66F68">
              <w:rPr>
                <w:b/>
                <w:bCs/>
                <w:szCs w:val="16"/>
              </w:rPr>
              <w:t>2012</w:t>
            </w:r>
          </w:p>
          <w:p w14:paraId="2ECF1497"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Cronologia della vita e dell'opera di Raffaele Poidomani</w:t>
            </w:r>
            <w:r w:rsidRPr="00D66F68">
              <w:rPr>
                <w:szCs w:val="16"/>
              </w:rPr>
              <w:t xml:space="preserve">. In A. </w:t>
            </w:r>
            <w:proofErr w:type="spellStart"/>
            <w:r w:rsidRPr="00D66F68">
              <w:rPr>
                <w:szCs w:val="16"/>
              </w:rPr>
              <w:t>Sichera</w:t>
            </w:r>
            <w:proofErr w:type="spellEnd"/>
            <w:r w:rsidRPr="00D66F68">
              <w:rPr>
                <w:szCs w:val="16"/>
              </w:rPr>
              <w:t xml:space="preserve"> (a cura di), </w:t>
            </w:r>
            <w:r w:rsidRPr="00D66F68">
              <w:rPr>
                <w:i/>
                <w:iCs/>
                <w:szCs w:val="16"/>
              </w:rPr>
              <w:t>"Un poeta non può morire". Memoria e scrittura nell'opera di Raffaele Poidomani</w:t>
            </w:r>
            <w:r w:rsidRPr="00D66F68">
              <w:rPr>
                <w:szCs w:val="16"/>
              </w:rPr>
              <w:t>, p. 7-10, FIRENZE, Olschki, ISBN: 978-88-222-6200-4</w:t>
            </w:r>
          </w:p>
          <w:p w14:paraId="5955BEEB"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 xml:space="preserve">In </w:t>
            </w:r>
            <w:proofErr w:type="spellStart"/>
            <w:r w:rsidRPr="00D66F68">
              <w:rPr>
                <w:i/>
                <w:iCs/>
                <w:szCs w:val="16"/>
              </w:rPr>
              <w:t>partibus</w:t>
            </w:r>
            <w:proofErr w:type="spellEnd"/>
            <w:r w:rsidRPr="00D66F68">
              <w:rPr>
                <w:i/>
                <w:iCs/>
                <w:szCs w:val="16"/>
              </w:rPr>
              <w:t xml:space="preserve"> </w:t>
            </w:r>
            <w:proofErr w:type="spellStart"/>
            <w:r w:rsidRPr="00D66F68">
              <w:rPr>
                <w:i/>
                <w:iCs/>
                <w:szCs w:val="16"/>
              </w:rPr>
              <w:t>infidelium</w:t>
            </w:r>
            <w:proofErr w:type="spellEnd"/>
            <w:r w:rsidRPr="00D66F68">
              <w:rPr>
                <w:i/>
                <w:iCs/>
                <w:szCs w:val="16"/>
              </w:rPr>
              <w:t>. Forme e sensi del pregare nell'esperienza letteraria dell'Otto/Novecento</w:t>
            </w:r>
            <w:r w:rsidRPr="00D66F68">
              <w:rPr>
                <w:szCs w:val="16"/>
              </w:rPr>
              <w:t xml:space="preserve"> In G. Ruggieri (a cura di), </w:t>
            </w:r>
            <w:r w:rsidRPr="00D66F68">
              <w:rPr>
                <w:i/>
                <w:iCs/>
                <w:szCs w:val="16"/>
              </w:rPr>
              <w:t>La preghiera. Manifestazione e/o fattore di identità</w:t>
            </w:r>
            <w:r w:rsidRPr="00D66F68">
              <w:rPr>
                <w:szCs w:val="16"/>
              </w:rPr>
              <w:t>, QUADERNI DI SYNAXIS, p. 243-307, TROINA, Città Aperta Edizioni, ISBN: 978-88-8137-474-8</w:t>
            </w:r>
          </w:p>
          <w:p w14:paraId="498A23F3"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Parole e temi del Poidomani narratore</w:t>
            </w:r>
            <w:r w:rsidRPr="00D66F68">
              <w:rPr>
                <w:szCs w:val="16"/>
              </w:rPr>
              <w:t xml:space="preserve">, In A. </w:t>
            </w:r>
            <w:proofErr w:type="spellStart"/>
            <w:r w:rsidRPr="00D66F68">
              <w:rPr>
                <w:szCs w:val="16"/>
              </w:rPr>
              <w:t>Sichera</w:t>
            </w:r>
            <w:proofErr w:type="spellEnd"/>
            <w:r w:rsidRPr="00D66F68">
              <w:rPr>
                <w:szCs w:val="16"/>
              </w:rPr>
              <w:t xml:space="preserve"> (a cura di), </w:t>
            </w:r>
            <w:r w:rsidRPr="00D66F68">
              <w:rPr>
                <w:i/>
                <w:iCs/>
                <w:szCs w:val="16"/>
              </w:rPr>
              <w:t>"Un poeta non può morire". Memoria e scrittura nell'opera di Raffaele Poidomani</w:t>
            </w:r>
            <w:r w:rsidRPr="00D66F68">
              <w:rPr>
                <w:szCs w:val="16"/>
              </w:rPr>
              <w:t>, p. 87-94, FIRENZE, Leo S. Olschki, ISBN: 978-88-222-6200-4</w:t>
            </w:r>
          </w:p>
          <w:p w14:paraId="5391EE4E"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Prefazione. Antigone perché?</w:t>
            </w:r>
            <w:r w:rsidRPr="00D66F68">
              <w:rPr>
                <w:szCs w:val="16"/>
              </w:rPr>
              <w:t xml:space="preserve"> In G Salonia, </w:t>
            </w:r>
            <w:r w:rsidRPr="00D66F68">
              <w:rPr>
                <w:i/>
                <w:iCs/>
                <w:szCs w:val="16"/>
              </w:rPr>
              <w:t>La grazia dell'audacia</w:t>
            </w:r>
            <w:r w:rsidRPr="00D66F68">
              <w:rPr>
                <w:szCs w:val="16"/>
              </w:rPr>
              <w:t>, p. 5-9, TRAPANI, Il pozzo di Giacobbe, ISBN: 978-88-6124-365-1</w:t>
            </w:r>
          </w:p>
          <w:p w14:paraId="206FF5B0" w14:textId="77777777" w:rsidR="0058161C" w:rsidRPr="00D66F68" w:rsidRDefault="0058161C" w:rsidP="00B01689">
            <w:pPr>
              <w:tabs>
                <w:tab w:val="left" w:pos="2835"/>
              </w:tabs>
              <w:rPr>
                <w:b/>
                <w:bCs/>
                <w:szCs w:val="16"/>
              </w:rPr>
            </w:pPr>
            <w:r w:rsidRPr="00D66F68">
              <w:rPr>
                <w:b/>
                <w:bCs/>
                <w:szCs w:val="16"/>
              </w:rPr>
              <w:t>2011</w:t>
            </w:r>
          </w:p>
          <w:p w14:paraId="02312221"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 xml:space="preserve">La chiave metafisica del "Contesto". Breve saggio sul </w:t>
            </w:r>
            <w:proofErr w:type="spellStart"/>
            <w:r w:rsidRPr="00D66F68">
              <w:rPr>
                <w:i/>
                <w:iCs/>
                <w:szCs w:val="16"/>
              </w:rPr>
              <w:t>pascalismo</w:t>
            </w:r>
            <w:proofErr w:type="spellEnd"/>
            <w:r w:rsidRPr="00D66F68">
              <w:rPr>
                <w:i/>
                <w:iCs/>
                <w:szCs w:val="16"/>
              </w:rPr>
              <w:t xml:space="preserve"> (borgesiano) di Sciascia</w:t>
            </w:r>
            <w:r w:rsidRPr="00D66F68">
              <w:rPr>
                <w:szCs w:val="16"/>
              </w:rPr>
              <w:t xml:space="preserve">, In P. Ponti (a cura di), </w:t>
            </w:r>
            <w:r w:rsidRPr="00D66F68">
              <w:rPr>
                <w:i/>
                <w:iCs/>
                <w:szCs w:val="16"/>
              </w:rPr>
              <w:t>Letteratura e oltre. Studi in onore di Giorgio Baroni</w:t>
            </w:r>
            <w:r w:rsidRPr="00D66F68">
              <w:rPr>
                <w:szCs w:val="16"/>
              </w:rPr>
              <w:t>, p. 583-586, PISA – ROMA, Fabrizio Serra Editore, ISBN: 978-88-6227-428-9</w:t>
            </w:r>
          </w:p>
          <w:p w14:paraId="31F70084"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Pirandello e noi</w:t>
            </w:r>
            <w:r w:rsidRPr="00D66F68">
              <w:rPr>
                <w:szCs w:val="16"/>
              </w:rPr>
              <w:t xml:space="preserve">, In E. Creazzo, S. Emmi, G. </w:t>
            </w:r>
            <w:proofErr w:type="spellStart"/>
            <w:r w:rsidRPr="00D66F68">
              <w:rPr>
                <w:szCs w:val="16"/>
              </w:rPr>
              <w:t>Lalomia</w:t>
            </w:r>
            <w:proofErr w:type="spellEnd"/>
            <w:r w:rsidRPr="00D66F68">
              <w:rPr>
                <w:szCs w:val="16"/>
              </w:rPr>
              <w:t xml:space="preserve"> (a cura di), </w:t>
            </w:r>
            <w:r w:rsidRPr="00D66F68">
              <w:rPr>
                <w:i/>
                <w:iCs/>
                <w:szCs w:val="16"/>
              </w:rPr>
              <w:t>Racconto senza fine. Per Antonio Pioletti</w:t>
            </w:r>
            <w:r w:rsidRPr="00D66F68">
              <w:rPr>
                <w:szCs w:val="16"/>
              </w:rPr>
              <w:t>, p. 397-408, SOVERIA MANNELLI, Rubbettino, ISBN: 978-88-498-3163-4</w:t>
            </w:r>
          </w:p>
          <w:p w14:paraId="6BDB8817" w14:textId="77777777" w:rsidR="0058161C" w:rsidRPr="00D66F68" w:rsidRDefault="0058161C" w:rsidP="00B01689">
            <w:pPr>
              <w:tabs>
                <w:tab w:val="left" w:pos="2835"/>
              </w:tabs>
              <w:rPr>
                <w:b/>
                <w:bCs/>
                <w:szCs w:val="16"/>
              </w:rPr>
            </w:pPr>
            <w:r w:rsidRPr="00D66F68">
              <w:rPr>
                <w:b/>
                <w:bCs/>
                <w:szCs w:val="16"/>
              </w:rPr>
              <w:t>2010</w:t>
            </w:r>
          </w:p>
          <w:p w14:paraId="6000DDC7" w14:textId="77777777" w:rsidR="0058161C" w:rsidRPr="00D66F68" w:rsidRDefault="0058161C" w:rsidP="00B01689">
            <w:pPr>
              <w:tabs>
                <w:tab w:val="left" w:pos="2835"/>
              </w:tabs>
              <w:rPr>
                <w:szCs w:val="16"/>
              </w:rPr>
            </w:pPr>
            <w:r w:rsidRPr="00D66F68">
              <w:rPr>
                <w:szCs w:val="16"/>
              </w:rPr>
              <w:lastRenderedPageBreak/>
              <w:t xml:space="preserve">A. </w:t>
            </w:r>
            <w:proofErr w:type="spellStart"/>
            <w:r w:rsidRPr="00D66F68">
              <w:rPr>
                <w:szCs w:val="16"/>
              </w:rPr>
              <w:t>Sichera</w:t>
            </w:r>
            <w:proofErr w:type="spellEnd"/>
            <w:r w:rsidRPr="00D66F68">
              <w:rPr>
                <w:szCs w:val="16"/>
              </w:rPr>
              <w:t xml:space="preserve">, </w:t>
            </w:r>
            <w:r w:rsidRPr="00D66F68">
              <w:rPr>
                <w:i/>
                <w:iCs/>
                <w:szCs w:val="16"/>
              </w:rPr>
              <w:t>Da Atene a Gerusalemme: per una nuova ermeneutica dell'applicazione</w:t>
            </w:r>
            <w:r w:rsidRPr="00D66F68">
              <w:rPr>
                <w:szCs w:val="16"/>
              </w:rPr>
              <w:t xml:space="preserve">, In P. RICCI SINDONI ED., </w:t>
            </w:r>
            <w:r w:rsidRPr="00D66F68">
              <w:rPr>
                <w:i/>
                <w:iCs/>
                <w:szCs w:val="16"/>
              </w:rPr>
              <w:t>Guarire le parole. L'ebraismo europeo tra filosofia e letteratura</w:t>
            </w:r>
            <w:r w:rsidRPr="00D66F68">
              <w:rPr>
                <w:szCs w:val="16"/>
              </w:rPr>
              <w:t>, p. 131-158, FIRENZE, Le Lettere, ISBN: 978-8860873613</w:t>
            </w:r>
          </w:p>
          <w:p w14:paraId="1C490C36" w14:textId="77777777" w:rsidR="0058161C" w:rsidRPr="00D66F68" w:rsidRDefault="0058161C" w:rsidP="00B01689">
            <w:pPr>
              <w:tabs>
                <w:tab w:val="left" w:pos="2835"/>
              </w:tabs>
              <w:rPr>
                <w:b/>
                <w:bCs/>
                <w:szCs w:val="16"/>
              </w:rPr>
            </w:pPr>
            <w:r w:rsidRPr="00D66F68">
              <w:rPr>
                <w:b/>
                <w:bCs/>
                <w:szCs w:val="16"/>
              </w:rPr>
              <w:t>2009</w:t>
            </w:r>
          </w:p>
          <w:p w14:paraId="39664331"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All'uscita, ovvero: il corpo invita e in morte. Per una lettura eucaristica del "mistero profano" di Pirandello</w:t>
            </w:r>
            <w:r w:rsidRPr="00D66F68">
              <w:rPr>
                <w:szCs w:val="16"/>
              </w:rPr>
              <w:t xml:space="preserve">, In E. Candela (a cura di), </w:t>
            </w:r>
            <w:r w:rsidRPr="00D66F68">
              <w:rPr>
                <w:i/>
                <w:iCs/>
                <w:szCs w:val="16"/>
              </w:rPr>
              <w:t>Studi sulla letteratura italiana della modernità</w:t>
            </w:r>
            <w:r w:rsidRPr="00D66F68">
              <w:rPr>
                <w:szCs w:val="16"/>
              </w:rPr>
              <w:t>, p. 293-308, NAPOLI, Liguori Editore, ISBN: 978-88-207-4259-1</w:t>
            </w:r>
          </w:p>
          <w:p w14:paraId="232C84E5"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Nota al testo</w:t>
            </w:r>
            <w:r w:rsidRPr="00D66F68">
              <w:rPr>
                <w:szCs w:val="16"/>
              </w:rPr>
              <w:t xml:space="preserve"> </w:t>
            </w:r>
            <w:r w:rsidRPr="00D66F68">
              <w:rPr>
                <w:i/>
                <w:iCs/>
                <w:szCs w:val="16"/>
              </w:rPr>
              <w:t>di Francesco Matarazzo, "De Epidemica Lue. Scienza medica e devozione mariana nella crisi del 1709 a Modica"</w:t>
            </w:r>
            <w:r w:rsidRPr="00D66F68">
              <w:rPr>
                <w:szCs w:val="16"/>
              </w:rPr>
              <w:t xml:space="preserve">, trad. di G. </w:t>
            </w:r>
            <w:proofErr w:type="spellStart"/>
            <w:r w:rsidRPr="00D66F68">
              <w:rPr>
                <w:szCs w:val="16"/>
              </w:rPr>
              <w:t>Raniolo</w:t>
            </w:r>
            <w:proofErr w:type="spellEnd"/>
            <w:r w:rsidRPr="00D66F68">
              <w:rPr>
                <w:szCs w:val="16"/>
              </w:rPr>
              <w:t xml:space="preserve">, Saggio introduttivo di C. </w:t>
            </w:r>
            <w:proofErr w:type="spellStart"/>
            <w:r w:rsidRPr="00D66F68">
              <w:rPr>
                <w:szCs w:val="16"/>
              </w:rPr>
              <w:t>Dollo</w:t>
            </w:r>
            <w:proofErr w:type="spellEnd"/>
            <w:r w:rsidRPr="00D66F68">
              <w:rPr>
                <w:szCs w:val="16"/>
              </w:rPr>
              <w:t>, Postfazione di G. Barone, Città di Modica, 2009. p. 13</w:t>
            </w:r>
          </w:p>
          <w:p w14:paraId="7DF313B6" w14:textId="77777777" w:rsidR="0058161C" w:rsidRPr="00D66F68" w:rsidRDefault="0058161C" w:rsidP="00B01689">
            <w:pPr>
              <w:tabs>
                <w:tab w:val="left" w:pos="2835"/>
              </w:tabs>
              <w:rPr>
                <w:b/>
                <w:bCs/>
                <w:szCs w:val="16"/>
              </w:rPr>
            </w:pPr>
            <w:r w:rsidRPr="00D66F68">
              <w:rPr>
                <w:b/>
                <w:bCs/>
                <w:szCs w:val="16"/>
              </w:rPr>
              <w:t>2008</w:t>
            </w:r>
          </w:p>
          <w:p w14:paraId="71483B1B"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La terapia come questione estetica: creatività, sogno ed arte in "Gestalt Therapy"</w:t>
            </w:r>
            <w:r w:rsidRPr="00D66F68">
              <w:rPr>
                <w:szCs w:val="16"/>
              </w:rPr>
              <w:t xml:space="preserve">, In M. Spagnuolo </w:t>
            </w:r>
            <w:proofErr w:type="spellStart"/>
            <w:r w:rsidRPr="00D66F68">
              <w:rPr>
                <w:szCs w:val="16"/>
              </w:rPr>
              <w:t>Lobb</w:t>
            </w:r>
            <w:proofErr w:type="spellEnd"/>
            <w:r w:rsidRPr="00D66F68">
              <w:rPr>
                <w:szCs w:val="16"/>
              </w:rPr>
              <w:t xml:space="preserve">, N. </w:t>
            </w:r>
            <w:proofErr w:type="spellStart"/>
            <w:r w:rsidRPr="00D66F68">
              <w:rPr>
                <w:szCs w:val="16"/>
              </w:rPr>
              <w:t>Amendt</w:t>
            </w:r>
            <w:proofErr w:type="spellEnd"/>
            <w:r w:rsidRPr="00D66F68">
              <w:rPr>
                <w:szCs w:val="16"/>
              </w:rPr>
              <w:t xml:space="preserve">-Lyon (a cura di), </w:t>
            </w:r>
            <w:r w:rsidRPr="00D66F68">
              <w:rPr>
                <w:i/>
                <w:iCs/>
                <w:szCs w:val="16"/>
              </w:rPr>
              <w:t>Il permesso di creare</w:t>
            </w:r>
            <w:r w:rsidRPr="00D66F68">
              <w:rPr>
                <w:szCs w:val="16"/>
              </w:rPr>
              <w:t xml:space="preserve">, p. 131-138, MILANO, </w:t>
            </w:r>
            <w:proofErr w:type="spellStart"/>
            <w:r w:rsidRPr="00D66F68">
              <w:rPr>
                <w:szCs w:val="16"/>
              </w:rPr>
              <w:t>FrancoAngeli</w:t>
            </w:r>
            <w:proofErr w:type="spellEnd"/>
            <w:r w:rsidRPr="00D66F68">
              <w:rPr>
                <w:szCs w:val="16"/>
              </w:rPr>
              <w:t>, ISBN: 978-88-464-8831-2</w:t>
            </w:r>
          </w:p>
          <w:p w14:paraId="7B105CBD"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Saggio introduttivo</w:t>
            </w:r>
            <w:r w:rsidRPr="00D66F68">
              <w:rPr>
                <w:szCs w:val="16"/>
              </w:rPr>
              <w:t xml:space="preserve">. In A. </w:t>
            </w:r>
            <w:proofErr w:type="spellStart"/>
            <w:r w:rsidRPr="00D66F68">
              <w:rPr>
                <w:szCs w:val="16"/>
              </w:rPr>
              <w:t>Sichera</w:t>
            </w:r>
            <w:proofErr w:type="spellEnd"/>
            <w:r w:rsidRPr="00D66F68">
              <w:rPr>
                <w:szCs w:val="16"/>
              </w:rPr>
              <w:t xml:space="preserve">; R. </w:t>
            </w:r>
            <w:proofErr w:type="spellStart"/>
            <w:r w:rsidRPr="00D66F68">
              <w:rPr>
                <w:szCs w:val="16"/>
              </w:rPr>
              <w:t>Gisana</w:t>
            </w:r>
            <w:proofErr w:type="spellEnd"/>
            <w:r w:rsidRPr="00D66F68">
              <w:rPr>
                <w:szCs w:val="16"/>
              </w:rPr>
              <w:t xml:space="preserve">, A. </w:t>
            </w:r>
            <w:proofErr w:type="spellStart"/>
            <w:r w:rsidRPr="00D66F68">
              <w:rPr>
                <w:szCs w:val="16"/>
              </w:rPr>
              <w:t>Diogneto</w:t>
            </w:r>
            <w:proofErr w:type="spellEnd"/>
            <w:r w:rsidRPr="00D66F68">
              <w:rPr>
                <w:szCs w:val="16"/>
              </w:rPr>
              <w:t>, p. 5-14, MILANO, Medusa, ISBN: 978-88-7698-136-4</w:t>
            </w:r>
          </w:p>
          <w:p w14:paraId="3DC2A816" w14:textId="77777777" w:rsidR="0058161C" w:rsidRPr="00D66F68" w:rsidRDefault="0058161C" w:rsidP="00B01689">
            <w:pPr>
              <w:tabs>
                <w:tab w:val="left" w:pos="2835"/>
              </w:tabs>
              <w:rPr>
                <w:b/>
                <w:bCs/>
                <w:szCs w:val="16"/>
              </w:rPr>
            </w:pPr>
            <w:r w:rsidRPr="00D66F68">
              <w:rPr>
                <w:b/>
                <w:bCs/>
                <w:szCs w:val="16"/>
              </w:rPr>
              <w:t>2007</w:t>
            </w:r>
          </w:p>
          <w:p w14:paraId="6FB71D58"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Giancarlo Pontiggia</w:t>
            </w:r>
            <w:r w:rsidRPr="00D66F68">
              <w:rPr>
                <w:szCs w:val="16"/>
              </w:rPr>
              <w:t xml:space="preserve">, In L. </w:t>
            </w:r>
            <w:proofErr w:type="spellStart"/>
            <w:r w:rsidRPr="00D66F68">
              <w:rPr>
                <w:szCs w:val="16"/>
              </w:rPr>
              <w:t>Rafanelli</w:t>
            </w:r>
            <w:proofErr w:type="spellEnd"/>
            <w:r w:rsidRPr="00D66F68">
              <w:rPr>
                <w:szCs w:val="16"/>
              </w:rPr>
              <w:t xml:space="preserve">, </w:t>
            </w:r>
            <w:r w:rsidRPr="00D66F68">
              <w:rPr>
                <w:i/>
                <w:iCs/>
                <w:szCs w:val="16"/>
              </w:rPr>
              <w:t>Le voci, il coro. La poesia italiana e straniera dell'ultimo Novecento</w:t>
            </w:r>
            <w:r w:rsidRPr="00D66F68">
              <w:rPr>
                <w:szCs w:val="16"/>
              </w:rPr>
              <w:t xml:space="preserve">, SAN VITO AL TAGLIAMENTO (PN), </w:t>
            </w:r>
            <w:proofErr w:type="spellStart"/>
            <w:r w:rsidRPr="00D66F68">
              <w:rPr>
                <w:szCs w:val="16"/>
              </w:rPr>
              <w:t>Ellerani</w:t>
            </w:r>
            <w:proofErr w:type="spellEnd"/>
            <w:r w:rsidRPr="00D66F68">
              <w:rPr>
                <w:szCs w:val="16"/>
              </w:rPr>
              <w:t>, ISBN: 8885339190</w:t>
            </w:r>
          </w:p>
          <w:p w14:paraId="5EEDB280" w14:textId="77777777" w:rsidR="0058161C" w:rsidRPr="00D66F68" w:rsidRDefault="0058161C" w:rsidP="00B01689">
            <w:pPr>
              <w:tabs>
                <w:tab w:val="left" w:pos="2835"/>
              </w:tabs>
              <w:rPr>
                <w:b/>
                <w:bCs/>
                <w:szCs w:val="16"/>
              </w:rPr>
            </w:pPr>
            <w:r w:rsidRPr="00D66F68">
              <w:rPr>
                <w:b/>
                <w:bCs/>
                <w:szCs w:val="16"/>
              </w:rPr>
              <w:t>2006</w:t>
            </w:r>
          </w:p>
          <w:p w14:paraId="5FE5CA50"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Ponti di cioccolata</w:t>
            </w:r>
            <w:r w:rsidRPr="00D66F68">
              <w:rPr>
                <w:szCs w:val="16"/>
              </w:rPr>
              <w:t xml:space="preserve">, In P. Barone, S. Ongaro, </w:t>
            </w:r>
            <w:r w:rsidRPr="00D66F68">
              <w:rPr>
                <w:i/>
                <w:iCs/>
                <w:szCs w:val="16"/>
              </w:rPr>
              <w:t>Pane e cioccolata</w:t>
            </w:r>
            <w:r w:rsidRPr="00D66F68">
              <w:rPr>
                <w:szCs w:val="16"/>
              </w:rPr>
              <w:t xml:space="preserve">, p. 91-98, MODICA, </w:t>
            </w:r>
            <w:proofErr w:type="spellStart"/>
            <w:r w:rsidRPr="00D66F68">
              <w:rPr>
                <w:szCs w:val="16"/>
              </w:rPr>
              <w:t>Favarè</w:t>
            </w:r>
            <w:proofErr w:type="spellEnd"/>
          </w:p>
          <w:p w14:paraId="0D8F5BE5" w14:textId="77777777" w:rsidR="0058161C" w:rsidRPr="00D66F68" w:rsidRDefault="0058161C" w:rsidP="00B01689">
            <w:pPr>
              <w:tabs>
                <w:tab w:val="left" w:pos="2835"/>
              </w:tabs>
              <w:rPr>
                <w:b/>
                <w:bCs/>
                <w:szCs w:val="16"/>
              </w:rPr>
            </w:pPr>
            <w:r w:rsidRPr="00D66F68">
              <w:rPr>
                <w:b/>
                <w:bCs/>
                <w:szCs w:val="16"/>
              </w:rPr>
              <w:t>2005</w:t>
            </w:r>
          </w:p>
          <w:p w14:paraId="4FC52B32"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Introduzione</w:t>
            </w:r>
            <w:r w:rsidRPr="00D66F68">
              <w:rPr>
                <w:szCs w:val="16"/>
              </w:rPr>
              <w:t xml:space="preserve">, In R. Poidomani Moncada, C. Amore, </w:t>
            </w:r>
            <w:r w:rsidRPr="00D66F68">
              <w:rPr>
                <w:i/>
                <w:iCs/>
                <w:szCs w:val="16"/>
              </w:rPr>
              <w:t>Pellegrino di sogni. Scritti 1927-1979. Poesie</w:t>
            </w:r>
            <w:r w:rsidRPr="00D66F68">
              <w:rPr>
                <w:szCs w:val="16"/>
              </w:rPr>
              <w:t>, p. VII-XVIII, MILANO, Colibrì, ISBN: 88-86345-63-1</w:t>
            </w:r>
          </w:p>
          <w:p w14:paraId="5A16F02F"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Vivere per raccontarla</w:t>
            </w:r>
            <w:r w:rsidRPr="00D66F68">
              <w:rPr>
                <w:szCs w:val="16"/>
              </w:rPr>
              <w:t xml:space="preserve">, In D. </w:t>
            </w:r>
            <w:proofErr w:type="spellStart"/>
            <w:r w:rsidRPr="00D66F68">
              <w:rPr>
                <w:szCs w:val="16"/>
              </w:rPr>
              <w:t>Dozzi</w:t>
            </w:r>
            <w:proofErr w:type="spellEnd"/>
            <w:r w:rsidRPr="00D66F68">
              <w:rPr>
                <w:szCs w:val="16"/>
              </w:rPr>
              <w:t xml:space="preserve"> (a cura di), </w:t>
            </w:r>
            <w:r w:rsidRPr="00D66F68">
              <w:rPr>
                <w:i/>
                <w:iCs/>
                <w:szCs w:val="16"/>
              </w:rPr>
              <w:t>Paolo. Le prime parole di Gesù</w:t>
            </w:r>
            <w:r w:rsidRPr="00D66F68">
              <w:rPr>
                <w:szCs w:val="16"/>
              </w:rPr>
              <w:t>. p. 116-118, BOLOGNA, EDB, ISBN: 88-10-62123-9</w:t>
            </w:r>
          </w:p>
          <w:p w14:paraId="3D091ECE" w14:textId="77777777" w:rsidR="0058161C" w:rsidRPr="00D66F68" w:rsidRDefault="0058161C" w:rsidP="00B01689">
            <w:pPr>
              <w:tabs>
                <w:tab w:val="left" w:pos="2835"/>
              </w:tabs>
              <w:rPr>
                <w:b/>
                <w:bCs/>
                <w:szCs w:val="16"/>
              </w:rPr>
            </w:pPr>
            <w:r w:rsidRPr="00D66F68">
              <w:rPr>
                <w:b/>
                <w:bCs/>
                <w:szCs w:val="16"/>
              </w:rPr>
              <w:t>2003</w:t>
            </w:r>
          </w:p>
          <w:p w14:paraId="21EF959C" w14:textId="77777777" w:rsidR="0058161C" w:rsidRPr="001D09F9" w:rsidRDefault="0058161C" w:rsidP="00B01689">
            <w:pPr>
              <w:tabs>
                <w:tab w:val="left" w:pos="2835"/>
              </w:tabs>
              <w:rPr>
                <w:szCs w:val="16"/>
                <w:lang w:val="en-US"/>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 xml:space="preserve">Therapy </w:t>
            </w:r>
            <w:proofErr w:type="spellStart"/>
            <w:r w:rsidRPr="00D66F68">
              <w:rPr>
                <w:i/>
                <w:iCs/>
                <w:szCs w:val="16"/>
              </w:rPr>
              <w:t>as</w:t>
            </w:r>
            <w:proofErr w:type="spellEnd"/>
            <w:r w:rsidRPr="00D66F68">
              <w:rPr>
                <w:i/>
                <w:iCs/>
                <w:szCs w:val="16"/>
              </w:rPr>
              <w:t xml:space="preserve"> an </w:t>
            </w:r>
            <w:proofErr w:type="spellStart"/>
            <w:r w:rsidRPr="00D66F68">
              <w:rPr>
                <w:i/>
                <w:iCs/>
                <w:szCs w:val="16"/>
              </w:rPr>
              <w:t>aesthetic</w:t>
            </w:r>
            <w:proofErr w:type="spellEnd"/>
            <w:r w:rsidRPr="00D66F68">
              <w:rPr>
                <w:i/>
                <w:iCs/>
                <w:szCs w:val="16"/>
              </w:rPr>
              <w:t xml:space="preserve"> </w:t>
            </w:r>
            <w:proofErr w:type="spellStart"/>
            <w:r w:rsidRPr="00D66F68">
              <w:rPr>
                <w:i/>
                <w:iCs/>
                <w:szCs w:val="16"/>
              </w:rPr>
              <w:t>issue</w:t>
            </w:r>
            <w:proofErr w:type="spellEnd"/>
            <w:r w:rsidRPr="00D66F68">
              <w:rPr>
                <w:i/>
                <w:iCs/>
                <w:szCs w:val="16"/>
              </w:rPr>
              <w:t xml:space="preserve">: </w:t>
            </w:r>
            <w:proofErr w:type="spellStart"/>
            <w:r w:rsidRPr="00D66F68">
              <w:rPr>
                <w:i/>
                <w:iCs/>
                <w:szCs w:val="16"/>
              </w:rPr>
              <w:t>creativity</w:t>
            </w:r>
            <w:proofErr w:type="spellEnd"/>
            <w:r w:rsidRPr="00D66F68">
              <w:rPr>
                <w:i/>
                <w:iCs/>
                <w:szCs w:val="16"/>
              </w:rPr>
              <w:t>, art and dreams in Gestalt Therapy</w:t>
            </w:r>
            <w:r w:rsidRPr="00D66F68">
              <w:rPr>
                <w:szCs w:val="16"/>
              </w:rPr>
              <w:t xml:space="preserve">, In M. Spagnuolo </w:t>
            </w:r>
            <w:proofErr w:type="spellStart"/>
            <w:r w:rsidRPr="00D66F68">
              <w:rPr>
                <w:szCs w:val="16"/>
              </w:rPr>
              <w:t>Lobb</w:t>
            </w:r>
            <w:proofErr w:type="spellEnd"/>
            <w:r w:rsidRPr="00D66F68">
              <w:rPr>
                <w:szCs w:val="16"/>
              </w:rPr>
              <w:t xml:space="preserve">, N. </w:t>
            </w:r>
            <w:proofErr w:type="spellStart"/>
            <w:r w:rsidRPr="00D66F68">
              <w:rPr>
                <w:szCs w:val="16"/>
              </w:rPr>
              <w:t>Amendt</w:t>
            </w:r>
            <w:proofErr w:type="spellEnd"/>
            <w:r w:rsidRPr="00D66F68">
              <w:rPr>
                <w:szCs w:val="16"/>
              </w:rPr>
              <w:t xml:space="preserve">-Lyon (a cura di), </w:t>
            </w:r>
            <w:r w:rsidRPr="00D66F68">
              <w:rPr>
                <w:i/>
                <w:iCs/>
                <w:szCs w:val="16"/>
              </w:rPr>
              <w:t xml:space="preserve">Creative </w:t>
            </w:r>
            <w:proofErr w:type="spellStart"/>
            <w:r w:rsidRPr="00D66F68">
              <w:rPr>
                <w:i/>
                <w:iCs/>
                <w:szCs w:val="16"/>
              </w:rPr>
              <w:t>license</w:t>
            </w:r>
            <w:proofErr w:type="spellEnd"/>
            <w:r w:rsidRPr="00D66F68">
              <w:rPr>
                <w:i/>
                <w:iCs/>
                <w:szCs w:val="16"/>
              </w:rPr>
              <w:t xml:space="preserve">. </w:t>
            </w:r>
            <w:r w:rsidRPr="001D09F9">
              <w:rPr>
                <w:i/>
                <w:iCs/>
                <w:szCs w:val="16"/>
                <w:lang w:val="en-US"/>
              </w:rPr>
              <w:t>The art of Gestalt Therapy</w:t>
            </w:r>
            <w:r w:rsidRPr="001D09F9">
              <w:rPr>
                <w:szCs w:val="16"/>
                <w:lang w:val="en-US"/>
              </w:rPr>
              <w:t>, VIENNA-NEW YORK, Springer, ISBN: 3211839011</w:t>
            </w:r>
          </w:p>
          <w:p w14:paraId="7F4B542A"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G. </w:t>
            </w:r>
            <w:proofErr w:type="spellStart"/>
            <w:r w:rsidRPr="00D66F68">
              <w:rPr>
                <w:szCs w:val="16"/>
              </w:rPr>
              <w:t>Salomia</w:t>
            </w:r>
            <w:proofErr w:type="spellEnd"/>
            <w:r w:rsidRPr="00D66F68">
              <w:rPr>
                <w:szCs w:val="16"/>
              </w:rPr>
              <w:t xml:space="preserve">, M. Spagnuolo </w:t>
            </w:r>
            <w:proofErr w:type="spellStart"/>
            <w:r w:rsidRPr="00D66F68">
              <w:rPr>
                <w:szCs w:val="16"/>
              </w:rPr>
              <w:t>Lobb</w:t>
            </w:r>
            <w:proofErr w:type="spellEnd"/>
            <w:r w:rsidRPr="00D66F68">
              <w:rPr>
                <w:szCs w:val="16"/>
              </w:rPr>
              <w:t xml:space="preserve">, </w:t>
            </w:r>
            <w:proofErr w:type="spellStart"/>
            <w:r w:rsidRPr="00D66F68">
              <w:rPr>
                <w:i/>
                <w:iCs/>
                <w:szCs w:val="16"/>
              </w:rPr>
              <w:t>Comentario</w:t>
            </w:r>
            <w:proofErr w:type="spellEnd"/>
            <w:r w:rsidRPr="00D66F68">
              <w:rPr>
                <w:i/>
                <w:iCs/>
                <w:szCs w:val="16"/>
              </w:rPr>
              <w:t xml:space="preserve"> a Gestalt Therapy</w:t>
            </w:r>
            <w:r w:rsidRPr="00D66F68">
              <w:rPr>
                <w:szCs w:val="16"/>
              </w:rPr>
              <w:t xml:space="preserve">, In M. Spagnuolo </w:t>
            </w:r>
            <w:proofErr w:type="spellStart"/>
            <w:r w:rsidRPr="00D66F68">
              <w:rPr>
                <w:szCs w:val="16"/>
              </w:rPr>
              <w:t>Lobb</w:t>
            </w:r>
            <w:proofErr w:type="spellEnd"/>
            <w:r w:rsidRPr="00D66F68">
              <w:rPr>
                <w:szCs w:val="16"/>
              </w:rPr>
              <w:t xml:space="preserve"> (a cura di), </w:t>
            </w:r>
            <w:r w:rsidRPr="00D66F68">
              <w:rPr>
                <w:i/>
                <w:iCs/>
                <w:szCs w:val="16"/>
              </w:rPr>
              <w:t xml:space="preserve">Psicoterapia de la Gestalt. </w:t>
            </w:r>
            <w:proofErr w:type="spellStart"/>
            <w:r w:rsidRPr="00D66F68">
              <w:rPr>
                <w:i/>
                <w:iCs/>
                <w:szCs w:val="16"/>
              </w:rPr>
              <w:t>Hermenéutica</w:t>
            </w:r>
            <w:proofErr w:type="spellEnd"/>
            <w:r w:rsidRPr="00D66F68">
              <w:rPr>
                <w:i/>
                <w:iCs/>
                <w:szCs w:val="16"/>
              </w:rPr>
              <w:t xml:space="preserve"> y clinica</w:t>
            </w:r>
            <w:r w:rsidRPr="00D66F68">
              <w:rPr>
                <w:szCs w:val="16"/>
              </w:rPr>
              <w:t xml:space="preserve">, p. 25-54, BARCELONA, </w:t>
            </w:r>
            <w:proofErr w:type="spellStart"/>
            <w:r w:rsidRPr="00D66F68">
              <w:rPr>
                <w:szCs w:val="16"/>
              </w:rPr>
              <w:t>Gedisa</w:t>
            </w:r>
            <w:proofErr w:type="spellEnd"/>
            <w:r w:rsidRPr="00D66F68">
              <w:rPr>
                <w:szCs w:val="16"/>
              </w:rPr>
              <w:t>, ISBN: 84-7432-973-6</w:t>
            </w:r>
          </w:p>
          <w:p w14:paraId="07E8CEF0" w14:textId="77777777" w:rsidR="0058161C" w:rsidRPr="00D66F68" w:rsidRDefault="0058161C" w:rsidP="00B01689">
            <w:pPr>
              <w:tabs>
                <w:tab w:val="left" w:pos="2835"/>
              </w:tabs>
              <w:rPr>
                <w:b/>
                <w:bCs/>
                <w:szCs w:val="16"/>
              </w:rPr>
            </w:pPr>
            <w:r w:rsidRPr="00D66F68">
              <w:rPr>
                <w:b/>
                <w:bCs/>
                <w:szCs w:val="16"/>
              </w:rPr>
              <w:t>2002</w:t>
            </w:r>
          </w:p>
          <w:p w14:paraId="09579473"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Oltre il metodo</w:t>
            </w:r>
            <w:r w:rsidRPr="00D66F68">
              <w:rPr>
                <w:szCs w:val="16"/>
              </w:rPr>
              <w:t xml:space="preserve">, In A. </w:t>
            </w:r>
            <w:proofErr w:type="spellStart"/>
            <w:r w:rsidRPr="00D66F68">
              <w:rPr>
                <w:szCs w:val="16"/>
              </w:rPr>
              <w:t>Sichera</w:t>
            </w:r>
            <w:proofErr w:type="spellEnd"/>
            <w:r w:rsidRPr="00D66F68">
              <w:rPr>
                <w:szCs w:val="16"/>
              </w:rPr>
              <w:t xml:space="preserve">, M Paino (a cura di), </w:t>
            </w:r>
            <w:r w:rsidRPr="00D66F68">
              <w:rPr>
                <w:i/>
                <w:iCs/>
                <w:szCs w:val="16"/>
              </w:rPr>
              <w:t>"Un dono in forma di parole". Studi dedicati a Giuseppe Savoca</w:t>
            </w:r>
            <w:r w:rsidRPr="00D66F68">
              <w:rPr>
                <w:szCs w:val="16"/>
              </w:rPr>
              <w:t>, p. 1-13, LA SPEZIA, Agorà, ISBN: 88-87218-58-7</w:t>
            </w:r>
          </w:p>
          <w:p w14:paraId="7FE6A949"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 xml:space="preserve">Poesia contro Narciso. Parole e simboli del Pasolini friulano nella prima </w:t>
            </w:r>
            <w:proofErr w:type="gramStart"/>
            <w:r w:rsidRPr="00D66F68">
              <w:rPr>
                <w:i/>
                <w:iCs/>
                <w:szCs w:val="16"/>
              </w:rPr>
              <w:t>Domenica</w:t>
            </w:r>
            <w:proofErr w:type="gramEnd"/>
            <w:r w:rsidRPr="00D66F68">
              <w:rPr>
                <w:i/>
                <w:iCs/>
                <w:szCs w:val="16"/>
              </w:rPr>
              <w:t xml:space="preserve"> uliva</w:t>
            </w:r>
            <w:r w:rsidRPr="00D66F68">
              <w:rPr>
                <w:szCs w:val="16"/>
              </w:rPr>
              <w:t xml:space="preserve">, In G. Savoca (a cura di), </w:t>
            </w:r>
            <w:r w:rsidRPr="00D66F68">
              <w:rPr>
                <w:i/>
                <w:iCs/>
                <w:szCs w:val="16"/>
              </w:rPr>
              <w:t>Contributi per Pasolini</w:t>
            </w:r>
            <w:r w:rsidRPr="00D66F68">
              <w:rPr>
                <w:szCs w:val="16"/>
              </w:rPr>
              <w:t>, p. 197-216, FIRENZE, Olschki, ISBN: 88-222-5149-0</w:t>
            </w:r>
          </w:p>
          <w:p w14:paraId="4EF9477C"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 xml:space="preserve">Una </w:t>
            </w:r>
            <w:proofErr w:type="spellStart"/>
            <w:r w:rsidRPr="00D66F68">
              <w:rPr>
                <w:i/>
                <w:iCs/>
                <w:szCs w:val="16"/>
              </w:rPr>
              <w:t>comparaciòn</w:t>
            </w:r>
            <w:proofErr w:type="spellEnd"/>
            <w:r w:rsidRPr="00D66F68">
              <w:rPr>
                <w:i/>
                <w:iCs/>
                <w:szCs w:val="16"/>
              </w:rPr>
              <w:t xml:space="preserve"> con </w:t>
            </w:r>
            <w:proofErr w:type="spellStart"/>
            <w:r w:rsidRPr="00D66F68">
              <w:rPr>
                <w:i/>
                <w:iCs/>
                <w:szCs w:val="16"/>
              </w:rPr>
              <w:t>Gadamer</w:t>
            </w:r>
            <w:proofErr w:type="spellEnd"/>
            <w:r w:rsidRPr="00D66F68">
              <w:rPr>
                <w:i/>
                <w:iCs/>
                <w:szCs w:val="16"/>
              </w:rPr>
              <w:t xml:space="preserve">: para una </w:t>
            </w:r>
            <w:proofErr w:type="spellStart"/>
            <w:r w:rsidRPr="00D66F68">
              <w:rPr>
                <w:i/>
                <w:iCs/>
                <w:szCs w:val="16"/>
              </w:rPr>
              <w:t>epistemologìa</w:t>
            </w:r>
            <w:proofErr w:type="spellEnd"/>
            <w:r w:rsidRPr="00D66F68">
              <w:rPr>
                <w:i/>
                <w:iCs/>
                <w:szCs w:val="16"/>
              </w:rPr>
              <w:t xml:space="preserve"> </w:t>
            </w:r>
            <w:proofErr w:type="spellStart"/>
            <w:r w:rsidRPr="00D66F68">
              <w:rPr>
                <w:i/>
                <w:iCs/>
                <w:szCs w:val="16"/>
              </w:rPr>
              <w:t>hermenéutica</w:t>
            </w:r>
            <w:proofErr w:type="spellEnd"/>
            <w:r w:rsidRPr="00D66F68">
              <w:rPr>
                <w:i/>
                <w:iCs/>
                <w:szCs w:val="16"/>
              </w:rPr>
              <w:t xml:space="preserve"> de la Gestalt</w:t>
            </w:r>
            <w:r w:rsidRPr="00D66F68">
              <w:rPr>
                <w:szCs w:val="16"/>
              </w:rPr>
              <w:t xml:space="preserve">, In M. Spagnuolo </w:t>
            </w:r>
            <w:proofErr w:type="spellStart"/>
            <w:r w:rsidRPr="00D66F68">
              <w:rPr>
                <w:szCs w:val="16"/>
              </w:rPr>
              <w:t>Lobb</w:t>
            </w:r>
            <w:proofErr w:type="spellEnd"/>
            <w:r w:rsidRPr="00D66F68">
              <w:rPr>
                <w:szCs w:val="16"/>
              </w:rPr>
              <w:t xml:space="preserve"> (a cura di), </w:t>
            </w:r>
            <w:proofErr w:type="spellStart"/>
            <w:r w:rsidRPr="00D66F68">
              <w:rPr>
                <w:i/>
                <w:iCs/>
                <w:szCs w:val="16"/>
              </w:rPr>
              <w:t>Pésicoterapia</w:t>
            </w:r>
            <w:proofErr w:type="spellEnd"/>
            <w:r w:rsidRPr="00D66F68">
              <w:rPr>
                <w:i/>
                <w:iCs/>
                <w:szCs w:val="16"/>
              </w:rPr>
              <w:t xml:space="preserve"> de la Gestalt. </w:t>
            </w:r>
            <w:proofErr w:type="spellStart"/>
            <w:r w:rsidRPr="00D66F68">
              <w:rPr>
                <w:i/>
                <w:iCs/>
                <w:szCs w:val="16"/>
              </w:rPr>
              <w:t>Hermenéutica</w:t>
            </w:r>
            <w:proofErr w:type="spellEnd"/>
            <w:r w:rsidRPr="00D66F68">
              <w:rPr>
                <w:i/>
                <w:iCs/>
                <w:szCs w:val="16"/>
              </w:rPr>
              <w:t xml:space="preserve"> Y clinica</w:t>
            </w:r>
            <w:r w:rsidRPr="00D66F68">
              <w:rPr>
                <w:szCs w:val="16"/>
              </w:rPr>
              <w:t xml:space="preserve">, p. 25-54, BARCELONA, </w:t>
            </w:r>
            <w:proofErr w:type="spellStart"/>
            <w:r w:rsidRPr="00D66F68">
              <w:rPr>
                <w:szCs w:val="16"/>
              </w:rPr>
              <w:t>Gedisa</w:t>
            </w:r>
            <w:proofErr w:type="spellEnd"/>
            <w:r w:rsidRPr="00D66F68">
              <w:rPr>
                <w:szCs w:val="16"/>
              </w:rPr>
              <w:t>, ISBN: 84-7432-973-6</w:t>
            </w:r>
          </w:p>
          <w:p w14:paraId="4C384486" w14:textId="77777777" w:rsidR="0058161C" w:rsidRPr="00D66F68" w:rsidRDefault="0058161C" w:rsidP="00B01689">
            <w:pPr>
              <w:tabs>
                <w:tab w:val="left" w:pos="2835"/>
              </w:tabs>
              <w:rPr>
                <w:b/>
                <w:bCs/>
                <w:szCs w:val="16"/>
              </w:rPr>
            </w:pPr>
            <w:r w:rsidRPr="00D66F68">
              <w:rPr>
                <w:b/>
                <w:bCs/>
                <w:szCs w:val="16"/>
              </w:rPr>
              <w:t>2001</w:t>
            </w:r>
          </w:p>
          <w:p w14:paraId="25A9B8C6"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 xml:space="preserve">A confronto con </w:t>
            </w:r>
            <w:proofErr w:type="spellStart"/>
            <w:r w:rsidRPr="00D66F68">
              <w:rPr>
                <w:i/>
                <w:iCs/>
                <w:szCs w:val="16"/>
              </w:rPr>
              <w:t>Gadamer</w:t>
            </w:r>
            <w:proofErr w:type="spellEnd"/>
            <w:r w:rsidRPr="00D66F68">
              <w:rPr>
                <w:i/>
                <w:iCs/>
                <w:szCs w:val="16"/>
              </w:rPr>
              <w:t>: per una epistemologia ermeneutica della Gestalt</w:t>
            </w:r>
            <w:r w:rsidRPr="00D66F68">
              <w:rPr>
                <w:szCs w:val="16"/>
              </w:rPr>
              <w:t xml:space="preserve">, In M. Spagnuolo </w:t>
            </w:r>
            <w:proofErr w:type="spellStart"/>
            <w:r w:rsidRPr="00D66F68">
              <w:rPr>
                <w:szCs w:val="16"/>
              </w:rPr>
              <w:t>Lobb</w:t>
            </w:r>
            <w:proofErr w:type="spellEnd"/>
            <w:r w:rsidRPr="00D66F68">
              <w:rPr>
                <w:szCs w:val="16"/>
              </w:rPr>
              <w:t xml:space="preserve"> (a cura di), </w:t>
            </w:r>
            <w:r w:rsidRPr="00D66F68">
              <w:rPr>
                <w:i/>
                <w:iCs/>
                <w:szCs w:val="16"/>
              </w:rPr>
              <w:t>Psicoterapia della Gestalt. Ermeneutica e clinica</w:t>
            </w:r>
            <w:r w:rsidRPr="00D66F68">
              <w:rPr>
                <w:szCs w:val="16"/>
              </w:rPr>
              <w:t xml:space="preserve">, p. 17-41, MILANO, </w:t>
            </w:r>
            <w:proofErr w:type="spellStart"/>
            <w:r w:rsidRPr="00D66F68">
              <w:rPr>
                <w:szCs w:val="16"/>
              </w:rPr>
              <w:t>FrancoAngeli</w:t>
            </w:r>
            <w:proofErr w:type="spellEnd"/>
            <w:r w:rsidRPr="00D66F68">
              <w:rPr>
                <w:szCs w:val="16"/>
              </w:rPr>
              <w:t>, ISBN: 88-464-2535-9</w:t>
            </w:r>
          </w:p>
          <w:p w14:paraId="7B225393"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G. Salonia, M. Spagnuolo </w:t>
            </w:r>
            <w:proofErr w:type="spellStart"/>
            <w:r w:rsidRPr="00D66F68">
              <w:rPr>
                <w:szCs w:val="16"/>
              </w:rPr>
              <w:t>Lobb</w:t>
            </w:r>
            <w:proofErr w:type="spellEnd"/>
            <w:r w:rsidRPr="00D66F68">
              <w:rPr>
                <w:szCs w:val="16"/>
              </w:rPr>
              <w:t xml:space="preserve"> (a cura di), </w:t>
            </w:r>
            <w:r w:rsidRPr="00D66F68">
              <w:rPr>
                <w:i/>
                <w:iCs/>
                <w:szCs w:val="16"/>
              </w:rPr>
              <w:t>Commento a Gestalt Therapy</w:t>
            </w:r>
            <w:r w:rsidRPr="00D66F68">
              <w:rPr>
                <w:szCs w:val="16"/>
              </w:rPr>
              <w:t xml:space="preserve">, In M. Spagnuolo </w:t>
            </w:r>
            <w:proofErr w:type="spellStart"/>
            <w:r w:rsidRPr="00D66F68">
              <w:rPr>
                <w:szCs w:val="16"/>
              </w:rPr>
              <w:t>Lobb</w:t>
            </w:r>
            <w:proofErr w:type="spellEnd"/>
            <w:r w:rsidRPr="00D66F68">
              <w:rPr>
                <w:szCs w:val="16"/>
              </w:rPr>
              <w:t xml:space="preserve"> (a cura di), </w:t>
            </w:r>
            <w:r w:rsidRPr="00D66F68">
              <w:rPr>
                <w:i/>
                <w:iCs/>
                <w:szCs w:val="16"/>
              </w:rPr>
              <w:t>Psicoterapia della Gestalt. Ermeneutica e clinica</w:t>
            </w:r>
            <w:r w:rsidRPr="00D66F68">
              <w:rPr>
                <w:szCs w:val="16"/>
              </w:rPr>
              <w:t xml:space="preserve">, p. 13-16, MILANO, </w:t>
            </w:r>
            <w:proofErr w:type="spellStart"/>
            <w:r w:rsidRPr="00D66F68">
              <w:rPr>
                <w:szCs w:val="16"/>
              </w:rPr>
              <w:t>FrancoAngeli</w:t>
            </w:r>
            <w:proofErr w:type="spellEnd"/>
            <w:r w:rsidRPr="00D66F68">
              <w:rPr>
                <w:szCs w:val="16"/>
              </w:rPr>
              <w:t>, ISBN: 88-464-2535-9</w:t>
            </w:r>
          </w:p>
          <w:p w14:paraId="6EED31D3"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G. Salonia, M. Spagnuolo </w:t>
            </w:r>
            <w:proofErr w:type="spellStart"/>
            <w:r w:rsidRPr="00D66F68">
              <w:rPr>
                <w:szCs w:val="16"/>
              </w:rPr>
              <w:t>Lobb</w:t>
            </w:r>
            <w:proofErr w:type="spellEnd"/>
            <w:r w:rsidRPr="00D66F68">
              <w:rPr>
                <w:szCs w:val="16"/>
              </w:rPr>
              <w:t xml:space="preserve"> (a cura di), </w:t>
            </w:r>
            <w:r w:rsidRPr="00D66F68">
              <w:rPr>
                <w:i/>
                <w:iCs/>
                <w:szCs w:val="16"/>
              </w:rPr>
              <w:t xml:space="preserve">Dal "disagio della civiltà" all'adattamento creativo. Il rapporto individuo/comunità nella psicoterapia del terzo millennio, </w:t>
            </w:r>
            <w:r w:rsidRPr="00D66F68">
              <w:rPr>
                <w:szCs w:val="16"/>
              </w:rPr>
              <w:t xml:space="preserve">M. Spagnuolo </w:t>
            </w:r>
            <w:proofErr w:type="spellStart"/>
            <w:r w:rsidRPr="00D66F68">
              <w:rPr>
                <w:szCs w:val="16"/>
              </w:rPr>
              <w:t>Lobb</w:t>
            </w:r>
            <w:proofErr w:type="spellEnd"/>
            <w:r w:rsidRPr="00D66F68">
              <w:rPr>
                <w:szCs w:val="16"/>
              </w:rPr>
              <w:t xml:space="preserve"> (a cura di), </w:t>
            </w:r>
            <w:r w:rsidRPr="00D66F68">
              <w:rPr>
                <w:i/>
                <w:iCs/>
                <w:szCs w:val="16"/>
              </w:rPr>
              <w:t>Psicoterapia della Gestalt. Ermeneutica e clinica</w:t>
            </w:r>
            <w:r w:rsidRPr="00D66F68">
              <w:rPr>
                <w:szCs w:val="16"/>
              </w:rPr>
              <w:t xml:space="preserve">, p. 180-190, MILANO, </w:t>
            </w:r>
            <w:proofErr w:type="spellStart"/>
            <w:r w:rsidRPr="00D66F68">
              <w:rPr>
                <w:szCs w:val="16"/>
              </w:rPr>
              <w:t>FrancoAngeli</w:t>
            </w:r>
            <w:proofErr w:type="spellEnd"/>
            <w:r w:rsidRPr="00D66F68">
              <w:rPr>
                <w:szCs w:val="16"/>
              </w:rPr>
              <w:t>, ISBN: 88-464-2535-9</w:t>
            </w:r>
          </w:p>
          <w:p w14:paraId="1C9D5C92" w14:textId="77777777" w:rsidR="0058161C" w:rsidRPr="00D66F68" w:rsidRDefault="0058161C" w:rsidP="00B01689">
            <w:pPr>
              <w:tabs>
                <w:tab w:val="left" w:pos="2835"/>
              </w:tabs>
              <w:rPr>
                <w:b/>
                <w:bCs/>
                <w:szCs w:val="16"/>
              </w:rPr>
            </w:pPr>
            <w:r w:rsidRPr="00D66F68">
              <w:rPr>
                <w:b/>
                <w:bCs/>
                <w:szCs w:val="16"/>
              </w:rPr>
              <w:t>1997</w:t>
            </w:r>
          </w:p>
          <w:p w14:paraId="5BF51CB0" w14:textId="77777777" w:rsidR="0058161C" w:rsidRDefault="0058161C" w:rsidP="00B01689">
            <w:pPr>
              <w:tabs>
                <w:tab w:val="left" w:pos="2835"/>
              </w:tabs>
              <w:rPr>
                <w:szCs w:val="16"/>
              </w:rPr>
            </w:pPr>
            <w:r w:rsidRPr="00D66F68">
              <w:rPr>
                <w:szCs w:val="16"/>
              </w:rPr>
              <w:t xml:space="preserve">G. Salonia, M. Spagnuolo </w:t>
            </w:r>
            <w:proofErr w:type="spellStart"/>
            <w:r w:rsidRPr="00D66F68">
              <w:rPr>
                <w:szCs w:val="16"/>
              </w:rPr>
              <w:t>Lobb</w:t>
            </w:r>
            <w:proofErr w:type="spellEnd"/>
            <w:r w:rsidRPr="00D66F68">
              <w:rPr>
                <w:szCs w:val="16"/>
              </w:rPr>
              <w:t xml:space="preserve">, A. </w:t>
            </w:r>
            <w:proofErr w:type="spellStart"/>
            <w:r w:rsidRPr="00D66F68">
              <w:rPr>
                <w:szCs w:val="16"/>
              </w:rPr>
              <w:t>Sichera</w:t>
            </w:r>
            <w:proofErr w:type="spellEnd"/>
            <w:r w:rsidRPr="00D66F68">
              <w:rPr>
                <w:szCs w:val="16"/>
              </w:rPr>
              <w:t xml:space="preserve">, </w:t>
            </w:r>
            <w:r w:rsidRPr="00D66F68">
              <w:rPr>
                <w:i/>
                <w:iCs/>
                <w:szCs w:val="16"/>
              </w:rPr>
              <w:t>Postfazione</w:t>
            </w:r>
            <w:r w:rsidRPr="00D66F68">
              <w:rPr>
                <w:szCs w:val="16"/>
              </w:rPr>
              <w:t xml:space="preserve">, In F. </w:t>
            </w:r>
            <w:proofErr w:type="spellStart"/>
            <w:r w:rsidRPr="00D66F68">
              <w:rPr>
                <w:szCs w:val="16"/>
              </w:rPr>
              <w:t>Perls</w:t>
            </w:r>
            <w:proofErr w:type="spellEnd"/>
            <w:r w:rsidRPr="00D66F68">
              <w:rPr>
                <w:szCs w:val="16"/>
              </w:rPr>
              <w:t xml:space="preserve">, R. </w:t>
            </w:r>
            <w:proofErr w:type="spellStart"/>
            <w:r w:rsidRPr="00D66F68">
              <w:rPr>
                <w:szCs w:val="16"/>
              </w:rPr>
              <w:t>Hefferline</w:t>
            </w:r>
            <w:proofErr w:type="spellEnd"/>
            <w:r w:rsidRPr="00D66F68">
              <w:rPr>
                <w:szCs w:val="16"/>
              </w:rPr>
              <w:t xml:space="preserve">, P. Goodman. (a cura di), </w:t>
            </w:r>
            <w:r w:rsidRPr="00D66F68">
              <w:rPr>
                <w:i/>
                <w:iCs/>
                <w:szCs w:val="16"/>
              </w:rPr>
              <w:t>Teoria e pratica della Terapia della Gestalt</w:t>
            </w:r>
            <w:r w:rsidRPr="00D66F68">
              <w:rPr>
                <w:szCs w:val="16"/>
              </w:rPr>
              <w:t>, Istituto di Gestalt H.C.C., p. 497-500, ROMA, Astrolabio Ubaldini, ISBN: 88-340-0105-2</w:t>
            </w:r>
          </w:p>
          <w:p w14:paraId="655A68FF" w14:textId="77777777" w:rsidR="0058161C" w:rsidRPr="00D66F68" w:rsidRDefault="0058161C" w:rsidP="00B01689">
            <w:pPr>
              <w:tabs>
                <w:tab w:val="left" w:pos="2835"/>
              </w:tabs>
              <w:rPr>
                <w:szCs w:val="16"/>
              </w:rPr>
            </w:pPr>
          </w:p>
          <w:p w14:paraId="587AEF67" w14:textId="77777777" w:rsidR="0058161C" w:rsidRPr="00D66F68" w:rsidRDefault="0058161C" w:rsidP="00B01689">
            <w:pPr>
              <w:tabs>
                <w:tab w:val="left" w:pos="2835"/>
              </w:tabs>
              <w:rPr>
                <w:b/>
                <w:bCs/>
                <w:szCs w:val="16"/>
              </w:rPr>
            </w:pPr>
            <w:r w:rsidRPr="00D66F68">
              <w:rPr>
                <w:b/>
                <w:bCs/>
                <w:szCs w:val="16"/>
              </w:rPr>
              <w:t>Prefazioni e Postfazioni</w:t>
            </w:r>
          </w:p>
          <w:p w14:paraId="7F3F2A6A" w14:textId="77777777" w:rsidR="0058161C" w:rsidRDefault="0058161C" w:rsidP="00B01689">
            <w:pPr>
              <w:tabs>
                <w:tab w:val="left" w:pos="2835"/>
              </w:tabs>
              <w:rPr>
                <w:b/>
                <w:bCs/>
                <w:szCs w:val="16"/>
              </w:rPr>
            </w:pPr>
            <w:r>
              <w:rPr>
                <w:b/>
                <w:bCs/>
                <w:szCs w:val="16"/>
              </w:rPr>
              <w:t>2020</w:t>
            </w:r>
          </w:p>
          <w:p w14:paraId="354B2935" w14:textId="77777777" w:rsidR="0058161C" w:rsidRDefault="0058161C" w:rsidP="00B01689">
            <w:pPr>
              <w:tabs>
                <w:tab w:val="left" w:pos="2835"/>
              </w:tabs>
              <w:rPr>
                <w:szCs w:val="16"/>
              </w:rPr>
            </w:pPr>
            <w:r w:rsidRPr="00EF60F7">
              <w:rPr>
                <w:szCs w:val="16"/>
              </w:rPr>
              <w:t xml:space="preserve">A. </w:t>
            </w:r>
            <w:proofErr w:type="spellStart"/>
            <w:r w:rsidRPr="00EF60F7">
              <w:rPr>
                <w:szCs w:val="16"/>
              </w:rPr>
              <w:t>Sichera</w:t>
            </w:r>
            <w:proofErr w:type="spellEnd"/>
            <w:r w:rsidRPr="00EF60F7">
              <w:rPr>
                <w:szCs w:val="16"/>
              </w:rPr>
              <w:t xml:space="preserve"> – A. Di Silvestro, introduzione e cura di L. Pirandello, </w:t>
            </w:r>
            <w:r w:rsidRPr="00B63264">
              <w:rPr>
                <w:i/>
                <w:iCs/>
                <w:szCs w:val="16"/>
              </w:rPr>
              <w:t>Il turno</w:t>
            </w:r>
            <w:r w:rsidRPr="00EF60F7">
              <w:rPr>
                <w:szCs w:val="16"/>
              </w:rPr>
              <w:t>, Milano, Oscar Mondadori, 2020.</w:t>
            </w:r>
          </w:p>
          <w:p w14:paraId="1F78A41B" w14:textId="77777777" w:rsidR="0058161C" w:rsidRDefault="0058161C" w:rsidP="00B01689">
            <w:pPr>
              <w:tabs>
                <w:tab w:val="left" w:pos="2835"/>
              </w:tabs>
              <w:rPr>
                <w:szCs w:val="16"/>
              </w:rPr>
            </w:pPr>
            <w:r w:rsidRPr="00EF60F7">
              <w:rPr>
                <w:szCs w:val="16"/>
              </w:rPr>
              <w:t xml:space="preserve">A. </w:t>
            </w:r>
            <w:proofErr w:type="spellStart"/>
            <w:r w:rsidRPr="00EF60F7">
              <w:rPr>
                <w:szCs w:val="16"/>
              </w:rPr>
              <w:t>Sichera</w:t>
            </w:r>
            <w:proofErr w:type="spellEnd"/>
            <w:r w:rsidRPr="00EF60F7">
              <w:rPr>
                <w:szCs w:val="16"/>
              </w:rPr>
              <w:t xml:space="preserve">, </w:t>
            </w:r>
            <w:r w:rsidRPr="00B63264">
              <w:rPr>
                <w:i/>
                <w:iCs/>
                <w:szCs w:val="16"/>
              </w:rPr>
              <w:t>Prefazione</w:t>
            </w:r>
            <w:r w:rsidRPr="00EF60F7">
              <w:rPr>
                <w:szCs w:val="16"/>
              </w:rPr>
              <w:t xml:space="preserve">, in </w:t>
            </w:r>
            <w:r w:rsidRPr="00B63264">
              <w:rPr>
                <w:i/>
                <w:iCs/>
                <w:szCs w:val="16"/>
              </w:rPr>
              <w:t>Abitare i corpi, abbracciare la Terra</w:t>
            </w:r>
            <w:r w:rsidRPr="00EF60F7">
              <w:rPr>
                <w:szCs w:val="16"/>
              </w:rPr>
              <w:t>, GTK Book, 2020, pp. 5-6.</w:t>
            </w:r>
          </w:p>
          <w:p w14:paraId="723C6F14" w14:textId="77777777" w:rsidR="0058161C" w:rsidRPr="000D7BD9" w:rsidRDefault="0058161C" w:rsidP="00B01689">
            <w:pPr>
              <w:tabs>
                <w:tab w:val="left" w:pos="2835"/>
              </w:tabs>
              <w:rPr>
                <w:b/>
                <w:bCs/>
                <w:szCs w:val="16"/>
              </w:rPr>
            </w:pPr>
            <w:r w:rsidRPr="000D7BD9">
              <w:rPr>
                <w:b/>
                <w:bCs/>
                <w:szCs w:val="16"/>
              </w:rPr>
              <w:t>2019</w:t>
            </w:r>
          </w:p>
          <w:p w14:paraId="137E5937" w14:textId="77777777" w:rsidR="0058161C" w:rsidRPr="000D7BD9" w:rsidRDefault="0058161C" w:rsidP="00B01689">
            <w:pPr>
              <w:tabs>
                <w:tab w:val="left" w:pos="2835"/>
              </w:tabs>
              <w:rPr>
                <w:szCs w:val="16"/>
              </w:rPr>
            </w:pPr>
            <w:r w:rsidRPr="000D7BD9">
              <w:rPr>
                <w:szCs w:val="16"/>
              </w:rPr>
              <w:t xml:space="preserve">A. </w:t>
            </w:r>
            <w:proofErr w:type="spellStart"/>
            <w:r w:rsidRPr="000D7BD9">
              <w:rPr>
                <w:szCs w:val="16"/>
              </w:rPr>
              <w:t>Sichera</w:t>
            </w:r>
            <w:proofErr w:type="spellEnd"/>
            <w:r w:rsidRPr="000D7BD9">
              <w:rPr>
                <w:szCs w:val="16"/>
              </w:rPr>
              <w:t xml:space="preserve">, </w:t>
            </w:r>
            <w:r w:rsidRPr="000D7BD9">
              <w:rPr>
                <w:i/>
                <w:iCs/>
                <w:szCs w:val="16"/>
              </w:rPr>
              <w:t>Introduzione</w:t>
            </w:r>
            <w:r w:rsidRPr="000D7BD9">
              <w:rPr>
                <w:szCs w:val="16"/>
              </w:rPr>
              <w:t xml:space="preserve"> a G. Guercio, </w:t>
            </w:r>
            <w:r w:rsidRPr="000D7BD9">
              <w:rPr>
                <w:i/>
                <w:iCs/>
                <w:szCs w:val="16"/>
              </w:rPr>
              <w:t>Pirandello e la fenomenologia</w:t>
            </w:r>
          </w:p>
          <w:p w14:paraId="71314BB3" w14:textId="77777777" w:rsidR="0058161C" w:rsidRPr="000D7BD9" w:rsidRDefault="0058161C" w:rsidP="00B01689">
            <w:pPr>
              <w:tabs>
                <w:tab w:val="left" w:pos="2835"/>
              </w:tabs>
              <w:rPr>
                <w:szCs w:val="16"/>
              </w:rPr>
            </w:pPr>
            <w:r w:rsidRPr="000D7BD9">
              <w:rPr>
                <w:szCs w:val="16"/>
              </w:rPr>
              <w:t xml:space="preserve">A. </w:t>
            </w:r>
            <w:proofErr w:type="spellStart"/>
            <w:r w:rsidRPr="000D7BD9">
              <w:rPr>
                <w:szCs w:val="16"/>
              </w:rPr>
              <w:t>Sichera</w:t>
            </w:r>
            <w:proofErr w:type="spellEnd"/>
            <w:r w:rsidRPr="000D7BD9">
              <w:rPr>
                <w:szCs w:val="16"/>
              </w:rPr>
              <w:t xml:space="preserve">, M. Paino, M. </w:t>
            </w:r>
            <w:proofErr w:type="spellStart"/>
            <w:r w:rsidRPr="000D7BD9">
              <w:rPr>
                <w:szCs w:val="16"/>
              </w:rPr>
              <w:t>Rizzarelli</w:t>
            </w:r>
            <w:proofErr w:type="spellEnd"/>
            <w:r w:rsidRPr="000D7BD9">
              <w:rPr>
                <w:szCs w:val="16"/>
              </w:rPr>
              <w:t xml:space="preserve">, </w:t>
            </w:r>
            <w:r w:rsidRPr="000D7BD9">
              <w:rPr>
                <w:i/>
                <w:iCs/>
                <w:szCs w:val="16"/>
              </w:rPr>
              <w:t>Premessa</w:t>
            </w:r>
            <w:r w:rsidRPr="000D7BD9">
              <w:rPr>
                <w:szCs w:val="16"/>
              </w:rPr>
              <w:t xml:space="preserve">, </w:t>
            </w:r>
            <w:r w:rsidRPr="000D7BD9">
              <w:rPr>
                <w:i/>
                <w:iCs/>
                <w:szCs w:val="16"/>
              </w:rPr>
              <w:t>Scritture del corpo</w:t>
            </w:r>
            <w:r w:rsidRPr="000D7BD9">
              <w:rPr>
                <w:szCs w:val="16"/>
              </w:rPr>
              <w:t>, Atti MOD, ETS 2019, pp. V-VI.</w:t>
            </w:r>
          </w:p>
          <w:p w14:paraId="0B31FF20" w14:textId="77777777" w:rsidR="0058161C" w:rsidRPr="000D7BD9" w:rsidRDefault="0058161C" w:rsidP="00B01689">
            <w:pPr>
              <w:tabs>
                <w:tab w:val="left" w:pos="2835"/>
              </w:tabs>
              <w:rPr>
                <w:szCs w:val="16"/>
              </w:rPr>
            </w:pPr>
            <w:r w:rsidRPr="000D7BD9">
              <w:rPr>
                <w:szCs w:val="16"/>
              </w:rPr>
              <w:t xml:space="preserve">A. </w:t>
            </w:r>
            <w:proofErr w:type="spellStart"/>
            <w:r w:rsidRPr="000D7BD9">
              <w:rPr>
                <w:szCs w:val="16"/>
              </w:rPr>
              <w:t>Sichera</w:t>
            </w:r>
            <w:proofErr w:type="spellEnd"/>
            <w:r w:rsidRPr="000D7BD9">
              <w:rPr>
                <w:szCs w:val="16"/>
              </w:rPr>
              <w:t xml:space="preserve">, V. Conte (a cura di), </w:t>
            </w:r>
            <w:r w:rsidRPr="000D7BD9">
              <w:rPr>
                <w:i/>
                <w:iCs/>
                <w:szCs w:val="16"/>
              </w:rPr>
              <w:t>Postfazione</w:t>
            </w:r>
            <w:r w:rsidRPr="000D7BD9">
              <w:rPr>
                <w:szCs w:val="16"/>
              </w:rPr>
              <w:t xml:space="preserve"> a </w:t>
            </w:r>
            <w:r w:rsidRPr="000D7BD9">
              <w:rPr>
                <w:i/>
                <w:iCs/>
                <w:szCs w:val="16"/>
              </w:rPr>
              <w:t>Avere a cuore. Scritti in onore di Giovanni Salonia</w:t>
            </w:r>
            <w:r w:rsidRPr="000D7BD9">
              <w:rPr>
                <w:szCs w:val="16"/>
              </w:rPr>
              <w:t>, San Paolo, pp. 385-386</w:t>
            </w:r>
          </w:p>
          <w:p w14:paraId="18153416" w14:textId="77777777" w:rsidR="0058161C" w:rsidRPr="00D66F68" w:rsidRDefault="0058161C" w:rsidP="00B01689">
            <w:pPr>
              <w:tabs>
                <w:tab w:val="left" w:pos="2835"/>
              </w:tabs>
              <w:rPr>
                <w:b/>
                <w:bCs/>
                <w:szCs w:val="16"/>
              </w:rPr>
            </w:pPr>
            <w:r w:rsidRPr="00D66F68">
              <w:rPr>
                <w:b/>
                <w:bCs/>
                <w:szCs w:val="16"/>
              </w:rPr>
              <w:t>2018</w:t>
            </w:r>
          </w:p>
          <w:p w14:paraId="007BF215"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G. Salonia, </w:t>
            </w:r>
            <w:r w:rsidRPr="00D66F68">
              <w:rPr>
                <w:i/>
                <w:iCs/>
                <w:szCs w:val="16"/>
              </w:rPr>
              <w:t>La sedia rotta e le caviglie stanche. Postfazione</w:t>
            </w:r>
            <w:r w:rsidRPr="00D66F68">
              <w:rPr>
                <w:szCs w:val="16"/>
              </w:rPr>
              <w:t xml:space="preserve">, In </w:t>
            </w:r>
            <w:r w:rsidRPr="00D66F68">
              <w:rPr>
                <w:i/>
                <w:iCs/>
                <w:szCs w:val="16"/>
              </w:rPr>
              <w:t>Papa Francesco. Anch'io sono del Sud. Viaggio in Sicilia per il XXV anniversario del martirio del Beato Pino Puglisi</w:t>
            </w:r>
            <w:r w:rsidRPr="00D66F68">
              <w:rPr>
                <w:szCs w:val="16"/>
              </w:rPr>
              <w:t>, Cinisello Balsamo, San Paolo, ISBN: 9788892217935</w:t>
            </w:r>
          </w:p>
          <w:p w14:paraId="2E02CB0C" w14:textId="77777777" w:rsidR="0058161C" w:rsidRPr="00D66F68" w:rsidRDefault="0058161C" w:rsidP="00B01689">
            <w:pPr>
              <w:tabs>
                <w:tab w:val="left" w:pos="2835"/>
              </w:tabs>
              <w:rPr>
                <w:b/>
                <w:bCs/>
                <w:szCs w:val="16"/>
              </w:rPr>
            </w:pPr>
            <w:r w:rsidRPr="00D66F68">
              <w:rPr>
                <w:b/>
                <w:bCs/>
                <w:szCs w:val="16"/>
              </w:rPr>
              <w:t>2014</w:t>
            </w:r>
          </w:p>
          <w:p w14:paraId="3C3466C6"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M. Paino, </w:t>
            </w:r>
            <w:r w:rsidRPr="00D66F68">
              <w:rPr>
                <w:i/>
                <w:iCs/>
                <w:szCs w:val="16"/>
              </w:rPr>
              <w:t>Prefazione</w:t>
            </w:r>
            <w:r w:rsidRPr="00D66F68">
              <w:rPr>
                <w:szCs w:val="16"/>
              </w:rPr>
              <w:t xml:space="preserve">, In A. </w:t>
            </w:r>
            <w:proofErr w:type="spellStart"/>
            <w:r w:rsidRPr="00D66F68">
              <w:rPr>
                <w:szCs w:val="16"/>
              </w:rPr>
              <w:t>Sichera</w:t>
            </w:r>
            <w:proofErr w:type="spellEnd"/>
            <w:r w:rsidRPr="00D66F68">
              <w:rPr>
                <w:szCs w:val="16"/>
              </w:rPr>
              <w:t xml:space="preserve">, M. Paino (a cura di), </w:t>
            </w:r>
            <w:r w:rsidRPr="00D66F68">
              <w:rPr>
                <w:i/>
                <w:iCs/>
                <w:szCs w:val="16"/>
              </w:rPr>
              <w:t>"La fedeltà che non muta". Studi per Giuseppe Savoca</w:t>
            </w:r>
            <w:r w:rsidRPr="00D66F68">
              <w:rPr>
                <w:szCs w:val="16"/>
              </w:rPr>
              <w:t>, p. 7-9, Pisa, ETS, ISBN: 978-88-4673-947-6</w:t>
            </w:r>
          </w:p>
          <w:p w14:paraId="41578FFC" w14:textId="77777777" w:rsidR="0058161C" w:rsidRPr="00D66F68" w:rsidRDefault="0058161C" w:rsidP="00B01689">
            <w:pPr>
              <w:tabs>
                <w:tab w:val="left" w:pos="2835"/>
              </w:tabs>
              <w:rPr>
                <w:b/>
                <w:bCs/>
                <w:szCs w:val="16"/>
              </w:rPr>
            </w:pPr>
            <w:r w:rsidRPr="00D66F68">
              <w:rPr>
                <w:b/>
                <w:bCs/>
                <w:szCs w:val="16"/>
              </w:rPr>
              <w:t>2013</w:t>
            </w:r>
          </w:p>
          <w:p w14:paraId="573B94CE"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Prefazione</w:t>
            </w:r>
            <w:r w:rsidRPr="00D66F68">
              <w:rPr>
                <w:szCs w:val="16"/>
              </w:rPr>
              <w:t xml:space="preserve">, In G. Salonia, E. Bosetti, </w:t>
            </w:r>
            <w:r w:rsidRPr="00D66F68">
              <w:rPr>
                <w:i/>
                <w:iCs/>
                <w:szCs w:val="16"/>
              </w:rPr>
              <w:t>Una mensa nel deserto</w:t>
            </w:r>
            <w:r w:rsidRPr="00D66F68">
              <w:rPr>
                <w:szCs w:val="16"/>
              </w:rPr>
              <w:t>, p. 9-10, UNIVERSITY OF SEOUL, KOREA, ISBN: 978-89-88033-15-9</w:t>
            </w:r>
          </w:p>
          <w:p w14:paraId="23C89002" w14:textId="77777777" w:rsidR="0058161C" w:rsidRPr="00D66F68" w:rsidRDefault="0058161C" w:rsidP="00B01689">
            <w:pPr>
              <w:tabs>
                <w:tab w:val="left" w:pos="2835"/>
              </w:tabs>
              <w:rPr>
                <w:b/>
                <w:bCs/>
                <w:szCs w:val="16"/>
              </w:rPr>
            </w:pPr>
            <w:r w:rsidRPr="00D66F68">
              <w:rPr>
                <w:b/>
                <w:bCs/>
                <w:szCs w:val="16"/>
              </w:rPr>
              <w:t>2012</w:t>
            </w:r>
          </w:p>
          <w:p w14:paraId="60496927" w14:textId="77777777" w:rsidR="0058161C" w:rsidRPr="00D66F68" w:rsidRDefault="0058161C" w:rsidP="00B01689">
            <w:pPr>
              <w:tabs>
                <w:tab w:val="left" w:pos="2835"/>
              </w:tabs>
              <w:rPr>
                <w:szCs w:val="16"/>
              </w:rPr>
            </w:pPr>
            <w:r w:rsidRPr="00D66F68">
              <w:rPr>
                <w:szCs w:val="16"/>
              </w:rPr>
              <w:t xml:space="preserve">A. </w:t>
            </w:r>
            <w:proofErr w:type="spellStart"/>
            <w:r w:rsidRPr="00083A9D">
              <w:rPr>
                <w:szCs w:val="16"/>
              </w:rPr>
              <w:t>Sichera</w:t>
            </w:r>
            <w:proofErr w:type="spellEnd"/>
            <w:r w:rsidRPr="00D66F68">
              <w:rPr>
                <w:szCs w:val="16"/>
              </w:rPr>
              <w:t>,</w:t>
            </w:r>
            <w:r w:rsidRPr="00083A9D">
              <w:rPr>
                <w:szCs w:val="16"/>
              </w:rPr>
              <w:t xml:space="preserve"> </w:t>
            </w:r>
            <w:r w:rsidRPr="00083A9D">
              <w:rPr>
                <w:i/>
                <w:iCs/>
                <w:szCs w:val="16"/>
              </w:rPr>
              <w:t>Presentazione</w:t>
            </w:r>
            <w:r w:rsidRPr="00D66F68">
              <w:rPr>
                <w:szCs w:val="16"/>
              </w:rPr>
              <w:t xml:space="preserve">, </w:t>
            </w:r>
            <w:r w:rsidRPr="00083A9D">
              <w:rPr>
                <w:szCs w:val="16"/>
              </w:rPr>
              <w:t>In</w:t>
            </w:r>
            <w:r w:rsidRPr="00D66F68">
              <w:rPr>
                <w:szCs w:val="16"/>
              </w:rPr>
              <w:t xml:space="preserve"> A. </w:t>
            </w:r>
            <w:proofErr w:type="spellStart"/>
            <w:r w:rsidRPr="00D66F68">
              <w:rPr>
                <w:szCs w:val="16"/>
              </w:rPr>
              <w:t>Sichera</w:t>
            </w:r>
            <w:proofErr w:type="spellEnd"/>
            <w:r w:rsidRPr="00083A9D">
              <w:rPr>
                <w:szCs w:val="16"/>
              </w:rPr>
              <w:t xml:space="preserve"> (a cura di)</w:t>
            </w:r>
            <w:r w:rsidRPr="00D66F68">
              <w:rPr>
                <w:szCs w:val="16"/>
              </w:rPr>
              <w:t>,</w:t>
            </w:r>
            <w:r w:rsidRPr="00083A9D">
              <w:rPr>
                <w:szCs w:val="16"/>
              </w:rPr>
              <w:t xml:space="preserve"> </w:t>
            </w:r>
            <w:r w:rsidRPr="00083A9D">
              <w:rPr>
                <w:i/>
                <w:iCs/>
                <w:szCs w:val="16"/>
              </w:rPr>
              <w:t>"Un poeta non può morire". Memoria e scrittura nell'opera di Raffaele Poidomani</w:t>
            </w:r>
            <w:r w:rsidRPr="00D66F68">
              <w:rPr>
                <w:szCs w:val="16"/>
              </w:rPr>
              <w:t>,</w:t>
            </w:r>
            <w:r w:rsidRPr="00083A9D">
              <w:rPr>
                <w:szCs w:val="16"/>
              </w:rPr>
              <w:t xml:space="preserve"> p. 5-6, Firenze</w:t>
            </w:r>
            <w:r w:rsidRPr="00D66F68">
              <w:rPr>
                <w:szCs w:val="16"/>
              </w:rPr>
              <w:t xml:space="preserve">, </w:t>
            </w:r>
            <w:r w:rsidRPr="00083A9D">
              <w:rPr>
                <w:szCs w:val="16"/>
              </w:rPr>
              <w:t>Leo S. Olschki, ISBN: 978-88-222-6200-4</w:t>
            </w:r>
          </w:p>
          <w:p w14:paraId="7B53E17E" w14:textId="77777777" w:rsidR="0058161C" w:rsidRPr="00083A9D" w:rsidRDefault="0058161C" w:rsidP="00B01689">
            <w:pPr>
              <w:tabs>
                <w:tab w:val="left" w:pos="2835"/>
              </w:tabs>
              <w:spacing w:line="360" w:lineRule="auto"/>
              <w:jc w:val="both"/>
              <w:rPr>
                <w:b/>
                <w:bCs/>
                <w:szCs w:val="16"/>
              </w:rPr>
            </w:pPr>
            <w:r w:rsidRPr="00D66F68">
              <w:rPr>
                <w:b/>
                <w:bCs/>
                <w:szCs w:val="16"/>
              </w:rPr>
              <w:lastRenderedPageBreak/>
              <w:t>2010</w:t>
            </w:r>
          </w:p>
          <w:p w14:paraId="5BFEA74B"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Prefazione</w:t>
            </w:r>
            <w:r w:rsidRPr="00D66F68">
              <w:rPr>
                <w:szCs w:val="16"/>
              </w:rPr>
              <w:t xml:space="preserve">, In G. Salonia, </w:t>
            </w:r>
            <w:r w:rsidRPr="00D66F68">
              <w:rPr>
                <w:i/>
                <w:iCs/>
                <w:szCs w:val="16"/>
              </w:rPr>
              <w:t>Sulla felicità e dintorni. Edizione nuova</w:t>
            </w:r>
            <w:r w:rsidRPr="00D66F68">
              <w:rPr>
                <w:szCs w:val="16"/>
              </w:rPr>
              <w:t>, p. 5-6, Trapani, Il Pozzo di Giacobbe, ISBN: 978-88-6124-182-4</w:t>
            </w:r>
          </w:p>
          <w:p w14:paraId="5364C049" w14:textId="77777777" w:rsidR="0058161C" w:rsidRPr="00D66F68" w:rsidRDefault="0058161C" w:rsidP="00B01689">
            <w:pPr>
              <w:tabs>
                <w:tab w:val="left" w:pos="2835"/>
              </w:tabs>
              <w:rPr>
                <w:szCs w:val="16"/>
              </w:rPr>
            </w:pPr>
            <w:r w:rsidRPr="00D66F68">
              <w:rPr>
                <w:szCs w:val="16"/>
              </w:rPr>
              <w:t>2005</w:t>
            </w:r>
          </w:p>
          <w:p w14:paraId="5B319AC4"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Introduzione</w:t>
            </w:r>
            <w:r w:rsidRPr="00D66F68">
              <w:rPr>
                <w:szCs w:val="16"/>
              </w:rPr>
              <w:t xml:space="preserve">, In A. </w:t>
            </w:r>
            <w:proofErr w:type="spellStart"/>
            <w:r w:rsidRPr="00D66F68">
              <w:rPr>
                <w:szCs w:val="16"/>
              </w:rPr>
              <w:t>Sichera</w:t>
            </w:r>
            <w:proofErr w:type="spellEnd"/>
            <w:r w:rsidRPr="00D66F68">
              <w:rPr>
                <w:szCs w:val="16"/>
              </w:rPr>
              <w:t xml:space="preserve"> (a cura di), </w:t>
            </w:r>
            <w:r w:rsidRPr="00D66F68">
              <w:rPr>
                <w:i/>
                <w:iCs/>
                <w:szCs w:val="16"/>
              </w:rPr>
              <w:t>Gesualdo Bufalino e la scrittura felice</w:t>
            </w:r>
            <w:r w:rsidRPr="00D66F68">
              <w:rPr>
                <w:szCs w:val="16"/>
              </w:rPr>
              <w:t xml:space="preserve">, Ragusa, </w:t>
            </w:r>
            <w:proofErr w:type="spellStart"/>
            <w:r w:rsidRPr="00D66F68">
              <w:rPr>
                <w:szCs w:val="16"/>
              </w:rPr>
              <w:t>EdiArgo</w:t>
            </w:r>
            <w:proofErr w:type="spellEnd"/>
            <w:r w:rsidRPr="00D66F68">
              <w:rPr>
                <w:szCs w:val="16"/>
              </w:rPr>
              <w:t>, ISBN: 88-88659-31-5</w:t>
            </w:r>
          </w:p>
          <w:p w14:paraId="190B40C6" w14:textId="77777777" w:rsidR="0058161C"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Prefazione</w:t>
            </w:r>
            <w:r w:rsidRPr="00D66F68">
              <w:rPr>
                <w:szCs w:val="16"/>
              </w:rPr>
              <w:t xml:space="preserve">, In E. Bosetti, G. Salonia, </w:t>
            </w:r>
            <w:r w:rsidRPr="00D66F68">
              <w:rPr>
                <w:i/>
                <w:iCs/>
                <w:szCs w:val="16"/>
              </w:rPr>
              <w:t>Una mensa nel deserto</w:t>
            </w:r>
            <w:r w:rsidRPr="00D66F68">
              <w:rPr>
                <w:szCs w:val="16"/>
              </w:rPr>
              <w:t xml:space="preserve">, p. 7-10, Ragusa, </w:t>
            </w:r>
            <w:proofErr w:type="spellStart"/>
            <w:r w:rsidRPr="00D66F68">
              <w:rPr>
                <w:szCs w:val="16"/>
              </w:rPr>
              <w:t>EdiArgo</w:t>
            </w:r>
            <w:proofErr w:type="spellEnd"/>
            <w:r w:rsidRPr="00D66F68">
              <w:rPr>
                <w:szCs w:val="16"/>
              </w:rPr>
              <w:t>, ISBN: 88-88659-17-X</w:t>
            </w:r>
          </w:p>
          <w:p w14:paraId="5FC0B129" w14:textId="77777777" w:rsidR="0058161C" w:rsidRPr="00D66F68" w:rsidRDefault="0058161C" w:rsidP="00B01689">
            <w:pPr>
              <w:tabs>
                <w:tab w:val="left" w:pos="2835"/>
              </w:tabs>
              <w:rPr>
                <w:szCs w:val="16"/>
              </w:rPr>
            </w:pPr>
          </w:p>
          <w:p w14:paraId="7E596BCD" w14:textId="77777777" w:rsidR="0058161C" w:rsidRPr="00D66F68" w:rsidRDefault="0058161C" w:rsidP="00B01689">
            <w:pPr>
              <w:tabs>
                <w:tab w:val="left" w:pos="2835"/>
              </w:tabs>
              <w:rPr>
                <w:b/>
                <w:bCs/>
                <w:szCs w:val="16"/>
              </w:rPr>
            </w:pPr>
            <w:r w:rsidRPr="00D66F68">
              <w:rPr>
                <w:b/>
                <w:bCs/>
                <w:szCs w:val="16"/>
              </w:rPr>
              <w:t>Atti di convegno</w:t>
            </w:r>
          </w:p>
          <w:p w14:paraId="4789859E" w14:textId="77777777" w:rsidR="0058161C" w:rsidRDefault="0058161C" w:rsidP="00B01689">
            <w:pPr>
              <w:tabs>
                <w:tab w:val="left" w:pos="2835"/>
              </w:tabs>
              <w:rPr>
                <w:b/>
                <w:bCs/>
                <w:szCs w:val="16"/>
              </w:rPr>
            </w:pPr>
            <w:r>
              <w:rPr>
                <w:b/>
                <w:bCs/>
                <w:szCs w:val="16"/>
              </w:rPr>
              <w:t>2020</w:t>
            </w:r>
          </w:p>
          <w:p w14:paraId="01D7D8D7" w14:textId="77777777" w:rsidR="0058161C" w:rsidRPr="00EF60F7" w:rsidRDefault="0058161C" w:rsidP="00B01689">
            <w:pPr>
              <w:tabs>
                <w:tab w:val="left" w:pos="2835"/>
              </w:tabs>
              <w:rPr>
                <w:szCs w:val="16"/>
              </w:rPr>
            </w:pPr>
            <w:r w:rsidRPr="00EF60F7">
              <w:rPr>
                <w:szCs w:val="16"/>
              </w:rPr>
              <w:t xml:space="preserve">A. </w:t>
            </w:r>
            <w:proofErr w:type="spellStart"/>
            <w:r w:rsidRPr="00EF60F7">
              <w:rPr>
                <w:szCs w:val="16"/>
              </w:rPr>
              <w:t>Sichera</w:t>
            </w:r>
            <w:proofErr w:type="spellEnd"/>
            <w:r w:rsidRPr="00EF60F7">
              <w:rPr>
                <w:szCs w:val="16"/>
              </w:rPr>
              <w:t xml:space="preserve">, </w:t>
            </w:r>
            <w:r w:rsidRPr="00B63264">
              <w:rPr>
                <w:i/>
                <w:iCs/>
                <w:szCs w:val="16"/>
              </w:rPr>
              <w:t>Dinamica del potere e dinamica cristologica in Pasolin</w:t>
            </w:r>
            <w:r w:rsidRPr="00EF60F7">
              <w:rPr>
                <w:szCs w:val="16"/>
              </w:rPr>
              <w:t xml:space="preserve">i, in </w:t>
            </w:r>
            <w:r w:rsidRPr="00B63264">
              <w:rPr>
                <w:i/>
                <w:iCs/>
                <w:szCs w:val="16"/>
              </w:rPr>
              <w:t>I linguaggi del potere</w:t>
            </w:r>
            <w:r w:rsidRPr="00EF60F7">
              <w:rPr>
                <w:szCs w:val="16"/>
              </w:rPr>
              <w:t xml:space="preserve">, a cura di G. Traina e F. </w:t>
            </w:r>
            <w:proofErr w:type="spellStart"/>
            <w:r w:rsidRPr="00EF60F7">
              <w:rPr>
                <w:szCs w:val="16"/>
              </w:rPr>
              <w:t>Rappazzo</w:t>
            </w:r>
            <w:proofErr w:type="spellEnd"/>
            <w:r w:rsidRPr="00EF60F7">
              <w:rPr>
                <w:szCs w:val="16"/>
              </w:rPr>
              <w:t xml:space="preserve">, </w:t>
            </w:r>
            <w:proofErr w:type="spellStart"/>
            <w:r w:rsidRPr="00EF60F7">
              <w:rPr>
                <w:szCs w:val="16"/>
              </w:rPr>
              <w:t>Mimesis</w:t>
            </w:r>
            <w:proofErr w:type="spellEnd"/>
            <w:r w:rsidRPr="00EF60F7">
              <w:rPr>
                <w:szCs w:val="16"/>
              </w:rPr>
              <w:t>, 2020, pp. 425-433, ISBN9788857565620.</w:t>
            </w:r>
          </w:p>
          <w:p w14:paraId="50A66CCC" w14:textId="77777777" w:rsidR="0058161C" w:rsidRPr="00BD7AC7" w:rsidRDefault="0058161C" w:rsidP="00B01689">
            <w:pPr>
              <w:tabs>
                <w:tab w:val="left" w:pos="2835"/>
              </w:tabs>
              <w:rPr>
                <w:b/>
                <w:bCs/>
                <w:szCs w:val="16"/>
              </w:rPr>
            </w:pPr>
            <w:r w:rsidRPr="00BD7AC7">
              <w:rPr>
                <w:b/>
                <w:bCs/>
                <w:szCs w:val="16"/>
              </w:rPr>
              <w:t>2019</w:t>
            </w:r>
          </w:p>
          <w:p w14:paraId="1BA8ACE6" w14:textId="77777777" w:rsidR="0058161C" w:rsidRPr="00BD7AC7" w:rsidRDefault="0058161C" w:rsidP="00B01689">
            <w:pPr>
              <w:tabs>
                <w:tab w:val="left" w:pos="2835"/>
              </w:tabs>
              <w:rPr>
                <w:szCs w:val="16"/>
              </w:rPr>
            </w:pPr>
            <w:r w:rsidRPr="00BD7AC7">
              <w:rPr>
                <w:szCs w:val="16"/>
              </w:rPr>
              <w:t xml:space="preserve">A. </w:t>
            </w:r>
            <w:proofErr w:type="spellStart"/>
            <w:r w:rsidRPr="00BD7AC7">
              <w:rPr>
                <w:szCs w:val="16"/>
              </w:rPr>
              <w:t>Sichera</w:t>
            </w:r>
            <w:proofErr w:type="spellEnd"/>
            <w:r w:rsidRPr="00BD7AC7">
              <w:rPr>
                <w:szCs w:val="16"/>
              </w:rPr>
              <w:t xml:space="preserve">, </w:t>
            </w:r>
            <w:r w:rsidRPr="00BD7AC7">
              <w:rPr>
                <w:i/>
                <w:iCs/>
                <w:szCs w:val="16"/>
              </w:rPr>
              <w:t>La carne e la gnosi</w:t>
            </w:r>
            <w:r w:rsidRPr="00BD7AC7">
              <w:rPr>
                <w:szCs w:val="16"/>
              </w:rPr>
              <w:t xml:space="preserve">, in </w:t>
            </w:r>
            <w:r w:rsidRPr="00BD7AC7">
              <w:rPr>
                <w:i/>
                <w:iCs/>
                <w:szCs w:val="16"/>
              </w:rPr>
              <w:t>Scritture del corpo</w:t>
            </w:r>
            <w:r w:rsidRPr="00BD7AC7">
              <w:rPr>
                <w:szCs w:val="16"/>
              </w:rPr>
              <w:t>, ETS, pp. 99-112</w:t>
            </w:r>
          </w:p>
          <w:p w14:paraId="30FDB56B" w14:textId="77777777" w:rsidR="0058161C" w:rsidRPr="00D66F68" w:rsidRDefault="0058161C" w:rsidP="00B01689">
            <w:pPr>
              <w:tabs>
                <w:tab w:val="left" w:pos="2835"/>
              </w:tabs>
              <w:rPr>
                <w:b/>
                <w:bCs/>
                <w:szCs w:val="16"/>
              </w:rPr>
            </w:pPr>
            <w:r w:rsidRPr="00D66F68">
              <w:rPr>
                <w:b/>
                <w:bCs/>
                <w:szCs w:val="16"/>
              </w:rPr>
              <w:t>2014</w:t>
            </w:r>
          </w:p>
          <w:p w14:paraId="102596C0"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Echi scritturali e lessico religioso nel primo Bufalino</w:t>
            </w:r>
            <w:r w:rsidRPr="00D66F68">
              <w:rPr>
                <w:szCs w:val="16"/>
              </w:rPr>
              <w:t xml:space="preserve">, In N. Zago, G. Traina (a cura di), </w:t>
            </w:r>
            <w:r w:rsidRPr="00D66F68">
              <w:rPr>
                <w:i/>
                <w:iCs/>
                <w:szCs w:val="16"/>
              </w:rPr>
              <w:t>Il miglior fabbro. Bufalino fra tradizione e sperimentazione</w:t>
            </w:r>
            <w:r w:rsidRPr="00D66F68">
              <w:rPr>
                <w:szCs w:val="16"/>
              </w:rPr>
              <w:t xml:space="preserve">, p. 85-103, LEONFORTE, </w:t>
            </w:r>
            <w:proofErr w:type="spellStart"/>
            <w:r w:rsidRPr="00D66F68">
              <w:rPr>
                <w:szCs w:val="16"/>
              </w:rPr>
              <w:t>Euno</w:t>
            </w:r>
            <w:proofErr w:type="spellEnd"/>
            <w:r w:rsidRPr="00D66F68">
              <w:rPr>
                <w:szCs w:val="16"/>
              </w:rPr>
              <w:t xml:space="preserve"> Edizioni, ISBN: 978-8868590093, Ragusa, 11-12 aprile 2013</w:t>
            </w:r>
          </w:p>
          <w:p w14:paraId="0D15052A" w14:textId="77777777" w:rsidR="0058161C" w:rsidRPr="00D66F68" w:rsidRDefault="0058161C" w:rsidP="00B01689">
            <w:pPr>
              <w:tabs>
                <w:tab w:val="left" w:pos="2835"/>
              </w:tabs>
              <w:rPr>
                <w:b/>
                <w:bCs/>
                <w:szCs w:val="16"/>
              </w:rPr>
            </w:pPr>
            <w:r w:rsidRPr="00D66F68">
              <w:rPr>
                <w:b/>
                <w:bCs/>
                <w:szCs w:val="16"/>
              </w:rPr>
              <w:t>2009</w:t>
            </w:r>
          </w:p>
          <w:p w14:paraId="7A73E5AF"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Il 'carcere' di Pavese</w:t>
            </w:r>
            <w:r w:rsidRPr="00D66F68">
              <w:rPr>
                <w:szCs w:val="16"/>
              </w:rPr>
              <w:t xml:space="preserve">, In N. Zago, G. Traina (a cura di), </w:t>
            </w:r>
            <w:r w:rsidRPr="00D66F68">
              <w:rPr>
                <w:i/>
                <w:iCs/>
                <w:szCs w:val="16"/>
              </w:rPr>
              <w:t>Carceri vere e d'invenzione dal tardo Cinquecento al Novecento</w:t>
            </w:r>
            <w:r w:rsidRPr="00D66F68">
              <w:rPr>
                <w:szCs w:val="16"/>
              </w:rPr>
              <w:t>, p. 523-532, Acireale, Bonanno Editore, ISBN: 88-7796-544-4, Ragusa-Comiso, novembre 2007</w:t>
            </w:r>
          </w:p>
          <w:p w14:paraId="4B3F6B13"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Dalla frattura freudiana alla continuità gestaltica: lo scarto epistemologico di Gestalt Therapy</w:t>
            </w:r>
            <w:r w:rsidRPr="00D66F68">
              <w:rPr>
                <w:szCs w:val="16"/>
              </w:rPr>
              <w:t xml:space="preserve">. In M. Spagnuolo </w:t>
            </w:r>
            <w:proofErr w:type="spellStart"/>
            <w:r w:rsidRPr="00D66F68">
              <w:rPr>
                <w:szCs w:val="16"/>
              </w:rPr>
              <w:t>Lobb</w:t>
            </w:r>
            <w:proofErr w:type="spellEnd"/>
            <w:r w:rsidRPr="00D66F68">
              <w:rPr>
                <w:szCs w:val="16"/>
              </w:rPr>
              <w:t xml:space="preserve"> (a cura di), </w:t>
            </w:r>
            <w:r w:rsidRPr="00D66F68">
              <w:rPr>
                <w:i/>
                <w:iCs/>
                <w:szCs w:val="16"/>
              </w:rPr>
              <w:t>L'implicito e l'esplicito in psicoterapia. Atti del Secondo Congresso della Psicoterapia italiana</w:t>
            </w:r>
            <w:r w:rsidRPr="00D66F68">
              <w:rPr>
                <w:szCs w:val="16"/>
              </w:rPr>
              <w:t xml:space="preserve">, p. 74-81, Milano, </w:t>
            </w:r>
            <w:proofErr w:type="spellStart"/>
            <w:r w:rsidRPr="00D66F68">
              <w:rPr>
                <w:szCs w:val="16"/>
              </w:rPr>
              <w:t>FrancoAngeli</w:t>
            </w:r>
            <w:proofErr w:type="spellEnd"/>
            <w:r w:rsidRPr="00D66F68">
              <w:rPr>
                <w:szCs w:val="16"/>
              </w:rPr>
              <w:t>, ISBN: 88-464-8022-8, Siracusa</w:t>
            </w:r>
          </w:p>
          <w:p w14:paraId="5AFBA585" w14:textId="77777777" w:rsidR="0058161C" w:rsidRPr="00D66F68" w:rsidRDefault="0058161C" w:rsidP="00B01689">
            <w:pPr>
              <w:tabs>
                <w:tab w:val="left" w:pos="2835"/>
              </w:tabs>
              <w:rPr>
                <w:b/>
                <w:bCs/>
                <w:szCs w:val="16"/>
              </w:rPr>
            </w:pPr>
            <w:r w:rsidRPr="00D66F68">
              <w:rPr>
                <w:b/>
                <w:bCs/>
                <w:szCs w:val="16"/>
              </w:rPr>
              <w:t>2005</w:t>
            </w:r>
          </w:p>
          <w:p w14:paraId="0309D58F"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Parole (e 'cose') di Petrarca in Pirandello</w:t>
            </w:r>
            <w:r w:rsidRPr="00D66F68">
              <w:rPr>
                <w:szCs w:val="16"/>
              </w:rPr>
              <w:t xml:space="preserve"> In G. Savoca (a cura di), </w:t>
            </w:r>
            <w:r w:rsidRPr="00D66F68">
              <w:rPr>
                <w:i/>
                <w:iCs/>
                <w:szCs w:val="16"/>
              </w:rPr>
              <w:t>Sentimento del tempo. petrarchismo e antipetrarchismo nella lirica del Novecento italiano</w:t>
            </w:r>
            <w:r w:rsidRPr="00D66F68">
              <w:rPr>
                <w:szCs w:val="16"/>
              </w:rPr>
              <w:t>, p. 95-104, Firenze, Leo S. Olschki, ISBN: 88-222-5443-0, Catania, 27-28 febbraio 2004</w:t>
            </w:r>
          </w:p>
          <w:p w14:paraId="2B527431" w14:textId="77777777" w:rsidR="0058161C" w:rsidRPr="00D66F68" w:rsidRDefault="0058161C" w:rsidP="00B01689">
            <w:pPr>
              <w:tabs>
                <w:tab w:val="left" w:pos="2835"/>
              </w:tabs>
              <w:rPr>
                <w:b/>
                <w:bCs/>
                <w:szCs w:val="16"/>
              </w:rPr>
            </w:pPr>
            <w:r w:rsidRPr="00D66F68">
              <w:rPr>
                <w:b/>
                <w:bCs/>
                <w:szCs w:val="16"/>
              </w:rPr>
              <w:t>2004</w:t>
            </w:r>
          </w:p>
          <w:p w14:paraId="154039D9"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Un poeta nella terra di Dio: la Palestina di Montale</w:t>
            </w:r>
            <w:r w:rsidRPr="00D66F68">
              <w:rPr>
                <w:szCs w:val="16"/>
              </w:rPr>
              <w:t xml:space="preserve">, In F. Gioviale (a cura di), </w:t>
            </w:r>
            <w:r w:rsidRPr="00D66F68">
              <w:rPr>
                <w:i/>
                <w:iCs/>
                <w:szCs w:val="16"/>
              </w:rPr>
              <w:t>La parola 'quotidiana'. Itinerari di confine fra letteratura e giornalismo</w:t>
            </w:r>
            <w:r w:rsidRPr="00D66F68">
              <w:rPr>
                <w:szCs w:val="16"/>
              </w:rPr>
              <w:t>, p. 229-252, Firenze, Olschki, ISBN: 88-222-5316-7</w:t>
            </w:r>
          </w:p>
          <w:p w14:paraId="5BF7ED3B" w14:textId="77777777" w:rsidR="0058161C" w:rsidRPr="00D66F68" w:rsidRDefault="0058161C" w:rsidP="00B01689">
            <w:pPr>
              <w:tabs>
                <w:tab w:val="left" w:pos="2835"/>
              </w:tabs>
              <w:rPr>
                <w:b/>
                <w:bCs/>
                <w:szCs w:val="16"/>
              </w:rPr>
            </w:pPr>
            <w:r w:rsidRPr="00D66F68">
              <w:rPr>
                <w:b/>
                <w:bCs/>
                <w:szCs w:val="16"/>
              </w:rPr>
              <w:t>2000</w:t>
            </w:r>
          </w:p>
          <w:p w14:paraId="5154E180" w14:textId="77777777" w:rsidR="0058161C" w:rsidRPr="00D66F68" w:rsidRDefault="0058161C" w:rsidP="00B01689">
            <w:pPr>
              <w:tabs>
                <w:tab w:val="left" w:pos="2835"/>
              </w:tabs>
              <w:rPr>
                <w:szCs w:val="16"/>
              </w:rPr>
            </w:pPr>
            <w:r w:rsidRPr="00D66F68">
              <w:rPr>
                <w:szCs w:val="16"/>
              </w:rPr>
              <w:t xml:space="preserve">A. </w:t>
            </w:r>
            <w:proofErr w:type="spellStart"/>
            <w:r w:rsidRPr="00D66F68">
              <w:rPr>
                <w:szCs w:val="16"/>
              </w:rPr>
              <w:t>Sichera</w:t>
            </w:r>
            <w:proofErr w:type="spellEnd"/>
            <w:r w:rsidRPr="00D66F68">
              <w:rPr>
                <w:szCs w:val="16"/>
              </w:rPr>
              <w:t xml:space="preserve">, </w:t>
            </w:r>
            <w:r w:rsidRPr="00D66F68">
              <w:rPr>
                <w:i/>
                <w:iCs/>
                <w:szCs w:val="16"/>
              </w:rPr>
              <w:t>Perdita e ricerca del Cristo nell'opera di Pirandello</w:t>
            </w:r>
            <w:r w:rsidRPr="00D66F68">
              <w:rPr>
                <w:szCs w:val="16"/>
              </w:rPr>
              <w:t xml:space="preserve">, In </w:t>
            </w:r>
            <w:r w:rsidRPr="00D66F68">
              <w:rPr>
                <w:i/>
                <w:iCs/>
                <w:szCs w:val="16"/>
              </w:rPr>
              <w:t>Il Cristo siciliano</w:t>
            </w:r>
            <w:r w:rsidRPr="00D66F68">
              <w:rPr>
                <w:szCs w:val="16"/>
              </w:rPr>
              <w:t>, Catania, 22-23 aprile 1999, p. 253-268, Cinisello Balsamo, Edizioni San Paolo, ISBN: 88-215-4179-7</w:t>
            </w:r>
          </w:p>
          <w:p w14:paraId="405BC903" w14:textId="77777777" w:rsidR="0058161C" w:rsidRPr="00D66F68" w:rsidRDefault="0058161C" w:rsidP="00B01689">
            <w:pPr>
              <w:tabs>
                <w:tab w:val="left" w:pos="2835"/>
              </w:tabs>
              <w:rPr>
                <w:szCs w:val="16"/>
              </w:rPr>
            </w:pPr>
          </w:p>
          <w:p w14:paraId="18CAE1AD" w14:textId="52CC0C7A" w:rsidR="00A66BD7" w:rsidRPr="00D66F68" w:rsidRDefault="00A66BD7" w:rsidP="00B01689">
            <w:pPr>
              <w:pStyle w:val="ECVSectionDetails"/>
              <w:tabs>
                <w:tab w:val="left" w:pos="2835"/>
              </w:tabs>
              <w:rPr>
                <w:sz w:val="16"/>
                <w:szCs w:val="16"/>
              </w:rPr>
            </w:pPr>
            <w:r>
              <w:rPr>
                <w:sz w:val="16"/>
                <w:szCs w:val="16"/>
              </w:rPr>
              <w:t>- Comitato Scientifico del Liceo Classico Contemporaneo del Collegio Villoresi di Monza</w:t>
            </w:r>
            <w:r w:rsidR="0048223A">
              <w:rPr>
                <w:sz w:val="16"/>
                <w:szCs w:val="16"/>
              </w:rPr>
              <w:t>.</w:t>
            </w:r>
          </w:p>
          <w:p w14:paraId="28F6FDD4" w14:textId="79079203" w:rsidR="0058161C" w:rsidRDefault="0058161C" w:rsidP="00B01689">
            <w:pPr>
              <w:pStyle w:val="ECVSectionDetails"/>
              <w:tabs>
                <w:tab w:val="left" w:pos="2835"/>
              </w:tabs>
              <w:rPr>
                <w:sz w:val="16"/>
                <w:szCs w:val="16"/>
              </w:rPr>
            </w:pPr>
            <w:r w:rsidRPr="00D66F68">
              <w:rPr>
                <w:sz w:val="16"/>
                <w:szCs w:val="16"/>
              </w:rPr>
              <w:t>- Comitato Scientifico di «GTK»</w:t>
            </w:r>
            <w:r w:rsidR="0048223A">
              <w:rPr>
                <w:sz w:val="16"/>
                <w:szCs w:val="16"/>
              </w:rPr>
              <w:t>.</w:t>
            </w:r>
          </w:p>
          <w:p w14:paraId="55222B55" w14:textId="32797A4C" w:rsidR="00A66BD7" w:rsidRDefault="00A66BD7" w:rsidP="00A66BD7">
            <w:pPr>
              <w:pStyle w:val="ECVSectionDetails"/>
              <w:tabs>
                <w:tab w:val="left" w:pos="2835"/>
              </w:tabs>
              <w:rPr>
                <w:sz w:val="16"/>
                <w:szCs w:val="16"/>
              </w:rPr>
            </w:pPr>
            <w:r>
              <w:rPr>
                <w:sz w:val="16"/>
                <w:szCs w:val="16"/>
              </w:rPr>
              <w:t xml:space="preserve">- Condirettore Collana di Studi Internazionali </w:t>
            </w:r>
            <w:proofErr w:type="spellStart"/>
            <w:r>
              <w:rPr>
                <w:sz w:val="16"/>
                <w:szCs w:val="16"/>
              </w:rPr>
              <w:t>Poétique</w:t>
            </w:r>
            <w:proofErr w:type="spellEnd"/>
            <w:r>
              <w:rPr>
                <w:sz w:val="16"/>
                <w:szCs w:val="16"/>
              </w:rPr>
              <w:t xml:space="preserve"> et </w:t>
            </w:r>
            <w:proofErr w:type="spellStart"/>
            <w:r>
              <w:rPr>
                <w:sz w:val="16"/>
                <w:szCs w:val="16"/>
              </w:rPr>
              <w:t>Littérature</w:t>
            </w:r>
            <w:proofErr w:type="spellEnd"/>
            <w:r>
              <w:rPr>
                <w:sz w:val="16"/>
                <w:szCs w:val="16"/>
              </w:rPr>
              <w:t xml:space="preserve"> moderne con Thomas </w:t>
            </w:r>
            <w:proofErr w:type="spellStart"/>
            <w:r>
              <w:rPr>
                <w:sz w:val="16"/>
                <w:szCs w:val="16"/>
              </w:rPr>
              <w:t>Klinkert</w:t>
            </w:r>
            <w:proofErr w:type="spellEnd"/>
            <w:r>
              <w:rPr>
                <w:sz w:val="16"/>
                <w:szCs w:val="16"/>
              </w:rPr>
              <w:t xml:space="preserve"> e Florence </w:t>
            </w:r>
            <w:proofErr w:type="spellStart"/>
            <w:r>
              <w:rPr>
                <w:sz w:val="16"/>
                <w:szCs w:val="16"/>
              </w:rPr>
              <w:t>Vatan</w:t>
            </w:r>
            <w:proofErr w:type="spellEnd"/>
            <w:r>
              <w:rPr>
                <w:sz w:val="16"/>
                <w:szCs w:val="16"/>
              </w:rPr>
              <w:t xml:space="preserve"> per ELIPHI </w:t>
            </w:r>
            <w:proofErr w:type="spellStart"/>
            <w:r>
              <w:rPr>
                <w:sz w:val="16"/>
                <w:szCs w:val="16"/>
              </w:rPr>
              <w:t>Verlag</w:t>
            </w:r>
            <w:proofErr w:type="spellEnd"/>
            <w:r w:rsidR="0048223A">
              <w:rPr>
                <w:sz w:val="16"/>
                <w:szCs w:val="16"/>
              </w:rPr>
              <w:t>.</w:t>
            </w:r>
          </w:p>
          <w:p w14:paraId="3C65D2EE" w14:textId="79557D2A" w:rsidR="00A66BD7" w:rsidRDefault="00A66BD7" w:rsidP="00A66BD7">
            <w:pPr>
              <w:pStyle w:val="ECVSectionDetails"/>
              <w:tabs>
                <w:tab w:val="left" w:pos="2835"/>
              </w:tabs>
              <w:rPr>
                <w:sz w:val="16"/>
                <w:szCs w:val="16"/>
              </w:rPr>
            </w:pPr>
            <w:r>
              <w:rPr>
                <w:sz w:val="16"/>
                <w:szCs w:val="16"/>
              </w:rPr>
              <w:t>- Direttore con Antonio Di Silvestro della Collana «</w:t>
            </w:r>
            <w:proofErr w:type="spellStart"/>
            <w:r>
              <w:rPr>
                <w:sz w:val="16"/>
                <w:szCs w:val="16"/>
              </w:rPr>
              <w:t>Dyo</w:t>
            </w:r>
            <w:proofErr w:type="spellEnd"/>
            <w:r>
              <w:rPr>
                <w:sz w:val="16"/>
                <w:szCs w:val="16"/>
              </w:rPr>
              <w:t xml:space="preserve"> </w:t>
            </w:r>
            <w:proofErr w:type="spellStart"/>
            <w:r>
              <w:rPr>
                <w:sz w:val="16"/>
                <w:szCs w:val="16"/>
              </w:rPr>
              <w:t>logoi</w:t>
            </w:r>
            <w:proofErr w:type="spellEnd"/>
            <w:r>
              <w:rPr>
                <w:sz w:val="16"/>
                <w:szCs w:val="16"/>
              </w:rPr>
              <w:t>» per l’editore Sinestesie</w:t>
            </w:r>
            <w:r w:rsidR="0048223A">
              <w:rPr>
                <w:sz w:val="16"/>
                <w:szCs w:val="16"/>
              </w:rPr>
              <w:t>.</w:t>
            </w:r>
          </w:p>
          <w:p w14:paraId="2674683D" w14:textId="3F3AD172" w:rsidR="0058161C" w:rsidRPr="00D66F68" w:rsidRDefault="0058161C" w:rsidP="00B01689">
            <w:pPr>
              <w:pStyle w:val="ECVSectionDetails"/>
              <w:tabs>
                <w:tab w:val="left" w:pos="2835"/>
              </w:tabs>
              <w:rPr>
                <w:sz w:val="16"/>
                <w:szCs w:val="16"/>
              </w:rPr>
            </w:pPr>
            <w:r w:rsidRPr="00D66F68">
              <w:rPr>
                <w:sz w:val="16"/>
                <w:szCs w:val="16"/>
              </w:rPr>
              <w:t xml:space="preserve">- </w:t>
            </w:r>
            <w:proofErr w:type="spellStart"/>
            <w:r w:rsidRPr="00D66F68">
              <w:rPr>
                <w:sz w:val="16"/>
                <w:szCs w:val="16"/>
              </w:rPr>
              <w:t>Editorial</w:t>
            </w:r>
            <w:proofErr w:type="spellEnd"/>
            <w:r w:rsidRPr="00D66F68">
              <w:rPr>
                <w:sz w:val="16"/>
                <w:szCs w:val="16"/>
              </w:rPr>
              <w:t xml:space="preserve"> Advis</w:t>
            </w:r>
            <w:r>
              <w:rPr>
                <w:sz w:val="16"/>
                <w:szCs w:val="16"/>
              </w:rPr>
              <w:t>o</w:t>
            </w:r>
            <w:r w:rsidRPr="00D66F68">
              <w:rPr>
                <w:sz w:val="16"/>
                <w:szCs w:val="16"/>
              </w:rPr>
              <w:t>r e membro dell’</w:t>
            </w:r>
            <w:proofErr w:type="spellStart"/>
            <w:r w:rsidRPr="00D66F68">
              <w:rPr>
                <w:sz w:val="16"/>
                <w:szCs w:val="16"/>
              </w:rPr>
              <w:t>Editorial</w:t>
            </w:r>
            <w:proofErr w:type="spellEnd"/>
            <w:r w:rsidRPr="00D66F68">
              <w:rPr>
                <w:sz w:val="16"/>
                <w:szCs w:val="16"/>
              </w:rPr>
              <w:t xml:space="preserve"> Board di «Quaderni di Gestalt» e di «Studies in Gestalt Therapy</w:t>
            </w:r>
            <w:proofErr w:type="gramStart"/>
            <w:r w:rsidRPr="00D66F68">
              <w:rPr>
                <w:sz w:val="16"/>
                <w:szCs w:val="16"/>
              </w:rPr>
              <w:t xml:space="preserve">» </w:t>
            </w:r>
            <w:r w:rsidR="0048223A">
              <w:rPr>
                <w:sz w:val="16"/>
                <w:szCs w:val="16"/>
              </w:rPr>
              <w:t>.</w:t>
            </w:r>
            <w:proofErr w:type="gramEnd"/>
            <w:r w:rsidRPr="00D66F68">
              <w:rPr>
                <w:sz w:val="16"/>
                <w:szCs w:val="16"/>
              </w:rPr>
              <w:br/>
              <w:t xml:space="preserve">- </w:t>
            </w:r>
            <w:r>
              <w:rPr>
                <w:sz w:val="16"/>
                <w:szCs w:val="16"/>
              </w:rPr>
              <w:t xml:space="preserve">Vice Direttore e </w:t>
            </w:r>
            <w:r w:rsidRPr="00D66F68">
              <w:rPr>
                <w:sz w:val="16"/>
                <w:szCs w:val="16"/>
              </w:rPr>
              <w:t>Membro del Comitato Direttivo di «</w:t>
            </w:r>
            <w:proofErr w:type="spellStart"/>
            <w:r w:rsidRPr="00D66F68">
              <w:rPr>
                <w:sz w:val="16"/>
                <w:szCs w:val="16"/>
              </w:rPr>
              <w:t>Siculorum</w:t>
            </w:r>
            <w:proofErr w:type="spellEnd"/>
            <w:r w:rsidRPr="00D66F68">
              <w:rPr>
                <w:sz w:val="16"/>
                <w:szCs w:val="16"/>
              </w:rPr>
              <w:t xml:space="preserve"> </w:t>
            </w:r>
            <w:proofErr w:type="spellStart"/>
            <w:r w:rsidRPr="00D66F68">
              <w:rPr>
                <w:sz w:val="16"/>
                <w:szCs w:val="16"/>
              </w:rPr>
              <w:t>Gymnasium</w:t>
            </w:r>
            <w:proofErr w:type="spellEnd"/>
            <w:r w:rsidRPr="00D66F68">
              <w:rPr>
                <w:sz w:val="16"/>
                <w:szCs w:val="16"/>
              </w:rPr>
              <w:t xml:space="preserve">. A Journal for the </w:t>
            </w:r>
            <w:proofErr w:type="spellStart"/>
            <w:r w:rsidRPr="00D66F68">
              <w:rPr>
                <w:sz w:val="16"/>
                <w:szCs w:val="16"/>
              </w:rPr>
              <w:t>Humanities</w:t>
            </w:r>
            <w:proofErr w:type="spellEnd"/>
            <w:r w:rsidRPr="00D66F68">
              <w:rPr>
                <w:sz w:val="16"/>
                <w:szCs w:val="16"/>
              </w:rPr>
              <w:t>», (rivista del Dipartimento di Scienze Umanistiche dell’Università di Catania), direzione della Sezione Monografica e della Sezione Riletture</w:t>
            </w:r>
            <w:r w:rsidR="0048223A">
              <w:rPr>
                <w:sz w:val="16"/>
                <w:szCs w:val="16"/>
              </w:rPr>
              <w:t>.</w:t>
            </w:r>
          </w:p>
          <w:p w14:paraId="5ACFA4CE" w14:textId="662DC3D2" w:rsidR="0058161C" w:rsidRPr="00D66F68" w:rsidRDefault="0058161C" w:rsidP="00B01689">
            <w:pPr>
              <w:pStyle w:val="ECVSectionDetails"/>
              <w:tabs>
                <w:tab w:val="left" w:pos="2835"/>
              </w:tabs>
              <w:rPr>
                <w:sz w:val="16"/>
                <w:szCs w:val="16"/>
              </w:rPr>
            </w:pPr>
            <w:r w:rsidRPr="00D66F68">
              <w:rPr>
                <w:sz w:val="16"/>
                <w:szCs w:val="16"/>
              </w:rPr>
              <w:t>- Direttore della rivista di poesia «</w:t>
            </w:r>
            <w:proofErr w:type="spellStart"/>
            <w:r w:rsidRPr="00D66F68">
              <w:rPr>
                <w:sz w:val="16"/>
                <w:szCs w:val="16"/>
              </w:rPr>
              <w:t>Leuké</w:t>
            </w:r>
            <w:proofErr w:type="spellEnd"/>
            <w:r w:rsidRPr="00D66F68">
              <w:rPr>
                <w:sz w:val="16"/>
                <w:szCs w:val="16"/>
              </w:rPr>
              <w:t xml:space="preserve">», con Giancarlo Pontiggia e Riccardo </w:t>
            </w:r>
            <w:proofErr w:type="spellStart"/>
            <w:r w:rsidRPr="00D66F68">
              <w:rPr>
                <w:sz w:val="16"/>
                <w:szCs w:val="16"/>
              </w:rPr>
              <w:t>Emmolo</w:t>
            </w:r>
            <w:proofErr w:type="spellEnd"/>
            <w:r w:rsidR="0048223A">
              <w:rPr>
                <w:sz w:val="16"/>
                <w:szCs w:val="16"/>
              </w:rPr>
              <w:t>.</w:t>
            </w:r>
            <w:r w:rsidRPr="00D66F68">
              <w:rPr>
                <w:sz w:val="16"/>
                <w:szCs w:val="16"/>
              </w:rPr>
              <w:br/>
              <w:t xml:space="preserve">- Direzione con Riccardo </w:t>
            </w:r>
            <w:proofErr w:type="spellStart"/>
            <w:r w:rsidRPr="00D66F68">
              <w:rPr>
                <w:sz w:val="16"/>
                <w:szCs w:val="16"/>
              </w:rPr>
              <w:t>Emmolo</w:t>
            </w:r>
            <w:proofErr w:type="spellEnd"/>
            <w:r w:rsidRPr="00D66F68">
              <w:rPr>
                <w:sz w:val="16"/>
                <w:szCs w:val="16"/>
              </w:rPr>
              <w:t xml:space="preserve"> della Collana di studi letterari e filosofici «Biblioteca dell'Orsa Minore» dell'</w:t>
            </w:r>
            <w:proofErr w:type="spellStart"/>
            <w:r w:rsidRPr="00D66F68">
              <w:rPr>
                <w:sz w:val="16"/>
                <w:szCs w:val="16"/>
              </w:rPr>
              <w:t>EdiArgo</w:t>
            </w:r>
            <w:proofErr w:type="spellEnd"/>
            <w:r w:rsidRPr="00D66F68">
              <w:rPr>
                <w:sz w:val="16"/>
                <w:szCs w:val="16"/>
              </w:rPr>
              <w:t xml:space="preserve"> di Ragusa</w:t>
            </w:r>
            <w:r w:rsidR="0048223A">
              <w:rPr>
                <w:sz w:val="16"/>
                <w:szCs w:val="16"/>
              </w:rPr>
              <w:t>.</w:t>
            </w:r>
            <w:r w:rsidRPr="00D66F68">
              <w:rPr>
                <w:sz w:val="16"/>
                <w:szCs w:val="16"/>
              </w:rPr>
              <w:t xml:space="preserve"> </w:t>
            </w:r>
          </w:p>
          <w:p w14:paraId="6AF258F6" w14:textId="04BE2C21" w:rsidR="0058161C" w:rsidRDefault="0058161C" w:rsidP="00B01689">
            <w:pPr>
              <w:pStyle w:val="ECVSectionDetails"/>
              <w:tabs>
                <w:tab w:val="left" w:pos="2835"/>
              </w:tabs>
              <w:rPr>
                <w:sz w:val="16"/>
                <w:szCs w:val="16"/>
              </w:rPr>
            </w:pPr>
            <w:r w:rsidRPr="00D66F68">
              <w:rPr>
                <w:sz w:val="16"/>
                <w:szCs w:val="16"/>
              </w:rPr>
              <w:t>- Direttore, con Maurilio Assenza, della collana «</w:t>
            </w:r>
            <w:proofErr w:type="spellStart"/>
            <w:r w:rsidRPr="00D66F68">
              <w:rPr>
                <w:sz w:val="16"/>
                <w:szCs w:val="16"/>
              </w:rPr>
              <w:t>Paraplesios</w:t>
            </w:r>
            <w:proofErr w:type="spellEnd"/>
            <w:r w:rsidRPr="00D66F68">
              <w:rPr>
                <w:sz w:val="16"/>
                <w:szCs w:val="16"/>
              </w:rPr>
              <w:t>» della casa editrice Il Pozzo di Giacobbe</w:t>
            </w:r>
            <w:r w:rsidR="0048223A">
              <w:rPr>
                <w:sz w:val="16"/>
                <w:szCs w:val="16"/>
              </w:rPr>
              <w:t>.</w:t>
            </w:r>
            <w:r w:rsidRPr="00D66F68">
              <w:rPr>
                <w:sz w:val="16"/>
                <w:szCs w:val="16"/>
              </w:rPr>
              <w:t xml:space="preserve"> </w:t>
            </w:r>
          </w:p>
          <w:p w14:paraId="6E4BC54F" w14:textId="0EAFA37E" w:rsidR="0058161C" w:rsidRDefault="0058161C" w:rsidP="00B01689">
            <w:pPr>
              <w:pStyle w:val="ECVSectionDetails"/>
              <w:tabs>
                <w:tab w:val="left" w:pos="2835"/>
              </w:tabs>
              <w:rPr>
                <w:sz w:val="16"/>
                <w:szCs w:val="16"/>
              </w:rPr>
            </w:pPr>
            <w:r w:rsidRPr="00D66F68">
              <w:rPr>
                <w:sz w:val="16"/>
                <w:szCs w:val="16"/>
              </w:rPr>
              <w:t xml:space="preserve">- Direttore </w:t>
            </w:r>
            <w:r>
              <w:rPr>
                <w:sz w:val="16"/>
                <w:szCs w:val="16"/>
              </w:rPr>
              <w:t>della</w:t>
            </w:r>
            <w:r w:rsidRPr="00D66F68">
              <w:rPr>
                <w:sz w:val="16"/>
                <w:szCs w:val="16"/>
              </w:rPr>
              <w:t xml:space="preserve"> Collana </w:t>
            </w:r>
            <w:proofErr w:type="spellStart"/>
            <w:r>
              <w:rPr>
                <w:sz w:val="16"/>
                <w:szCs w:val="16"/>
              </w:rPr>
              <w:t>Intus-Legere</w:t>
            </w:r>
            <w:proofErr w:type="spellEnd"/>
            <w:r>
              <w:rPr>
                <w:sz w:val="16"/>
                <w:szCs w:val="16"/>
              </w:rPr>
              <w:t xml:space="preserve">, </w:t>
            </w:r>
            <w:r w:rsidRPr="00D66F68">
              <w:rPr>
                <w:sz w:val="16"/>
                <w:szCs w:val="16"/>
              </w:rPr>
              <w:t xml:space="preserve">Sondaggi al Confine dei Saperi dell’editore </w:t>
            </w:r>
            <w:proofErr w:type="spellStart"/>
            <w:r w:rsidRPr="00D66F68">
              <w:rPr>
                <w:sz w:val="16"/>
                <w:szCs w:val="16"/>
              </w:rPr>
              <w:t>Duetredue</w:t>
            </w:r>
            <w:proofErr w:type="spellEnd"/>
            <w:r w:rsidR="0048223A">
              <w:rPr>
                <w:sz w:val="16"/>
                <w:szCs w:val="16"/>
              </w:rPr>
              <w:t>.</w:t>
            </w:r>
          </w:p>
          <w:p w14:paraId="2CB82F2E" w14:textId="031FC06A" w:rsidR="0058161C" w:rsidRDefault="0058161C" w:rsidP="00B01689">
            <w:pPr>
              <w:pStyle w:val="ECVSectionDetails"/>
              <w:tabs>
                <w:tab w:val="left" w:pos="2835"/>
              </w:tabs>
              <w:spacing w:line="240" w:lineRule="auto"/>
              <w:rPr>
                <w:sz w:val="16"/>
                <w:szCs w:val="16"/>
              </w:rPr>
            </w:pPr>
            <w:r>
              <w:rPr>
                <w:sz w:val="16"/>
                <w:szCs w:val="16"/>
              </w:rPr>
              <w:t>- Membro del Comitato Scientifico di «RLI»</w:t>
            </w:r>
            <w:r w:rsidR="0048223A">
              <w:rPr>
                <w:sz w:val="16"/>
                <w:szCs w:val="16"/>
              </w:rPr>
              <w:t>.</w:t>
            </w:r>
          </w:p>
          <w:p w14:paraId="30F6C3FD" w14:textId="47901D93" w:rsidR="0058161C" w:rsidRPr="00D66F68" w:rsidRDefault="0058161C" w:rsidP="00B01689">
            <w:pPr>
              <w:pStyle w:val="ECVSectionDetails"/>
              <w:tabs>
                <w:tab w:val="left" w:pos="2835"/>
              </w:tabs>
              <w:spacing w:line="240" w:lineRule="auto"/>
              <w:rPr>
                <w:sz w:val="16"/>
                <w:szCs w:val="16"/>
              </w:rPr>
            </w:pPr>
            <w:r>
              <w:rPr>
                <w:sz w:val="16"/>
                <w:szCs w:val="16"/>
              </w:rPr>
              <w:t>- Membro del Comitato Scientifico di «Oblio»</w:t>
            </w:r>
            <w:r w:rsidR="0048223A">
              <w:rPr>
                <w:sz w:val="16"/>
                <w:szCs w:val="16"/>
              </w:rPr>
              <w:t>.</w:t>
            </w:r>
            <w:r w:rsidRPr="00D66F68">
              <w:rPr>
                <w:rFonts w:ascii="Times New Roman" w:eastAsia="Times New Roman" w:hAnsi="Times New Roman" w:cs="Times New Roman"/>
                <w:b/>
                <w:bCs/>
                <w:i/>
                <w:iCs/>
                <w:color w:val="05004F"/>
                <w:sz w:val="16"/>
                <w:szCs w:val="16"/>
                <w:lang w:eastAsia="it-IT"/>
              </w:rPr>
              <w:br/>
            </w:r>
            <w:r>
              <w:rPr>
                <w:sz w:val="16"/>
                <w:szCs w:val="16"/>
              </w:rPr>
              <w:t xml:space="preserve">- Membro del Comitato Scientifico di </w:t>
            </w:r>
            <w:r w:rsidR="0048223A">
              <w:rPr>
                <w:sz w:val="16"/>
                <w:szCs w:val="16"/>
              </w:rPr>
              <w:t>«</w:t>
            </w:r>
            <w:r>
              <w:rPr>
                <w:sz w:val="16"/>
                <w:szCs w:val="16"/>
              </w:rPr>
              <w:t>Sinestesie</w:t>
            </w:r>
            <w:r w:rsidR="0048223A">
              <w:rPr>
                <w:sz w:val="16"/>
                <w:szCs w:val="16"/>
              </w:rPr>
              <w:t>».</w:t>
            </w:r>
          </w:p>
          <w:p w14:paraId="05C9974E" w14:textId="77777777" w:rsidR="0058161C" w:rsidRPr="00D66F68" w:rsidRDefault="0058161C" w:rsidP="00B01689">
            <w:pPr>
              <w:pStyle w:val="ECVSectionDetails"/>
              <w:tabs>
                <w:tab w:val="left" w:pos="2835"/>
              </w:tabs>
              <w:rPr>
                <w:sz w:val="16"/>
                <w:szCs w:val="16"/>
              </w:rPr>
            </w:pPr>
          </w:p>
          <w:p w14:paraId="21BE4F5F" w14:textId="77777777" w:rsidR="0058161C" w:rsidRPr="00D66F68" w:rsidRDefault="0058161C" w:rsidP="00B01689">
            <w:pPr>
              <w:pStyle w:val="ECVSectionDetails"/>
              <w:tabs>
                <w:tab w:val="left" w:pos="2835"/>
              </w:tabs>
              <w:rPr>
                <w:sz w:val="16"/>
                <w:szCs w:val="16"/>
              </w:rPr>
            </w:pPr>
          </w:p>
          <w:p w14:paraId="1CF7C6A8" w14:textId="77777777" w:rsidR="0058161C" w:rsidRPr="00D66F68" w:rsidRDefault="0058161C" w:rsidP="00B01689">
            <w:pPr>
              <w:pStyle w:val="ECVSectionDetails"/>
              <w:tabs>
                <w:tab w:val="left" w:pos="2835"/>
              </w:tabs>
              <w:rPr>
                <w:noProof/>
                <w:sz w:val="16"/>
                <w:szCs w:val="16"/>
              </w:rPr>
            </w:pPr>
            <w:r w:rsidRPr="00D66F68">
              <w:rPr>
                <w:noProof/>
                <w:sz w:val="16"/>
                <w:szCs w:val="16"/>
                <w:lang w:eastAsia="it-IT" w:bidi="ar-SA"/>
              </w:rPr>
              <w:drawing>
                <wp:inline distT="0" distB="0" distL="0" distR="0" wp14:anchorId="368F496F" wp14:editId="3200F999">
                  <wp:extent cx="4772025" cy="8572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72025" cy="85725"/>
                          </a:xfrm>
                          <a:prstGeom prst="rect">
                            <a:avLst/>
                          </a:prstGeom>
                          <a:solidFill>
                            <a:srgbClr val="FFFFFF"/>
                          </a:solidFill>
                          <a:ln>
                            <a:noFill/>
                          </a:ln>
                        </pic:spPr>
                      </pic:pic>
                    </a:graphicData>
                  </a:graphic>
                </wp:inline>
              </w:drawing>
            </w:r>
          </w:p>
          <w:p w14:paraId="688CD805" w14:textId="77777777" w:rsidR="0058161C" w:rsidRPr="00D66F68" w:rsidRDefault="0058161C" w:rsidP="00B01689">
            <w:pPr>
              <w:tabs>
                <w:tab w:val="left" w:pos="2835"/>
              </w:tabs>
              <w:rPr>
                <w:szCs w:val="16"/>
              </w:rPr>
            </w:pPr>
          </w:p>
          <w:p w14:paraId="7E483278" w14:textId="77777777" w:rsidR="0058161C" w:rsidRPr="00D66F68" w:rsidRDefault="0058161C" w:rsidP="00B01689">
            <w:pPr>
              <w:tabs>
                <w:tab w:val="left" w:pos="2835"/>
              </w:tabs>
              <w:rPr>
                <w:szCs w:val="16"/>
              </w:rPr>
            </w:pPr>
            <w:r w:rsidRPr="00D66F68">
              <w:rPr>
                <w:szCs w:val="16"/>
              </w:rPr>
              <w:t>Italiano</w:t>
            </w:r>
          </w:p>
          <w:p w14:paraId="32C5330F" w14:textId="77777777" w:rsidR="0058161C" w:rsidRPr="00D66F68" w:rsidRDefault="0058161C" w:rsidP="00B01689">
            <w:pPr>
              <w:tabs>
                <w:tab w:val="left" w:pos="2835"/>
              </w:tabs>
              <w:rPr>
                <w:szCs w:val="16"/>
              </w:rPr>
            </w:pPr>
          </w:p>
          <w:p w14:paraId="52449DE4" w14:textId="77777777" w:rsidR="0058161C" w:rsidRPr="00D66F68" w:rsidRDefault="0058161C" w:rsidP="00B01689">
            <w:pPr>
              <w:tabs>
                <w:tab w:val="left" w:pos="2835"/>
              </w:tabs>
              <w:rPr>
                <w:szCs w:val="16"/>
              </w:rPr>
            </w:pPr>
          </w:p>
          <w:p w14:paraId="2D6A0CB2" w14:textId="77777777" w:rsidR="0058161C" w:rsidRPr="00D66F68" w:rsidRDefault="0058161C" w:rsidP="00B01689">
            <w:pPr>
              <w:tabs>
                <w:tab w:val="left" w:pos="2835"/>
              </w:tabs>
              <w:rPr>
                <w:szCs w:val="16"/>
              </w:rPr>
            </w:pPr>
            <w:r w:rsidRPr="00D66F68">
              <w:rPr>
                <w:szCs w:val="16"/>
              </w:rPr>
              <w:t xml:space="preserve">Francese – Inglese – Tedesco – Spagnolo </w:t>
            </w:r>
          </w:p>
        </w:tc>
      </w:tr>
      <w:tr w:rsidR="0048223A" w14:paraId="1BE471A2" w14:textId="77777777" w:rsidTr="006B44C3">
        <w:trPr>
          <w:trHeight w:val="170"/>
        </w:trPr>
        <w:tc>
          <w:tcPr>
            <w:tcW w:w="2834" w:type="dxa"/>
            <w:shd w:val="clear" w:color="auto" w:fill="auto"/>
          </w:tcPr>
          <w:p w14:paraId="006BBA9B" w14:textId="77777777" w:rsidR="0048223A" w:rsidRDefault="0048223A" w:rsidP="00B01689">
            <w:pPr>
              <w:pStyle w:val="ECVLeftDetails"/>
              <w:tabs>
                <w:tab w:val="center" w:pos="1275"/>
                <w:tab w:val="right" w:pos="2551"/>
                <w:tab w:val="left" w:pos="2835"/>
              </w:tabs>
              <w:jc w:val="left"/>
            </w:pPr>
          </w:p>
          <w:p w14:paraId="6D927E9A" w14:textId="77777777" w:rsidR="0048223A" w:rsidRDefault="0048223A" w:rsidP="00B01689">
            <w:pPr>
              <w:pStyle w:val="ECVLeftDetails"/>
              <w:tabs>
                <w:tab w:val="center" w:pos="1275"/>
                <w:tab w:val="right" w:pos="2551"/>
                <w:tab w:val="left" w:pos="2835"/>
              </w:tabs>
              <w:jc w:val="left"/>
            </w:pPr>
          </w:p>
          <w:p w14:paraId="280FD25B" w14:textId="59E2515B" w:rsidR="0048223A" w:rsidRDefault="0048223A" w:rsidP="0048223A">
            <w:pPr>
              <w:pStyle w:val="ECVLeftDetails"/>
              <w:tabs>
                <w:tab w:val="left" w:pos="2835"/>
              </w:tabs>
            </w:pPr>
            <w:r>
              <w:t>Dati personali</w:t>
            </w:r>
          </w:p>
          <w:p w14:paraId="2DD387DB" w14:textId="3FE27440" w:rsidR="0048223A" w:rsidRDefault="0048223A" w:rsidP="00B01689">
            <w:pPr>
              <w:pStyle w:val="ECVLeftDetails"/>
              <w:tabs>
                <w:tab w:val="center" w:pos="1275"/>
                <w:tab w:val="right" w:pos="2551"/>
                <w:tab w:val="left" w:pos="2835"/>
              </w:tabs>
              <w:jc w:val="left"/>
            </w:pPr>
          </w:p>
        </w:tc>
        <w:tc>
          <w:tcPr>
            <w:tcW w:w="7542" w:type="dxa"/>
            <w:shd w:val="clear" w:color="auto" w:fill="auto"/>
          </w:tcPr>
          <w:p w14:paraId="668E64EA" w14:textId="77777777" w:rsidR="0048223A" w:rsidRDefault="0048223A" w:rsidP="00B01689">
            <w:pPr>
              <w:pStyle w:val="ECVSectionDetails"/>
              <w:tabs>
                <w:tab w:val="left" w:pos="2835"/>
              </w:tabs>
              <w:rPr>
                <w:noProof/>
                <w:sz w:val="16"/>
                <w:szCs w:val="16"/>
                <w:lang w:eastAsia="it-IT" w:bidi="ar-SA"/>
              </w:rPr>
            </w:pPr>
          </w:p>
          <w:p w14:paraId="5EB7858A" w14:textId="77777777" w:rsidR="0048223A" w:rsidRDefault="0048223A" w:rsidP="00B01689">
            <w:pPr>
              <w:pStyle w:val="ECVSectionDetails"/>
              <w:tabs>
                <w:tab w:val="left" w:pos="2835"/>
              </w:tabs>
              <w:rPr>
                <w:noProof/>
                <w:sz w:val="16"/>
                <w:szCs w:val="16"/>
                <w:lang w:eastAsia="it-IT" w:bidi="ar-SA"/>
              </w:rPr>
            </w:pPr>
          </w:p>
          <w:p w14:paraId="418AE5DC" w14:textId="77777777" w:rsidR="0048223A" w:rsidRPr="0048223A" w:rsidRDefault="0048223A" w:rsidP="0048223A">
            <w:pPr>
              <w:tabs>
                <w:tab w:val="left" w:pos="1692"/>
              </w:tabs>
            </w:pPr>
            <w:r w:rsidRPr="0048223A">
              <w:t>Autorizzo il trattamento dei miei dati personali ai sensi del Decreto Legislativo 30 giugno 2003, n. 196 "Codice in materia di protezione dei dati personali”.</w:t>
            </w:r>
          </w:p>
          <w:p w14:paraId="270F956E" w14:textId="7FC25EB0" w:rsidR="0048223A" w:rsidRPr="00D66F68" w:rsidRDefault="0048223A" w:rsidP="00B01689">
            <w:pPr>
              <w:pStyle w:val="ECVSectionDetails"/>
              <w:tabs>
                <w:tab w:val="left" w:pos="2835"/>
              </w:tabs>
              <w:rPr>
                <w:noProof/>
                <w:sz w:val="16"/>
                <w:szCs w:val="16"/>
                <w:lang w:eastAsia="it-IT" w:bidi="ar-SA"/>
              </w:rPr>
            </w:pPr>
          </w:p>
        </w:tc>
      </w:tr>
      <w:tr w:rsidR="0058161C" w14:paraId="1C1E5482" w14:textId="77777777" w:rsidTr="006B44C3">
        <w:trPr>
          <w:trHeight w:val="170"/>
        </w:trPr>
        <w:tc>
          <w:tcPr>
            <w:tcW w:w="2834" w:type="dxa"/>
            <w:shd w:val="clear" w:color="auto" w:fill="auto"/>
          </w:tcPr>
          <w:p w14:paraId="3A32268F" w14:textId="77777777" w:rsidR="0058161C" w:rsidRDefault="0058161C" w:rsidP="00B01689">
            <w:pPr>
              <w:pStyle w:val="ECVLeftDetails"/>
              <w:tabs>
                <w:tab w:val="center" w:pos="1275"/>
                <w:tab w:val="right" w:pos="2551"/>
                <w:tab w:val="left" w:pos="2835"/>
              </w:tabs>
              <w:jc w:val="left"/>
            </w:pPr>
          </w:p>
        </w:tc>
        <w:tc>
          <w:tcPr>
            <w:tcW w:w="7542" w:type="dxa"/>
            <w:shd w:val="clear" w:color="auto" w:fill="auto"/>
          </w:tcPr>
          <w:p w14:paraId="30FE054E" w14:textId="77777777" w:rsidR="0058161C" w:rsidRPr="00363FE4" w:rsidRDefault="0058161C" w:rsidP="00B01689">
            <w:pPr>
              <w:pStyle w:val="ECVText"/>
              <w:tabs>
                <w:tab w:val="left" w:pos="2835"/>
              </w:tabs>
              <w:rPr>
                <w:sz w:val="18"/>
                <w:szCs w:val="28"/>
              </w:rPr>
            </w:pPr>
          </w:p>
        </w:tc>
      </w:tr>
    </w:tbl>
    <w:p w14:paraId="0A1C9DD4" w14:textId="0A940E23" w:rsidR="00BD3CF2" w:rsidRDefault="00BD3CF2" w:rsidP="006B44C3">
      <w:pPr>
        <w:widowControl/>
        <w:suppressAutoHyphens w:val="0"/>
      </w:pPr>
    </w:p>
    <w:p w14:paraId="6CEF1A65" w14:textId="2BD4920C" w:rsidR="0048223A" w:rsidRPr="0048223A" w:rsidRDefault="0048223A" w:rsidP="0048223A"/>
    <w:p w14:paraId="14F3ABDB" w14:textId="6314ADB3" w:rsidR="0048223A" w:rsidRPr="0048223A" w:rsidRDefault="0048223A" w:rsidP="0048223A"/>
    <w:p w14:paraId="2B588E43" w14:textId="7F5658D5" w:rsidR="0048223A" w:rsidRPr="0048223A" w:rsidRDefault="0048223A" w:rsidP="0048223A"/>
    <w:p w14:paraId="2E9AE1EF" w14:textId="06DA5FBA" w:rsidR="0048223A" w:rsidRPr="0048223A" w:rsidRDefault="0048223A" w:rsidP="0048223A"/>
    <w:p w14:paraId="02970424" w14:textId="76869AF0" w:rsidR="0048223A" w:rsidRPr="0048223A" w:rsidRDefault="0048223A" w:rsidP="0048223A"/>
    <w:p w14:paraId="24F2DC6E" w14:textId="13FF4074" w:rsidR="0048223A" w:rsidRPr="0048223A" w:rsidRDefault="0048223A" w:rsidP="0048223A"/>
    <w:p w14:paraId="42586979" w14:textId="54D31DCC" w:rsidR="0048223A" w:rsidRPr="0048223A" w:rsidRDefault="0048223A" w:rsidP="0048223A"/>
    <w:p w14:paraId="422B08F4" w14:textId="08035D6C" w:rsidR="0048223A" w:rsidRPr="0048223A" w:rsidRDefault="0048223A" w:rsidP="0048223A"/>
    <w:p w14:paraId="0423B77A" w14:textId="6942827C" w:rsidR="0048223A" w:rsidRPr="0048223A" w:rsidRDefault="0048223A" w:rsidP="0048223A"/>
    <w:p w14:paraId="3794AD9B" w14:textId="5DD4F5FD" w:rsidR="0048223A" w:rsidRPr="0048223A" w:rsidRDefault="0048223A" w:rsidP="0048223A"/>
    <w:p w14:paraId="4DEDCD37" w14:textId="36E69CCF" w:rsidR="0048223A" w:rsidRPr="0048223A" w:rsidRDefault="0048223A" w:rsidP="0048223A"/>
    <w:p w14:paraId="481A8545" w14:textId="3C777A43" w:rsidR="0048223A" w:rsidRPr="0048223A" w:rsidRDefault="0048223A" w:rsidP="0048223A"/>
    <w:p w14:paraId="4E9A4025" w14:textId="0E9BA330" w:rsidR="0048223A" w:rsidRPr="0048223A" w:rsidRDefault="0048223A" w:rsidP="0048223A"/>
    <w:p w14:paraId="03D01074" w14:textId="6013E577" w:rsidR="0048223A" w:rsidRPr="0048223A" w:rsidRDefault="0048223A" w:rsidP="0048223A"/>
    <w:p w14:paraId="7656F053" w14:textId="004EA827" w:rsidR="0048223A" w:rsidRPr="0048223A" w:rsidRDefault="0048223A" w:rsidP="0048223A"/>
    <w:p w14:paraId="6495875B" w14:textId="577687D3" w:rsidR="0048223A" w:rsidRPr="0048223A" w:rsidRDefault="0048223A" w:rsidP="0048223A"/>
    <w:p w14:paraId="794582BD" w14:textId="7AB58BBC" w:rsidR="0048223A" w:rsidRPr="0048223A" w:rsidRDefault="0048223A" w:rsidP="0048223A"/>
    <w:p w14:paraId="21BEADE6" w14:textId="2B221B1C" w:rsidR="0048223A" w:rsidRPr="0048223A" w:rsidRDefault="0048223A" w:rsidP="0048223A"/>
    <w:p w14:paraId="5676D0BF" w14:textId="2733057B" w:rsidR="0048223A" w:rsidRPr="0048223A" w:rsidRDefault="0048223A" w:rsidP="0048223A"/>
    <w:p w14:paraId="6B660E35" w14:textId="453BEEE1" w:rsidR="0048223A" w:rsidRPr="0048223A" w:rsidRDefault="0048223A" w:rsidP="0048223A"/>
    <w:p w14:paraId="27480FAC" w14:textId="128DFC79" w:rsidR="0048223A" w:rsidRPr="0048223A" w:rsidRDefault="0048223A" w:rsidP="0048223A"/>
    <w:p w14:paraId="6C1B7044" w14:textId="73AED763" w:rsidR="0048223A" w:rsidRPr="0048223A" w:rsidRDefault="0048223A" w:rsidP="0048223A"/>
    <w:p w14:paraId="1589E661" w14:textId="6657E2FD" w:rsidR="0048223A" w:rsidRPr="0048223A" w:rsidRDefault="0048223A" w:rsidP="0048223A"/>
    <w:p w14:paraId="54ABF640" w14:textId="6412D621" w:rsidR="0048223A" w:rsidRPr="0048223A" w:rsidRDefault="0048223A" w:rsidP="0048223A"/>
    <w:p w14:paraId="41ADAADF" w14:textId="3E8102A8" w:rsidR="0048223A" w:rsidRPr="0048223A" w:rsidRDefault="0048223A" w:rsidP="0048223A"/>
    <w:p w14:paraId="764FB21B" w14:textId="6A70B629" w:rsidR="0048223A" w:rsidRPr="0048223A" w:rsidRDefault="0048223A" w:rsidP="0048223A"/>
    <w:p w14:paraId="01092295" w14:textId="56805FE1" w:rsidR="0048223A" w:rsidRPr="0048223A" w:rsidRDefault="0048223A" w:rsidP="0048223A"/>
    <w:p w14:paraId="15EB2BF6" w14:textId="7A02268C" w:rsidR="0048223A" w:rsidRPr="0048223A" w:rsidRDefault="0048223A" w:rsidP="0048223A"/>
    <w:p w14:paraId="3F8DD32D" w14:textId="3EEB4B2D" w:rsidR="0048223A" w:rsidRPr="0048223A" w:rsidRDefault="0048223A" w:rsidP="0048223A"/>
    <w:p w14:paraId="63AFD16A" w14:textId="6B01C811" w:rsidR="0048223A" w:rsidRPr="0048223A" w:rsidRDefault="0048223A" w:rsidP="0048223A"/>
    <w:p w14:paraId="3E6517FB" w14:textId="4755CFED" w:rsidR="0048223A" w:rsidRPr="0048223A" w:rsidRDefault="0048223A" w:rsidP="0048223A"/>
    <w:p w14:paraId="42168579" w14:textId="750B4CA5" w:rsidR="0048223A" w:rsidRPr="0048223A" w:rsidRDefault="0048223A" w:rsidP="0048223A"/>
    <w:p w14:paraId="4D88400A" w14:textId="7F0DA143" w:rsidR="0048223A" w:rsidRPr="0048223A" w:rsidRDefault="0048223A" w:rsidP="0048223A"/>
    <w:p w14:paraId="48F07B2E" w14:textId="4CB266A8" w:rsidR="0048223A" w:rsidRPr="0048223A" w:rsidRDefault="0048223A" w:rsidP="0048223A"/>
    <w:p w14:paraId="731917CA" w14:textId="24B29BA4" w:rsidR="0048223A" w:rsidRPr="0048223A" w:rsidRDefault="0048223A" w:rsidP="0048223A"/>
    <w:p w14:paraId="7309B4C6" w14:textId="5668F3BC" w:rsidR="0048223A" w:rsidRPr="0048223A" w:rsidRDefault="0048223A" w:rsidP="0048223A"/>
    <w:p w14:paraId="135B4B0A" w14:textId="305A8D02" w:rsidR="0048223A" w:rsidRPr="0048223A" w:rsidRDefault="0048223A" w:rsidP="0048223A"/>
    <w:p w14:paraId="1CE05F6B" w14:textId="66B94F9B" w:rsidR="0048223A" w:rsidRPr="0048223A" w:rsidRDefault="0048223A" w:rsidP="0048223A"/>
    <w:p w14:paraId="6E2FCEF0" w14:textId="3B22C107" w:rsidR="0048223A" w:rsidRPr="0048223A" w:rsidRDefault="0048223A" w:rsidP="0048223A"/>
    <w:p w14:paraId="3F53FC7D" w14:textId="140A242D" w:rsidR="0048223A" w:rsidRPr="0048223A" w:rsidRDefault="0048223A" w:rsidP="0048223A"/>
    <w:p w14:paraId="641A80E0" w14:textId="67CF09DC" w:rsidR="0048223A" w:rsidRPr="0048223A" w:rsidRDefault="0048223A" w:rsidP="0048223A"/>
    <w:p w14:paraId="0CBA19C3" w14:textId="5A7B0356" w:rsidR="0048223A" w:rsidRPr="0048223A" w:rsidRDefault="0048223A" w:rsidP="0048223A"/>
    <w:p w14:paraId="3C3BEE9B" w14:textId="623D8D85" w:rsidR="0048223A" w:rsidRPr="0048223A" w:rsidRDefault="0048223A" w:rsidP="0048223A"/>
    <w:p w14:paraId="6E6AFFA8" w14:textId="19DEAFCB" w:rsidR="0048223A" w:rsidRPr="0048223A" w:rsidRDefault="0048223A" w:rsidP="0048223A"/>
    <w:p w14:paraId="0F0AB79F" w14:textId="2932FD12" w:rsidR="0048223A" w:rsidRPr="0048223A" w:rsidRDefault="0048223A" w:rsidP="0048223A"/>
    <w:p w14:paraId="242358C2" w14:textId="7B10CD4F" w:rsidR="0048223A" w:rsidRPr="0048223A" w:rsidRDefault="0048223A" w:rsidP="0048223A"/>
    <w:p w14:paraId="4EA150CD" w14:textId="1DA5A11E" w:rsidR="0048223A" w:rsidRPr="0048223A" w:rsidRDefault="0048223A" w:rsidP="0048223A"/>
    <w:p w14:paraId="7622AACD" w14:textId="2AFF6F70" w:rsidR="0048223A" w:rsidRPr="0048223A" w:rsidRDefault="0048223A" w:rsidP="0048223A"/>
    <w:p w14:paraId="2462E3FF" w14:textId="00D16BFB" w:rsidR="0048223A" w:rsidRPr="0048223A" w:rsidRDefault="0048223A" w:rsidP="0048223A"/>
    <w:p w14:paraId="7D283474" w14:textId="0A712FCB" w:rsidR="0048223A" w:rsidRPr="0048223A" w:rsidRDefault="0048223A" w:rsidP="0048223A"/>
    <w:p w14:paraId="3343421C" w14:textId="364BEAF6" w:rsidR="0048223A" w:rsidRPr="0048223A" w:rsidRDefault="0048223A" w:rsidP="0048223A"/>
    <w:p w14:paraId="1981C173" w14:textId="21E729B4" w:rsidR="0048223A" w:rsidRPr="0048223A" w:rsidRDefault="0048223A" w:rsidP="0048223A"/>
    <w:p w14:paraId="3C379876" w14:textId="3BE0B7F1" w:rsidR="0048223A" w:rsidRPr="0048223A" w:rsidRDefault="0048223A" w:rsidP="0048223A"/>
    <w:p w14:paraId="36FD608F" w14:textId="316E16C8" w:rsidR="0048223A" w:rsidRPr="0048223A" w:rsidRDefault="0048223A" w:rsidP="0048223A"/>
    <w:p w14:paraId="676CBF69" w14:textId="51F8074B" w:rsidR="0048223A" w:rsidRPr="0048223A" w:rsidRDefault="0048223A" w:rsidP="0048223A"/>
    <w:p w14:paraId="333CB485" w14:textId="3AE617DA" w:rsidR="0048223A" w:rsidRPr="0048223A" w:rsidRDefault="0048223A" w:rsidP="0048223A"/>
    <w:p w14:paraId="282DCF41" w14:textId="0074A7EA" w:rsidR="0048223A" w:rsidRPr="0048223A" w:rsidRDefault="0048223A" w:rsidP="0048223A"/>
    <w:p w14:paraId="165A716F" w14:textId="26BE765C" w:rsidR="0048223A" w:rsidRPr="0048223A" w:rsidRDefault="0048223A" w:rsidP="0048223A"/>
    <w:p w14:paraId="73CF6DE4" w14:textId="77B7AA70" w:rsidR="0048223A" w:rsidRPr="0048223A" w:rsidRDefault="0048223A" w:rsidP="0048223A"/>
    <w:p w14:paraId="5C1294C7" w14:textId="4FE28D81" w:rsidR="0048223A" w:rsidRPr="0048223A" w:rsidRDefault="0048223A" w:rsidP="0048223A"/>
    <w:p w14:paraId="415B6754" w14:textId="6A97D6B5" w:rsidR="0048223A" w:rsidRPr="0048223A" w:rsidRDefault="0048223A" w:rsidP="0048223A"/>
    <w:p w14:paraId="5E14CBBF" w14:textId="5ED9511A" w:rsidR="0048223A" w:rsidRPr="0048223A" w:rsidRDefault="0048223A" w:rsidP="0048223A"/>
    <w:p w14:paraId="52092FCE" w14:textId="457BD81D" w:rsidR="0048223A" w:rsidRPr="0048223A" w:rsidRDefault="0048223A" w:rsidP="0048223A"/>
    <w:p w14:paraId="3B1EA80D" w14:textId="2221DA8F" w:rsidR="0048223A" w:rsidRPr="0048223A" w:rsidRDefault="0048223A" w:rsidP="0048223A"/>
    <w:p w14:paraId="07CA5FA4" w14:textId="79C3D930" w:rsidR="0048223A" w:rsidRPr="0048223A" w:rsidRDefault="0048223A" w:rsidP="0048223A"/>
    <w:p w14:paraId="696FF2A2" w14:textId="06BC15C9" w:rsidR="0048223A" w:rsidRPr="0048223A" w:rsidRDefault="0048223A" w:rsidP="0048223A"/>
    <w:p w14:paraId="789C66D4" w14:textId="2321D6AB" w:rsidR="0048223A" w:rsidRDefault="0048223A" w:rsidP="0048223A"/>
    <w:p w14:paraId="64351724" w14:textId="63C5A2AF" w:rsidR="0048223A" w:rsidRPr="0048223A" w:rsidRDefault="0048223A" w:rsidP="0048223A"/>
    <w:p w14:paraId="2FFEEEEA" w14:textId="62204A97" w:rsidR="0048223A" w:rsidRDefault="0048223A" w:rsidP="0048223A"/>
    <w:p w14:paraId="0BDA7CEB" w14:textId="1DF1FD30" w:rsidR="0048223A" w:rsidRPr="0048223A" w:rsidRDefault="0048223A" w:rsidP="0048223A">
      <w:pPr>
        <w:tabs>
          <w:tab w:val="left" w:pos="1692"/>
        </w:tabs>
      </w:pPr>
      <w:r>
        <w:tab/>
      </w:r>
    </w:p>
    <w:sectPr w:rsidR="0048223A" w:rsidRPr="0048223A" w:rsidSect="00B965A2">
      <w:headerReference w:type="even" r:id="rId11"/>
      <w:headerReference w:type="default" r:id="rId12"/>
      <w:footerReference w:type="even" r:id="rId13"/>
      <w:footerReference w:type="default" r:id="rId14"/>
      <w:headerReference w:type="first" r:id="rId15"/>
      <w:footerReference w:type="first" r:id="rId16"/>
      <w:pgSz w:w="11906" w:h="16838"/>
      <w:pgMar w:top="1644" w:right="680" w:bottom="1276" w:left="850" w:header="850" w:footer="5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B658D" w14:textId="77777777" w:rsidR="008D2AA3" w:rsidRDefault="008D2AA3">
      <w:r>
        <w:separator/>
      </w:r>
    </w:p>
  </w:endnote>
  <w:endnote w:type="continuationSeparator" w:id="0">
    <w:p w14:paraId="34ED29B7" w14:textId="77777777" w:rsidR="008D2AA3" w:rsidRDefault="008D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E5672" w14:textId="39A2788A" w:rsidR="002811FC" w:rsidRDefault="002811FC">
    <w:pPr>
      <w:pStyle w:val="Pidipagina"/>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xml:space="preserve">© Unione europea, 2002-2018 | europass.cedefop.europa.eu </w:t>
    </w:r>
    <w:r>
      <w:rPr>
        <w:rFonts w:ascii="ArialMT" w:eastAsia="ArialMT" w:hAnsi="ArialMT" w:cs="ArialMT"/>
        <w:sz w:val="14"/>
        <w:szCs w:val="14"/>
      </w:rPr>
      <w:tab/>
      <w:t>Pagina</w:t>
    </w:r>
    <w:r>
      <w:rPr>
        <w:rFonts w:ascii="ArialMT" w:eastAsia="ArialMT" w:hAnsi="ArialMT" w:cs="ArialMT"/>
        <w:color w:val="26B4EA"/>
        <w:sz w:val="14"/>
        <w:szCs w:val="14"/>
      </w:rPr>
      <w:t xml:space="preserve"> </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Pr>
        <w:rFonts w:eastAsia="ArialMT" w:cs="ArialMT"/>
        <w:noProof/>
        <w:sz w:val="14"/>
        <w:szCs w:val="14"/>
      </w:rPr>
      <w:t>10</w:t>
    </w:r>
    <w:r>
      <w:rPr>
        <w:rFonts w:eastAsia="ArialMT" w:cs="ArialMT"/>
        <w:sz w:val="14"/>
        <w:szCs w:val="14"/>
      </w:rPr>
      <w:fldChar w:fldCharType="end"/>
    </w:r>
    <w:r>
      <w:rPr>
        <w:rFonts w:ascii="ArialMT" w:eastAsia="ArialMT" w:hAnsi="ArialMT" w:cs="ArialMT"/>
        <w:sz w:val="14"/>
        <w:szCs w:val="14"/>
      </w:rPr>
      <w:t xml:space="preserve"> /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Pr>
        <w:rFonts w:eastAsia="ArialMT" w:cs="ArialMT"/>
        <w:noProof/>
        <w:sz w:val="14"/>
        <w:szCs w:val="14"/>
      </w:rPr>
      <w:t>11</w:t>
    </w:r>
    <w:r>
      <w:rPr>
        <w:rFonts w:eastAsia="ArialMT" w:cs="ArialMT"/>
        <w:sz w:val="14"/>
        <w:szCs w:val="14"/>
      </w:rPr>
      <w:fldChar w:fldCharType="end"/>
    </w:r>
    <w:r>
      <w:rPr>
        <w:rFonts w:ascii="ArialMT" w:eastAsia="ArialMT" w:hAnsi="ArialMT" w:cs="ArialMT"/>
        <w:color w:val="26B4EA"/>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8CE5D" w14:textId="42DAE442" w:rsidR="002811FC" w:rsidRDefault="002811FC">
    <w:pPr>
      <w:pStyle w:val="Pidipagina"/>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xml:space="preserve">© Unione europea, 2002-2018 | europass.cedefop.europa.eu </w:t>
    </w:r>
    <w:r>
      <w:rPr>
        <w:rFonts w:ascii="ArialMT" w:eastAsia="ArialMT" w:hAnsi="ArialMT" w:cs="ArialMT"/>
        <w:sz w:val="14"/>
        <w:szCs w:val="14"/>
      </w:rPr>
      <w:tab/>
      <w:t>Pagina</w:t>
    </w:r>
    <w:r>
      <w:rPr>
        <w:rFonts w:ascii="ArialMT" w:eastAsia="ArialMT" w:hAnsi="ArialMT" w:cs="ArialMT"/>
        <w:color w:val="26B4EA"/>
        <w:sz w:val="14"/>
        <w:szCs w:val="14"/>
      </w:rPr>
      <w:t xml:space="preserve"> </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Pr>
        <w:rFonts w:eastAsia="ArialMT" w:cs="ArialMT"/>
        <w:noProof/>
        <w:sz w:val="14"/>
        <w:szCs w:val="14"/>
      </w:rPr>
      <w:t>11</w:t>
    </w:r>
    <w:r>
      <w:rPr>
        <w:rFonts w:eastAsia="ArialMT" w:cs="ArialMT"/>
        <w:sz w:val="14"/>
        <w:szCs w:val="14"/>
      </w:rPr>
      <w:fldChar w:fldCharType="end"/>
    </w:r>
    <w:r>
      <w:rPr>
        <w:rFonts w:ascii="ArialMT" w:eastAsia="ArialMT" w:hAnsi="ArialMT" w:cs="ArialMT"/>
        <w:sz w:val="14"/>
        <w:szCs w:val="14"/>
      </w:rPr>
      <w:t xml:space="preserve"> /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Pr>
        <w:rFonts w:eastAsia="ArialMT" w:cs="ArialMT"/>
        <w:noProof/>
        <w:sz w:val="14"/>
        <w:szCs w:val="14"/>
      </w:rPr>
      <w:t>11</w:t>
    </w:r>
    <w:r>
      <w:rPr>
        <w:rFonts w:eastAsia="ArialMT" w:cs="ArialMT"/>
        <w:sz w:val="14"/>
        <w:szCs w:val="14"/>
      </w:rPr>
      <w:fldChar w:fldCharType="end"/>
    </w:r>
    <w:r>
      <w:rPr>
        <w:rFonts w:ascii="ArialMT" w:eastAsia="ArialMT" w:hAnsi="ArialMT" w:cs="ArialMT"/>
        <w:color w:val="26B4EA"/>
        <w:sz w:val="14"/>
        <w:szCs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72D73" w14:textId="77777777" w:rsidR="002811FC" w:rsidRDefault="002811F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5A448" w14:textId="77777777" w:rsidR="008D2AA3" w:rsidRDefault="008D2AA3">
      <w:r>
        <w:separator/>
      </w:r>
    </w:p>
  </w:footnote>
  <w:footnote w:type="continuationSeparator" w:id="0">
    <w:p w14:paraId="72400889" w14:textId="77777777" w:rsidR="008D2AA3" w:rsidRDefault="008D2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3AE8F" w14:textId="64EA1D97" w:rsidR="002811FC" w:rsidRDefault="002811FC">
    <w:pPr>
      <w:pStyle w:val="ECVCurriculumVitaeNextPages"/>
    </w:pPr>
    <w:r>
      <w:rPr>
        <w:noProof/>
        <w:lang w:eastAsia="it-IT" w:bidi="ar-SA"/>
      </w:rPr>
      <w:drawing>
        <wp:anchor distT="0" distB="0" distL="0" distR="0" simplePos="0" relativeHeight="251658240" behindDoc="0" locked="0" layoutInCell="1" allowOverlap="1" wp14:anchorId="0F30A40D" wp14:editId="2FA19551">
          <wp:simplePos x="0" y="0"/>
          <wp:positionH relativeFrom="column">
            <wp:posOffset>0</wp:posOffset>
          </wp:positionH>
          <wp:positionV relativeFrom="paragraph">
            <wp:posOffset>0</wp:posOffset>
          </wp:positionV>
          <wp:extent cx="993140" cy="287655"/>
          <wp:effectExtent l="0" t="0" r="0" b="0"/>
          <wp:wrapSquare wrapText="bothSides"/>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t xml:space="preserve"> </w:t>
    </w:r>
    <w:r>
      <w:tab/>
      <w:t xml:space="preserve"> </w:t>
    </w:r>
    <w:r>
      <w:rPr>
        <w:szCs w:val="20"/>
      </w:rPr>
      <w:t>Curriculum Vitae</w:t>
    </w:r>
    <w:r>
      <w:rPr>
        <w:szCs w:val="20"/>
      </w:rPr>
      <w:tab/>
      <w:t xml:space="preserve"> Sostituire con Nome (i) Cognome (i)</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C9AF4" w14:textId="3CA06A58" w:rsidR="002811FC" w:rsidRDefault="002811FC">
    <w:pPr>
      <w:pStyle w:val="ECVCurriculumVitaeNextPages"/>
    </w:pPr>
    <w:r>
      <w:rPr>
        <w:noProof/>
        <w:lang w:eastAsia="it-IT" w:bidi="ar-SA"/>
      </w:rPr>
      <w:drawing>
        <wp:anchor distT="0" distB="0" distL="0" distR="0" simplePos="0" relativeHeight="251657216" behindDoc="0" locked="0" layoutInCell="1" allowOverlap="1" wp14:anchorId="5C09C8CF" wp14:editId="4AE48A74">
          <wp:simplePos x="0" y="0"/>
          <wp:positionH relativeFrom="column">
            <wp:posOffset>0</wp:posOffset>
          </wp:positionH>
          <wp:positionV relativeFrom="paragraph">
            <wp:posOffset>0</wp:posOffset>
          </wp:positionV>
          <wp:extent cx="993140" cy="287655"/>
          <wp:effectExtent l="0" t="0" r="0" b="0"/>
          <wp:wrapSquare wrapText="bothSides"/>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t xml:space="preserve"> </w:t>
    </w:r>
    <w:r>
      <w:tab/>
      <w:t xml:space="preserve"> </w:t>
    </w:r>
    <w:r>
      <w:rPr>
        <w:szCs w:val="20"/>
      </w:rPr>
      <w:t>Curriculum Vitae</w:t>
    </w:r>
    <w:r>
      <w:rPr>
        <w:szCs w:val="20"/>
      </w:rPr>
      <w:tab/>
      <w:t xml:space="preserve"> Antonino Sichera</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C2C58" w14:textId="77777777" w:rsidR="002811FC" w:rsidRDefault="002811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ECVHeadingBullet"/>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2" w15:restartNumberingAfterBreak="0">
    <w:nsid w:val="02372BAA"/>
    <w:multiLevelType w:val="hybridMultilevel"/>
    <w:tmpl w:val="A60A46E0"/>
    <w:lvl w:ilvl="0" w:tplc="F2240B60">
      <w:start w:val="2"/>
      <w:numFmt w:val="bullet"/>
      <w:lvlText w:val="-"/>
      <w:lvlJc w:val="left"/>
      <w:pPr>
        <w:ind w:left="1440" w:hanging="360"/>
      </w:pPr>
      <w:rPr>
        <w:rFonts w:ascii="Arial" w:eastAsia="SimSu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C1053C4"/>
    <w:multiLevelType w:val="hybridMultilevel"/>
    <w:tmpl w:val="CFF44C5E"/>
    <w:lvl w:ilvl="0" w:tplc="ECA63432">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25658BB"/>
    <w:multiLevelType w:val="hybridMultilevel"/>
    <w:tmpl w:val="F6582B14"/>
    <w:lvl w:ilvl="0" w:tplc="E17A8196">
      <w:numFmt w:val="bullet"/>
      <w:lvlText w:val="-"/>
      <w:lvlJc w:val="left"/>
      <w:pPr>
        <w:ind w:left="1080" w:hanging="360"/>
      </w:pPr>
      <w:rPr>
        <w:rFonts w:ascii="Arial" w:eastAsia="SimSu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6C0973AE"/>
    <w:multiLevelType w:val="hybridMultilevel"/>
    <w:tmpl w:val="55F0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D30"/>
    <w:rsid w:val="00035F9D"/>
    <w:rsid w:val="00071A37"/>
    <w:rsid w:val="00076865"/>
    <w:rsid w:val="000770AE"/>
    <w:rsid w:val="000A300A"/>
    <w:rsid w:val="000A5788"/>
    <w:rsid w:val="000B1735"/>
    <w:rsid w:val="000C5184"/>
    <w:rsid w:val="000D41EB"/>
    <w:rsid w:val="000D7BD9"/>
    <w:rsid w:val="000F0CCB"/>
    <w:rsid w:val="0013101B"/>
    <w:rsid w:val="001622BE"/>
    <w:rsid w:val="00165634"/>
    <w:rsid w:val="001700B9"/>
    <w:rsid w:val="00184FB6"/>
    <w:rsid w:val="00191420"/>
    <w:rsid w:val="00196D22"/>
    <w:rsid w:val="001A4BB9"/>
    <w:rsid w:val="001D09F9"/>
    <w:rsid w:val="001D3F50"/>
    <w:rsid w:val="002030BC"/>
    <w:rsid w:val="0020423F"/>
    <w:rsid w:val="00207632"/>
    <w:rsid w:val="00213963"/>
    <w:rsid w:val="00215D1F"/>
    <w:rsid w:val="00217CBA"/>
    <w:rsid w:val="0025453E"/>
    <w:rsid w:val="00260A84"/>
    <w:rsid w:val="00265086"/>
    <w:rsid w:val="00271488"/>
    <w:rsid w:val="00277375"/>
    <w:rsid w:val="002811FC"/>
    <w:rsid w:val="002A5D33"/>
    <w:rsid w:val="002A6580"/>
    <w:rsid w:val="002C653D"/>
    <w:rsid w:val="002E4F79"/>
    <w:rsid w:val="002F361C"/>
    <w:rsid w:val="00310D67"/>
    <w:rsid w:val="00384B4A"/>
    <w:rsid w:val="003A0C43"/>
    <w:rsid w:val="003B12C8"/>
    <w:rsid w:val="003D284E"/>
    <w:rsid w:val="003E6D4D"/>
    <w:rsid w:val="0040298F"/>
    <w:rsid w:val="00407BF6"/>
    <w:rsid w:val="00410962"/>
    <w:rsid w:val="00415093"/>
    <w:rsid w:val="004247CB"/>
    <w:rsid w:val="00424B6C"/>
    <w:rsid w:val="00430907"/>
    <w:rsid w:val="0045793B"/>
    <w:rsid w:val="0048223A"/>
    <w:rsid w:val="004D6989"/>
    <w:rsid w:val="004D710D"/>
    <w:rsid w:val="004E43CE"/>
    <w:rsid w:val="0053396D"/>
    <w:rsid w:val="0055586A"/>
    <w:rsid w:val="00566C4E"/>
    <w:rsid w:val="00573DAD"/>
    <w:rsid w:val="0058161C"/>
    <w:rsid w:val="005A2F60"/>
    <w:rsid w:val="006001C4"/>
    <w:rsid w:val="00603082"/>
    <w:rsid w:val="00607EBD"/>
    <w:rsid w:val="00695CDF"/>
    <w:rsid w:val="006B44C3"/>
    <w:rsid w:val="006E5D57"/>
    <w:rsid w:val="0070311D"/>
    <w:rsid w:val="00731729"/>
    <w:rsid w:val="00795B03"/>
    <w:rsid w:val="007A4A4A"/>
    <w:rsid w:val="007A7E72"/>
    <w:rsid w:val="007C0464"/>
    <w:rsid w:val="007C3471"/>
    <w:rsid w:val="007F06B8"/>
    <w:rsid w:val="007F7092"/>
    <w:rsid w:val="00802A4B"/>
    <w:rsid w:val="008053FC"/>
    <w:rsid w:val="00847627"/>
    <w:rsid w:val="008919EB"/>
    <w:rsid w:val="008C0A3E"/>
    <w:rsid w:val="008D077A"/>
    <w:rsid w:val="008D25C0"/>
    <w:rsid w:val="008D2AA3"/>
    <w:rsid w:val="008E28A0"/>
    <w:rsid w:val="0096343E"/>
    <w:rsid w:val="00963569"/>
    <w:rsid w:val="009946DB"/>
    <w:rsid w:val="009C2FB9"/>
    <w:rsid w:val="009C4188"/>
    <w:rsid w:val="009C6984"/>
    <w:rsid w:val="009F1968"/>
    <w:rsid w:val="009F5906"/>
    <w:rsid w:val="00A1767E"/>
    <w:rsid w:val="00A316D0"/>
    <w:rsid w:val="00A424F6"/>
    <w:rsid w:val="00A55803"/>
    <w:rsid w:val="00A66BD7"/>
    <w:rsid w:val="00A67BE8"/>
    <w:rsid w:val="00A82097"/>
    <w:rsid w:val="00A877FF"/>
    <w:rsid w:val="00AB49DA"/>
    <w:rsid w:val="00AE5AD8"/>
    <w:rsid w:val="00AF7320"/>
    <w:rsid w:val="00B073DF"/>
    <w:rsid w:val="00B30364"/>
    <w:rsid w:val="00B965A2"/>
    <w:rsid w:val="00BA2F72"/>
    <w:rsid w:val="00BC2CE7"/>
    <w:rsid w:val="00BC6110"/>
    <w:rsid w:val="00BD3CF2"/>
    <w:rsid w:val="00BD7AC7"/>
    <w:rsid w:val="00BE74E0"/>
    <w:rsid w:val="00C62333"/>
    <w:rsid w:val="00C7223A"/>
    <w:rsid w:val="00C72E9D"/>
    <w:rsid w:val="00C833D5"/>
    <w:rsid w:val="00C945F8"/>
    <w:rsid w:val="00CE1B6A"/>
    <w:rsid w:val="00CE552F"/>
    <w:rsid w:val="00D16CD0"/>
    <w:rsid w:val="00D4229E"/>
    <w:rsid w:val="00D42572"/>
    <w:rsid w:val="00D45396"/>
    <w:rsid w:val="00D66F68"/>
    <w:rsid w:val="00D758B1"/>
    <w:rsid w:val="00D8798A"/>
    <w:rsid w:val="00DE4B11"/>
    <w:rsid w:val="00DF4FFE"/>
    <w:rsid w:val="00E0268E"/>
    <w:rsid w:val="00E97830"/>
    <w:rsid w:val="00EA1B7B"/>
    <w:rsid w:val="00EB77DB"/>
    <w:rsid w:val="00ED1DD2"/>
    <w:rsid w:val="00ED7DD0"/>
    <w:rsid w:val="00EE7DED"/>
    <w:rsid w:val="00EF103B"/>
    <w:rsid w:val="00EF5B87"/>
    <w:rsid w:val="00F02FCC"/>
    <w:rsid w:val="00F110D7"/>
    <w:rsid w:val="00F6074C"/>
    <w:rsid w:val="00F60D30"/>
    <w:rsid w:val="00F62493"/>
    <w:rsid w:val="00FB6DE1"/>
    <w:rsid w:val="00FC3DAE"/>
    <w:rsid w:val="00FC49C6"/>
    <w:rsid w:val="00FD14FA"/>
    <w:rsid w:val="00FD7E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FE92861"/>
  <w15:chartTrackingRefBased/>
  <w15:docId w15:val="{594F2C66-DCAA-AC4C-BEB9-F614F6C4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223A"/>
    <w:pPr>
      <w:widowControl w:val="0"/>
      <w:suppressAutoHyphens/>
    </w:pPr>
    <w:rPr>
      <w:rFonts w:ascii="Arial" w:eastAsia="SimSun" w:hAnsi="Arial" w:cs="Mangal"/>
      <w:color w:val="3F3A38"/>
      <w:spacing w:val="-6"/>
      <w:kern w:val="1"/>
      <w:sz w:val="16"/>
      <w:szCs w:val="24"/>
      <w:lang w:eastAsia="hi-IN" w:bidi="hi-IN"/>
    </w:rPr>
  </w:style>
  <w:style w:type="paragraph" w:styleId="Titolo1">
    <w:name w:val="heading 1"/>
    <w:basedOn w:val="Heading"/>
    <w:next w:val="Corpotesto"/>
    <w:link w:val="Titolo1Carattere"/>
    <w:qFormat/>
    <w:pPr>
      <w:outlineLvl w:val="0"/>
    </w:pPr>
    <w:rPr>
      <w:b/>
      <w:bCs/>
      <w:sz w:val="32"/>
      <w:szCs w:val="32"/>
    </w:rPr>
  </w:style>
  <w:style w:type="paragraph" w:styleId="Titolo2">
    <w:name w:val="heading 2"/>
    <w:basedOn w:val="Heading"/>
    <w:next w:val="Corpotesto"/>
    <w:link w:val="Titolo2Carattere"/>
    <w:qFormat/>
    <w:pPr>
      <w:numPr>
        <w:ilvl w:val="1"/>
        <w:numId w:val="1"/>
      </w:numPr>
      <w:outlineLvl w:val="1"/>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testo"/>
    <w:pPr>
      <w:keepNext/>
      <w:spacing w:before="240" w:after="120"/>
    </w:pPr>
    <w:rPr>
      <w:rFonts w:eastAsia="Microsoft YaHei"/>
      <w:sz w:val="28"/>
      <w:szCs w:val="28"/>
    </w:rPr>
  </w:style>
  <w:style w:type="paragraph" w:styleId="Corpotesto">
    <w:name w:val="Body Text"/>
    <w:basedOn w:val="Normale"/>
    <w:link w:val="CorpotestoCarattere"/>
    <w:pPr>
      <w:spacing w:line="100" w:lineRule="atLeast"/>
    </w:pPr>
  </w:style>
  <w:style w:type="character" w:customStyle="1" w:styleId="ECVHeadingContactDetails">
    <w:name w:val="_ECV_HeadingContactDetails"/>
    <w:rPr>
      <w:rFonts w:ascii="Arial" w:hAnsi="Arial"/>
      <w:color w:val="1593CB"/>
      <w:sz w:val="18"/>
      <w:szCs w:val="18"/>
      <w:shd w:val="clear" w:color="auto" w:fill="auto"/>
    </w:rPr>
  </w:style>
  <w:style w:type="character" w:customStyle="1" w:styleId="ECVContactDetails">
    <w:name w:val="_ECV_ContactDetails"/>
    <w:rPr>
      <w:rFonts w:ascii="Arial" w:hAnsi="Arial"/>
      <w:color w:val="3F3A38"/>
      <w:sz w:val="18"/>
      <w:szCs w:val="18"/>
      <w:shd w:val="clear" w:color="auto" w:fill="auto"/>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Numeroriga">
    <w:name w:val="line number"/>
  </w:style>
  <w:style w:type="character" w:styleId="Collegamentoipertestuale">
    <w:name w:val="Hyperlink"/>
    <w:rPr>
      <w:color w:val="000080"/>
      <w:u w:val="single"/>
    </w:rPr>
  </w:style>
  <w:style w:type="character" w:customStyle="1" w:styleId="ECVInternetLink">
    <w:name w:val="_ECV_InternetLink"/>
    <w:rPr>
      <w:rFonts w:ascii="Arial" w:hAnsi="Arial"/>
      <w:color w:val="3F3A38"/>
      <w:sz w:val="18"/>
      <w:u w:val="single"/>
      <w:shd w:val="clear" w:color="auto" w:fill="auto"/>
      <w:lang w:val="en-GB"/>
    </w:rPr>
  </w:style>
  <w:style w:type="character" w:customStyle="1" w:styleId="ECVHeadingBusinessSector">
    <w:name w:val="_ECV_HeadingBusinessSector"/>
    <w:rPr>
      <w:rFonts w:ascii="Arial" w:hAnsi="Arial"/>
      <w:color w:val="1593CB"/>
      <w:spacing w:val="-6"/>
      <w:sz w:val="18"/>
      <w:szCs w:val="18"/>
      <w:shd w:val="clear" w:color="auto" w:fill="auto"/>
    </w:rPr>
  </w:style>
  <w:style w:type="character" w:styleId="Collegamentovisitato">
    <w:name w:val="FollowedHyperlink"/>
    <w:rPr>
      <w:color w:val="800000"/>
      <w:u w:val="single"/>
    </w:rPr>
  </w:style>
  <w:style w:type="paragraph" w:styleId="Elenco">
    <w:name w:val="List"/>
    <w:basedOn w:val="Corpotesto"/>
  </w:style>
  <w:style w:type="paragraph" w:styleId="Didascalia">
    <w:name w:val="caption"/>
    <w:basedOn w:val="Normale"/>
    <w:qFormat/>
    <w:pPr>
      <w:suppressLineNumbers/>
      <w:spacing w:before="120" w:after="120"/>
    </w:pPr>
    <w:rPr>
      <w:i/>
      <w:iCs/>
      <w:sz w:val="24"/>
    </w:rPr>
  </w:style>
  <w:style w:type="paragraph" w:customStyle="1" w:styleId="Index">
    <w:name w:val="Index"/>
    <w:basedOn w:val="Normale"/>
    <w:pPr>
      <w:suppressLineNumbers/>
    </w:p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ECVLeftHeading">
    <w:name w:val="_ECV_LeftHeading"/>
    <w:basedOn w:val="TableContents"/>
    <w:pPr>
      <w:ind w:right="283"/>
      <w:jc w:val="right"/>
    </w:pPr>
    <w:rPr>
      <w:caps/>
      <w:color w:val="0E4194"/>
      <w:sz w:val="18"/>
    </w:rPr>
  </w:style>
  <w:style w:type="paragraph" w:customStyle="1" w:styleId="ECVMiddleColumn">
    <w:name w:val="_ECV_MiddleColumn"/>
    <w:basedOn w:val="TableContents"/>
    <w:rPr>
      <w:color w:val="404040"/>
      <w:sz w:val="20"/>
    </w:rPr>
  </w:style>
  <w:style w:type="paragraph" w:customStyle="1" w:styleId="ECVRightColumn">
    <w:name w:val="_ECV_RightColumn"/>
    <w:basedOn w:val="TableContents"/>
    <w:pPr>
      <w:spacing w:before="62"/>
    </w:pPr>
    <w:rPr>
      <w:color w:val="404040"/>
    </w:rPr>
  </w:style>
  <w:style w:type="paragraph" w:customStyle="1" w:styleId="ECVNameField">
    <w:name w:val="_ECV_NameField"/>
    <w:basedOn w:val="ECVRightColumn"/>
    <w:pPr>
      <w:spacing w:before="0" w:line="100" w:lineRule="atLeast"/>
    </w:pPr>
    <w:rPr>
      <w:color w:val="3F3A38"/>
      <w:sz w:val="26"/>
      <w:szCs w:val="18"/>
    </w:rPr>
  </w:style>
  <w:style w:type="paragraph" w:customStyle="1" w:styleId="ECVRightHeading">
    <w:name w:val="_ECV_RightHeading"/>
    <w:basedOn w:val="ECVNameField"/>
    <w:pPr>
      <w:spacing w:before="62"/>
      <w:jc w:val="right"/>
    </w:pPr>
    <w:rPr>
      <w:color w:val="1593CB"/>
      <w:sz w:val="15"/>
    </w:rPr>
  </w:style>
  <w:style w:type="paragraph" w:customStyle="1" w:styleId="ECV1stPage">
    <w:name w:val="_ECV_1stPage"/>
    <w:basedOn w:val="ECVRightHeading"/>
    <w:pPr>
      <w:tabs>
        <w:tab w:val="left" w:pos="2835"/>
        <w:tab w:val="right" w:pos="10205"/>
      </w:tabs>
      <w:spacing w:before="215"/>
      <w:jc w:val="left"/>
    </w:pPr>
    <w:rPr>
      <w:sz w:val="20"/>
    </w:rPr>
  </w:style>
  <w:style w:type="paragraph" w:customStyle="1" w:styleId="ECVContactDetails0">
    <w:name w:val="_ECV_ContactDetails"/>
    <w:basedOn w:val="ECVNameField"/>
    <w:pPr>
      <w:textAlignment w:val="center"/>
    </w:pPr>
    <w:rPr>
      <w:kern w:val="0"/>
      <w:sz w:val="18"/>
    </w:rPr>
  </w:style>
  <w:style w:type="paragraph" w:customStyle="1" w:styleId="ECVComments">
    <w:name w:val="_ECV_Comments"/>
    <w:basedOn w:val="ECVText"/>
    <w:pPr>
      <w:jc w:val="center"/>
    </w:pPr>
    <w:rPr>
      <w:color w:val="FF0000"/>
    </w:rPr>
  </w:style>
  <w:style w:type="paragraph" w:customStyle="1" w:styleId="ECVText">
    <w:name w:val="_ECV_Text"/>
    <w:basedOn w:val="Corpotesto"/>
  </w:style>
  <w:style w:type="paragraph" w:customStyle="1" w:styleId="ECVNarrowSpacing">
    <w:name w:val="_ECV_NarrowSpacing"/>
    <w:basedOn w:val="ECVRightColumn"/>
    <w:rPr>
      <w:color w:val="402C24"/>
      <w:sz w:val="8"/>
      <w:szCs w:val="10"/>
    </w:rPr>
  </w:style>
  <w:style w:type="paragraph" w:customStyle="1" w:styleId="ECVSectionSpacing">
    <w:name w:val="_ECV_SectionSpacing"/>
    <w:basedOn w:val="ECVRightColumn"/>
  </w:style>
  <w:style w:type="paragraph" w:customStyle="1" w:styleId="Table">
    <w:name w:val="Table"/>
    <w:basedOn w:val="Didascalia"/>
  </w:style>
  <w:style w:type="paragraph" w:customStyle="1" w:styleId="ECVSubSectionHeading">
    <w:name w:val="_ECV_SubSectionHeading"/>
    <w:basedOn w:val="ECVRightColumn"/>
    <w:pPr>
      <w:spacing w:before="0" w:line="100" w:lineRule="atLeast"/>
    </w:pPr>
    <w:rPr>
      <w:color w:val="0E4194"/>
      <w:sz w:val="22"/>
    </w:rPr>
  </w:style>
  <w:style w:type="paragraph" w:customStyle="1" w:styleId="ECVOrganisationDetails">
    <w:name w:val="_ECV_OrganisationDetails"/>
    <w:basedOn w:val="ECVRightColumn"/>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e"/>
    <w:pPr>
      <w:suppressLineNumbers/>
      <w:autoSpaceDE w:val="0"/>
      <w:spacing w:before="28" w:line="100" w:lineRule="atLeast"/>
    </w:pPr>
    <w:rPr>
      <w:sz w:val="18"/>
    </w:rPr>
  </w:style>
  <w:style w:type="paragraph" w:customStyle="1" w:styleId="ECVSectionBullet">
    <w:name w:val="_ECV_SectionBullet"/>
    <w:basedOn w:val="ECVSectionDetails"/>
    <w:pPr>
      <w:spacing w:before="0"/>
    </w:pPr>
  </w:style>
  <w:style w:type="paragraph" w:customStyle="1" w:styleId="ECVHeadingBullet">
    <w:name w:val="_ECV_HeadingBullet"/>
    <w:basedOn w:val="ECVLeftHeading"/>
    <w:pPr>
      <w:numPr>
        <w:numId w:val="1"/>
      </w:numPr>
      <w:spacing w:line="100" w:lineRule="atLeast"/>
      <w:outlineLvl w:val="0"/>
    </w:pPr>
  </w:style>
  <w:style w:type="paragraph" w:customStyle="1" w:styleId="ECVSubHeadingBullet">
    <w:name w:val="_ECV_SubHeadingBullet"/>
    <w:basedOn w:val="ECVLeftDetails"/>
    <w:pPr>
      <w:spacing w:before="0" w:line="100" w:lineRule="atLeast"/>
    </w:pPr>
  </w:style>
  <w:style w:type="paragraph" w:customStyle="1" w:styleId="ECVLeftDetails">
    <w:name w:val="_ECV_LeftDetails"/>
    <w:basedOn w:val="ECVLeftHeading"/>
    <w:pPr>
      <w:spacing w:before="23"/>
    </w:pPr>
    <w:rPr>
      <w:caps w:val="0"/>
    </w:rPr>
  </w:style>
  <w:style w:type="paragraph" w:customStyle="1" w:styleId="CVMajor">
    <w:name w:val="CV Major"/>
    <w:basedOn w:val="Normale"/>
    <w:pPr>
      <w:ind w:left="113" w:right="113"/>
    </w:pPr>
    <w:rPr>
      <w:b/>
      <w:sz w:val="24"/>
    </w:rPr>
  </w:style>
  <w:style w:type="paragraph" w:customStyle="1" w:styleId="ECVDate">
    <w:name w:val="_ECV_Date"/>
    <w:basedOn w:val="ECVLeftHeading"/>
    <w:pPr>
      <w:spacing w:before="28" w:line="100" w:lineRule="atLeast"/>
      <w:textAlignment w:val="top"/>
    </w:pPr>
    <w:rPr>
      <w:caps w:val="0"/>
    </w:rPr>
  </w:style>
  <w:style w:type="paragraph" w:customStyle="1" w:styleId="CVHeading3">
    <w:name w:val="CV Heading 3"/>
    <w:basedOn w:val="Normale"/>
    <w:next w:val="Normale"/>
    <w:pPr>
      <w:ind w:left="113" w:right="113"/>
      <w:jc w:val="right"/>
      <w:textAlignment w:val="center"/>
    </w:pPr>
  </w:style>
  <w:style w:type="paragraph" w:customStyle="1" w:styleId="ECVHeadingLine">
    <w:name w:val="_ECV_HeadingLine"/>
    <w:basedOn w:val="ECVSubSectionHeading"/>
    <w:rPr>
      <w:color w:val="17ACE6"/>
    </w:rPr>
  </w:style>
  <w:style w:type="paragraph" w:styleId="Intestazione">
    <w:name w:val="header"/>
    <w:basedOn w:val="Normale"/>
    <w:link w:val="IntestazioneCarattere"/>
    <w:pPr>
      <w:suppressLineNumbers/>
      <w:tabs>
        <w:tab w:val="center" w:pos="5103"/>
        <w:tab w:val="right" w:pos="10206"/>
      </w:tabs>
    </w:pPr>
  </w:style>
  <w:style w:type="paragraph" w:customStyle="1" w:styleId="ECVAttachment">
    <w:name w:val="_ECV_Attachment"/>
    <w:basedOn w:val="ECVSectionDetails"/>
    <w:pPr>
      <w:jc w:val="right"/>
    </w:pPr>
    <w:rPr>
      <w:u w:val="single"/>
    </w:rPr>
  </w:style>
  <w:style w:type="paragraph" w:customStyle="1" w:styleId="ECVHeaderFirstPage">
    <w:name w:val="_ECV_HeaderFirstPage"/>
    <w:basedOn w:val="Intestazione"/>
    <w:pPr>
      <w:tabs>
        <w:tab w:val="center" w:pos="2835"/>
      </w:tabs>
      <w:spacing w:line="100" w:lineRule="atLeast"/>
    </w:pPr>
    <w:rPr>
      <w:color w:val="17ACE6"/>
      <w:sz w:val="20"/>
    </w:rPr>
  </w:style>
  <w:style w:type="paragraph" w:customStyle="1" w:styleId="ECVHeaderOtherPage">
    <w:name w:val="_ECV_HeaderOtherPage"/>
    <w:basedOn w:val="ECVHeaderFirstPage"/>
  </w:style>
  <w:style w:type="paragraph" w:styleId="Pidipagina">
    <w:name w:val="footer"/>
    <w:basedOn w:val="Normale"/>
    <w:link w:val="PidipaginaCarattere"/>
    <w:pPr>
      <w:suppressLineNumbers/>
      <w:tabs>
        <w:tab w:val="right" w:pos="2835"/>
        <w:tab w:val="left" w:pos="10205"/>
      </w:tabs>
    </w:pPr>
    <w:rPr>
      <w:color w:val="1593CB"/>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pPr>
      <w:spacing w:line="100" w:lineRule="atLeast"/>
    </w:pPr>
    <w:rPr>
      <w:caps w:val="0"/>
      <w:sz w:val="16"/>
    </w:rPr>
  </w:style>
  <w:style w:type="paragraph" w:customStyle="1" w:styleId="ECVLanguageLevel">
    <w:name w:val="_ECV_LanguageLevel"/>
    <w:basedOn w:val="ECVSectionDetails"/>
    <w:pPr>
      <w:jc w:val="center"/>
      <w:textAlignment w:val="center"/>
    </w:pPr>
    <w:rPr>
      <w:caps/>
    </w:rPr>
  </w:style>
  <w:style w:type="paragraph" w:customStyle="1" w:styleId="ECVLanguageCertificate">
    <w:name w:val="_ECV_LanguageCertificate"/>
    <w:basedOn w:val="ECVRightColumn"/>
    <w:pPr>
      <w:spacing w:before="0" w:line="100" w:lineRule="atLeast"/>
      <w:ind w:right="283"/>
      <w:jc w:val="center"/>
    </w:pPr>
    <w:rPr>
      <w:color w:val="3F3A38"/>
    </w:rPr>
  </w:style>
  <w:style w:type="paragraph" w:customStyle="1" w:styleId="ECVLanguageExplanation">
    <w:name w:val="_ECV_LanguageExplanation"/>
    <w:basedOn w:val="Normale"/>
    <w:pPr>
      <w:autoSpaceDE w:val="0"/>
      <w:spacing w:line="100" w:lineRule="atLeast"/>
    </w:pPr>
    <w:rPr>
      <w:color w:val="0E4194"/>
      <w:sz w:val="15"/>
    </w:rPr>
  </w:style>
  <w:style w:type="paragraph" w:customStyle="1" w:styleId="ECVLinks">
    <w:name w:val="_ECV_Links"/>
    <w:basedOn w:val="ECVContactDetails0"/>
    <w:rPr>
      <w:u w:val="single"/>
    </w:rPr>
  </w:style>
  <w:style w:type="paragraph" w:customStyle="1" w:styleId="ECVBusinessSector">
    <w:name w:val="_ECV_BusinessSector"/>
    <w:basedOn w:val="ECVOrganisationDetails"/>
    <w:pPr>
      <w:spacing w:before="113" w:after="0"/>
    </w:pPr>
  </w:style>
  <w:style w:type="paragraph" w:customStyle="1" w:styleId="ECVLanguageName">
    <w:name w:val="_ECV_LanguageName"/>
    <w:basedOn w:val="ECVLanguageCertificate"/>
    <w:pPr>
      <w:jc w:val="right"/>
    </w:pPr>
    <w:rPr>
      <w:sz w:val="18"/>
    </w:rPr>
  </w:style>
  <w:style w:type="paragraph" w:customStyle="1" w:styleId="ECVPersonalInfoHeading">
    <w:name w:val="_ECV_PersonalInfoHeading"/>
    <w:basedOn w:val="ECVLeftHeading"/>
    <w:pPr>
      <w:spacing w:before="57"/>
    </w:pPr>
  </w:style>
  <w:style w:type="paragraph" w:customStyle="1" w:styleId="ECVOccupationalFieldHeading">
    <w:name w:val="_ECV_OccupationalFieldHeading"/>
    <w:basedOn w:val="ECVLeftHeading"/>
    <w:pPr>
      <w:spacing w:before="57"/>
    </w:pPr>
  </w:style>
  <w:style w:type="paragraph" w:customStyle="1" w:styleId="ECVGenderRow">
    <w:name w:val="_ECV_GenderRow"/>
    <w:basedOn w:val="Normale"/>
    <w:pPr>
      <w:spacing w:before="85"/>
    </w:pPr>
    <w:rPr>
      <w:color w:val="1593CB"/>
    </w:rPr>
  </w:style>
  <w:style w:type="paragraph" w:customStyle="1" w:styleId="ECVCurriculumVitaeNextPages">
    <w:name w:val="_ECV_CurriculumVitae_NextPages"/>
    <w:basedOn w:val="ECV1stPage"/>
    <w:pPr>
      <w:tabs>
        <w:tab w:val="clear" w:pos="10205"/>
        <w:tab w:val="right" w:pos="10350"/>
      </w:tabs>
      <w:spacing w:before="153"/>
      <w:jc w:val="right"/>
    </w:pPr>
  </w:style>
  <w:style w:type="paragraph" w:customStyle="1" w:styleId="ECVBusinessSctionRow">
    <w:name w:val="_ECV_BusinessSctionRow"/>
    <w:basedOn w:val="Normale"/>
  </w:style>
  <w:style w:type="paragraph" w:customStyle="1" w:styleId="ECVBusinessSectorRow">
    <w:name w:val="_ECV_BusinessSectorRow"/>
    <w:basedOn w:val="Normale"/>
  </w:style>
  <w:style w:type="paragraph" w:customStyle="1" w:styleId="ECVBlueBox">
    <w:name w:val="_ECV_BlueBox"/>
    <w:basedOn w:val="ECVNarrowSpacing"/>
    <w:pPr>
      <w:spacing w:before="0"/>
      <w:jc w:val="right"/>
      <w:textAlignment w:val="bottom"/>
    </w:pPr>
    <w:rPr>
      <w:spacing w:val="0"/>
    </w:rPr>
  </w:style>
  <w:style w:type="paragraph" w:customStyle="1" w:styleId="ESP1stPage">
    <w:name w:val="_ESP_1stPage"/>
    <w:basedOn w:val="ECVCurriculumVitaeNextPages"/>
  </w:style>
  <w:style w:type="paragraph" w:customStyle="1" w:styleId="ESPText">
    <w:name w:val="_ESP_Text"/>
    <w:basedOn w:val="ECVText"/>
  </w:style>
  <w:style w:type="paragraph" w:customStyle="1" w:styleId="ESPHeading">
    <w:name w:val="_ESP_Heading"/>
    <w:basedOn w:val="ESPText"/>
    <w:rPr>
      <w:b/>
      <w:bCs/>
      <w:sz w:val="32"/>
      <w:szCs w:val="32"/>
    </w:rPr>
  </w:style>
  <w:style w:type="paragraph" w:customStyle="1" w:styleId="Footerleft">
    <w:name w:val="Footer left"/>
    <w:basedOn w:val="Normale"/>
    <w:pPr>
      <w:suppressLineNumbers/>
      <w:tabs>
        <w:tab w:val="center" w:pos="5188"/>
        <w:tab w:val="right" w:pos="10376"/>
      </w:tabs>
    </w:pPr>
  </w:style>
  <w:style w:type="paragraph" w:customStyle="1" w:styleId="Footerright">
    <w:name w:val="Footer right"/>
    <w:basedOn w:val="Normale"/>
    <w:pPr>
      <w:suppressLineNumbers/>
      <w:tabs>
        <w:tab w:val="center" w:pos="5188"/>
        <w:tab w:val="right" w:pos="10376"/>
      </w:tabs>
    </w:pPr>
  </w:style>
  <w:style w:type="paragraph" w:customStyle="1" w:styleId="ECVRelatedDocumentRow">
    <w:name w:val="_ECV_RelatedDocumentRow"/>
    <w:basedOn w:val="ECVBusinessSectorRow"/>
  </w:style>
  <w:style w:type="paragraph" w:customStyle="1" w:styleId="EuropassSectionDetails">
    <w:name w:val="Europass_SectionDetails"/>
    <w:basedOn w:val="Normale"/>
    <w:pPr>
      <w:suppressLineNumbers/>
      <w:autoSpaceDE w:val="0"/>
      <w:spacing w:before="28" w:after="56" w:line="100" w:lineRule="atLeast"/>
    </w:pPr>
    <w:rPr>
      <w:sz w:val="18"/>
    </w:rPr>
  </w:style>
  <w:style w:type="paragraph" w:styleId="Testofumetto">
    <w:name w:val="Balloon Text"/>
    <w:basedOn w:val="Normale"/>
    <w:link w:val="TestofumettoCarattere"/>
    <w:uiPriority w:val="99"/>
    <w:semiHidden/>
    <w:unhideWhenUsed/>
    <w:rsid w:val="00D42572"/>
    <w:rPr>
      <w:rFonts w:ascii="Times New Roman" w:hAnsi="Times New Roman"/>
      <w:sz w:val="18"/>
      <w:szCs w:val="16"/>
    </w:rPr>
  </w:style>
  <w:style w:type="character" w:customStyle="1" w:styleId="TestofumettoCarattere">
    <w:name w:val="Testo fumetto Carattere"/>
    <w:basedOn w:val="Carpredefinitoparagrafo"/>
    <w:link w:val="Testofumetto"/>
    <w:uiPriority w:val="99"/>
    <w:semiHidden/>
    <w:rsid w:val="00D42572"/>
    <w:rPr>
      <w:rFonts w:eastAsia="SimSun" w:cs="Mangal"/>
      <w:color w:val="3F3A38"/>
      <w:spacing w:val="-6"/>
      <w:kern w:val="1"/>
      <w:sz w:val="18"/>
      <w:szCs w:val="16"/>
      <w:lang w:eastAsia="hi-IN" w:bidi="hi-IN"/>
    </w:rPr>
  </w:style>
  <w:style w:type="character" w:customStyle="1" w:styleId="Titolo1Carattere">
    <w:name w:val="Titolo 1 Carattere"/>
    <w:basedOn w:val="Carpredefinitoparagrafo"/>
    <w:link w:val="Titolo1"/>
    <w:rsid w:val="0058161C"/>
    <w:rPr>
      <w:rFonts w:ascii="Arial" w:eastAsia="Microsoft YaHei" w:hAnsi="Arial" w:cs="Mangal"/>
      <w:b/>
      <w:bCs/>
      <w:color w:val="3F3A38"/>
      <w:spacing w:val="-6"/>
      <w:kern w:val="1"/>
      <w:sz w:val="32"/>
      <w:szCs w:val="32"/>
      <w:lang w:eastAsia="hi-IN" w:bidi="hi-IN"/>
    </w:rPr>
  </w:style>
  <w:style w:type="character" w:customStyle="1" w:styleId="Titolo2Carattere">
    <w:name w:val="Titolo 2 Carattere"/>
    <w:basedOn w:val="Carpredefinitoparagrafo"/>
    <w:link w:val="Titolo2"/>
    <w:rsid w:val="0058161C"/>
    <w:rPr>
      <w:rFonts w:ascii="Arial" w:eastAsia="Microsoft YaHei" w:hAnsi="Arial" w:cs="Mangal"/>
      <w:b/>
      <w:bCs/>
      <w:i/>
      <w:iCs/>
      <w:color w:val="3F3A38"/>
      <w:spacing w:val="-6"/>
      <w:kern w:val="1"/>
      <w:sz w:val="28"/>
      <w:szCs w:val="28"/>
      <w:lang w:eastAsia="hi-IN" w:bidi="hi-IN"/>
    </w:rPr>
  </w:style>
  <w:style w:type="character" w:customStyle="1" w:styleId="CorpotestoCarattere">
    <w:name w:val="Corpo testo Carattere"/>
    <w:basedOn w:val="Carpredefinitoparagrafo"/>
    <w:link w:val="Corpotesto"/>
    <w:rsid w:val="0058161C"/>
    <w:rPr>
      <w:rFonts w:ascii="Arial" w:eastAsia="SimSun" w:hAnsi="Arial" w:cs="Mangal"/>
      <w:color w:val="3F3A38"/>
      <w:spacing w:val="-6"/>
      <w:kern w:val="1"/>
      <w:sz w:val="16"/>
      <w:szCs w:val="24"/>
      <w:lang w:eastAsia="hi-IN" w:bidi="hi-IN"/>
    </w:rPr>
  </w:style>
  <w:style w:type="character" w:customStyle="1" w:styleId="IntestazioneCarattere">
    <w:name w:val="Intestazione Carattere"/>
    <w:basedOn w:val="Carpredefinitoparagrafo"/>
    <w:link w:val="Intestazione"/>
    <w:rsid w:val="0058161C"/>
    <w:rPr>
      <w:rFonts w:ascii="Arial" w:eastAsia="SimSun" w:hAnsi="Arial" w:cs="Mangal"/>
      <w:color w:val="3F3A38"/>
      <w:spacing w:val="-6"/>
      <w:kern w:val="1"/>
      <w:sz w:val="16"/>
      <w:szCs w:val="24"/>
      <w:lang w:eastAsia="hi-IN" w:bidi="hi-IN"/>
    </w:rPr>
  </w:style>
  <w:style w:type="character" w:customStyle="1" w:styleId="PidipaginaCarattere">
    <w:name w:val="Piè di pagina Carattere"/>
    <w:basedOn w:val="Carpredefinitoparagrafo"/>
    <w:link w:val="Pidipagina"/>
    <w:rsid w:val="0058161C"/>
    <w:rPr>
      <w:rFonts w:ascii="Arial" w:eastAsia="SimSun" w:hAnsi="Arial" w:cs="Mangal"/>
      <w:color w:val="1593CB"/>
      <w:spacing w:val="-6"/>
      <w:kern w:val="1"/>
      <w:sz w:val="16"/>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268544">
      <w:bodyDiv w:val="1"/>
      <w:marLeft w:val="0"/>
      <w:marRight w:val="0"/>
      <w:marTop w:val="0"/>
      <w:marBottom w:val="0"/>
      <w:divBdr>
        <w:top w:val="none" w:sz="0" w:space="0" w:color="auto"/>
        <w:left w:val="none" w:sz="0" w:space="0" w:color="auto"/>
        <w:bottom w:val="none" w:sz="0" w:space="0" w:color="auto"/>
        <w:right w:val="none" w:sz="0" w:space="0" w:color="auto"/>
      </w:divBdr>
      <w:divsChild>
        <w:div w:id="689258949">
          <w:marLeft w:val="0"/>
          <w:marRight w:val="0"/>
          <w:marTop w:val="0"/>
          <w:marBottom w:val="0"/>
          <w:divBdr>
            <w:top w:val="none" w:sz="0" w:space="0" w:color="auto"/>
            <w:left w:val="none" w:sz="0" w:space="0" w:color="auto"/>
            <w:bottom w:val="none" w:sz="0" w:space="0" w:color="auto"/>
            <w:right w:val="none" w:sz="0" w:space="0" w:color="auto"/>
          </w:divBdr>
          <w:divsChild>
            <w:div w:id="1649089442">
              <w:marLeft w:val="0"/>
              <w:marRight w:val="0"/>
              <w:marTop w:val="0"/>
              <w:marBottom w:val="0"/>
              <w:divBdr>
                <w:top w:val="none" w:sz="0" w:space="0" w:color="auto"/>
                <w:left w:val="none" w:sz="0" w:space="0" w:color="auto"/>
                <w:bottom w:val="none" w:sz="0" w:space="0" w:color="auto"/>
                <w:right w:val="none" w:sz="0" w:space="0" w:color="auto"/>
              </w:divBdr>
              <w:divsChild>
                <w:div w:id="8920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230598">
      <w:bodyDiv w:val="1"/>
      <w:marLeft w:val="0"/>
      <w:marRight w:val="0"/>
      <w:marTop w:val="0"/>
      <w:marBottom w:val="0"/>
      <w:divBdr>
        <w:top w:val="none" w:sz="0" w:space="0" w:color="auto"/>
        <w:left w:val="none" w:sz="0" w:space="0" w:color="auto"/>
        <w:bottom w:val="none" w:sz="0" w:space="0" w:color="auto"/>
        <w:right w:val="none" w:sz="0" w:space="0" w:color="auto"/>
      </w:divBdr>
    </w:div>
    <w:div w:id="1560820898">
      <w:bodyDiv w:val="1"/>
      <w:marLeft w:val="0"/>
      <w:marRight w:val="0"/>
      <w:marTop w:val="0"/>
      <w:marBottom w:val="0"/>
      <w:divBdr>
        <w:top w:val="none" w:sz="0" w:space="0" w:color="auto"/>
        <w:left w:val="none" w:sz="0" w:space="0" w:color="auto"/>
        <w:bottom w:val="none" w:sz="0" w:space="0" w:color="auto"/>
        <w:right w:val="none" w:sz="0" w:space="0" w:color="auto"/>
      </w:divBdr>
    </w:div>
    <w:div w:id="1720087486">
      <w:bodyDiv w:val="1"/>
      <w:marLeft w:val="0"/>
      <w:marRight w:val="0"/>
      <w:marTop w:val="0"/>
      <w:marBottom w:val="0"/>
      <w:divBdr>
        <w:top w:val="none" w:sz="0" w:space="0" w:color="auto"/>
        <w:left w:val="none" w:sz="0" w:space="0" w:color="auto"/>
        <w:bottom w:val="none" w:sz="0" w:space="0" w:color="auto"/>
        <w:right w:val="none" w:sz="0" w:space="0" w:color="auto"/>
      </w:divBdr>
      <w:divsChild>
        <w:div w:id="383985094">
          <w:marLeft w:val="0"/>
          <w:marRight w:val="0"/>
          <w:marTop w:val="0"/>
          <w:marBottom w:val="0"/>
          <w:divBdr>
            <w:top w:val="none" w:sz="0" w:space="0" w:color="auto"/>
            <w:left w:val="none" w:sz="0" w:space="0" w:color="auto"/>
            <w:bottom w:val="none" w:sz="0" w:space="0" w:color="auto"/>
            <w:right w:val="none" w:sz="0" w:space="0" w:color="auto"/>
          </w:divBdr>
        </w:div>
        <w:div w:id="586839941">
          <w:marLeft w:val="0"/>
          <w:marRight w:val="0"/>
          <w:marTop w:val="0"/>
          <w:marBottom w:val="0"/>
          <w:divBdr>
            <w:top w:val="none" w:sz="0" w:space="0" w:color="auto"/>
            <w:left w:val="none" w:sz="0" w:space="0" w:color="auto"/>
            <w:bottom w:val="none" w:sz="0" w:space="0" w:color="auto"/>
            <w:right w:val="none" w:sz="0" w:space="0" w:color="auto"/>
          </w:divBdr>
        </w:div>
      </w:divsChild>
    </w:div>
    <w:div w:id="1783837530">
      <w:bodyDiv w:val="1"/>
      <w:marLeft w:val="0"/>
      <w:marRight w:val="0"/>
      <w:marTop w:val="0"/>
      <w:marBottom w:val="0"/>
      <w:divBdr>
        <w:top w:val="none" w:sz="0" w:space="0" w:color="auto"/>
        <w:left w:val="none" w:sz="0" w:space="0" w:color="auto"/>
        <w:bottom w:val="none" w:sz="0" w:space="0" w:color="auto"/>
        <w:right w:val="none" w:sz="0" w:space="0" w:color="auto"/>
      </w:divBdr>
      <w:divsChild>
        <w:div w:id="112866200">
          <w:marLeft w:val="0"/>
          <w:marRight w:val="0"/>
          <w:marTop w:val="0"/>
          <w:marBottom w:val="0"/>
          <w:divBdr>
            <w:top w:val="none" w:sz="0" w:space="0" w:color="auto"/>
            <w:left w:val="none" w:sz="0" w:space="0" w:color="auto"/>
            <w:bottom w:val="none" w:sz="0" w:space="0" w:color="auto"/>
            <w:right w:val="none" w:sz="0" w:space="0" w:color="auto"/>
          </w:divBdr>
          <w:divsChild>
            <w:div w:id="62916782">
              <w:marLeft w:val="0"/>
              <w:marRight w:val="0"/>
              <w:marTop w:val="0"/>
              <w:marBottom w:val="0"/>
              <w:divBdr>
                <w:top w:val="none" w:sz="0" w:space="0" w:color="auto"/>
                <w:left w:val="none" w:sz="0" w:space="0" w:color="auto"/>
                <w:bottom w:val="none" w:sz="0" w:space="0" w:color="auto"/>
                <w:right w:val="none" w:sz="0" w:space="0" w:color="auto"/>
              </w:divBdr>
              <w:divsChild>
                <w:div w:id="97309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75280">
      <w:bodyDiv w:val="1"/>
      <w:marLeft w:val="0"/>
      <w:marRight w:val="0"/>
      <w:marTop w:val="0"/>
      <w:marBottom w:val="0"/>
      <w:divBdr>
        <w:top w:val="none" w:sz="0" w:space="0" w:color="auto"/>
        <w:left w:val="none" w:sz="0" w:space="0" w:color="auto"/>
        <w:bottom w:val="none" w:sz="0" w:space="0" w:color="auto"/>
        <w:right w:val="none" w:sz="0" w:space="0" w:color="auto"/>
      </w:divBdr>
      <w:divsChild>
        <w:div w:id="648632553">
          <w:marLeft w:val="0"/>
          <w:marRight w:val="0"/>
          <w:marTop w:val="0"/>
          <w:marBottom w:val="0"/>
          <w:divBdr>
            <w:top w:val="none" w:sz="0" w:space="0" w:color="auto"/>
            <w:left w:val="none" w:sz="0" w:space="0" w:color="auto"/>
            <w:bottom w:val="none" w:sz="0" w:space="0" w:color="auto"/>
            <w:right w:val="none" w:sz="0" w:space="0" w:color="auto"/>
          </w:divBdr>
          <w:divsChild>
            <w:div w:id="941180370">
              <w:marLeft w:val="0"/>
              <w:marRight w:val="0"/>
              <w:marTop w:val="0"/>
              <w:marBottom w:val="0"/>
              <w:divBdr>
                <w:top w:val="none" w:sz="0" w:space="0" w:color="auto"/>
                <w:left w:val="none" w:sz="0" w:space="0" w:color="auto"/>
                <w:bottom w:val="none" w:sz="0" w:space="0" w:color="auto"/>
                <w:right w:val="none" w:sz="0" w:space="0" w:color="auto"/>
              </w:divBdr>
              <w:divsChild>
                <w:div w:id="15004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7129</Words>
  <Characters>39212</Characters>
  <Application>Microsoft Office Word</Application>
  <DocSecurity>0</DocSecurity>
  <Lines>326</Lines>
  <Paragraphs>92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Europass CV</vt:lpstr>
      <vt:lpstr>Europass CV</vt:lpstr>
    </vt:vector>
  </TitlesOfParts>
  <Company>kkostas</Company>
  <LinksUpToDate>false</LinksUpToDate>
  <CharactersWithSpaces>46249</CharactersWithSpaces>
  <SharedDoc>false</SharedDoc>
  <HLinks>
    <vt:vector size="12" baseType="variant">
      <vt:variant>
        <vt:i4>7602292</vt:i4>
      </vt:variant>
      <vt:variant>
        <vt:i4>3</vt:i4>
      </vt:variant>
      <vt:variant>
        <vt:i4>0</vt:i4>
      </vt:variant>
      <vt:variant>
        <vt:i4>5</vt:i4>
      </vt:variant>
      <vt:variant>
        <vt:lpwstr>http://europass.cedefop.europa.eu/it/resources/digital-competences</vt:lpwstr>
      </vt:variant>
      <vt:variant>
        <vt:lpwstr/>
      </vt:variant>
      <vt:variant>
        <vt:i4>1310722</vt:i4>
      </vt:variant>
      <vt:variant>
        <vt:i4>0</vt:i4>
      </vt:variant>
      <vt:variant>
        <vt:i4>0</vt:i4>
      </vt:variant>
      <vt:variant>
        <vt:i4>5</vt:i4>
      </vt:variant>
      <vt:variant>
        <vt:lpwstr>http://europass.cedefop.europa.eu/it/resources/european-language-levels-cefr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Lettore</dc:creator>
  <cp:keywords>Europass, CV, Cedefop</cp:keywords>
  <dc:description>Europass CV</dc:description>
  <cp:lastModifiedBy>Laura Giurdanella</cp:lastModifiedBy>
  <cp:revision>66</cp:revision>
  <cp:lastPrinted>2021-04-17T18:10:00Z</cp:lastPrinted>
  <dcterms:created xsi:type="dcterms:W3CDTF">2019-11-15T11:46:00Z</dcterms:created>
  <dcterms:modified xsi:type="dcterms:W3CDTF">2021-04-17T18:11:00Z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