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A42A30" w:rsidRPr="00A42A30" w:rsidTr="00A42A30">
        <w:trPr>
          <w:cantSplit/>
          <w:trHeight w:val="340"/>
        </w:trPr>
        <w:tc>
          <w:tcPr>
            <w:tcW w:w="2834" w:type="dxa"/>
            <w:vAlign w:val="center"/>
            <w:hideMark/>
          </w:tcPr>
          <w:p w:rsidR="00A42A30" w:rsidRDefault="00A42A30">
            <w:pPr>
              <w:pStyle w:val="ECVLeftHeading"/>
            </w:pPr>
            <w:r>
              <w:t>current position</w:t>
            </w:r>
          </w:p>
        </w:tc>
        <w:tc>
          <w:tcPr>
            <w:tcW w:w="7541" w:type="dxa"/>
            <w:vAlign w:val="center"/>
            <w:hideMark/>
          </w:tcPr>
          <w:p w:rsidR="00A42A30" w:rsidRDefault="00A42A30">
            <w:pPr>
              <w:pStyle w:val="ECVNameField"/>
              <w:rPr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Full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Professor of Arabic Language and Literature, University of Catania (Italy)</w:t>
            </w:r>
          </w:p>
        </w:tc>
      </w:tr>
      <w:tr w:rsidR="00A42A30" w:rsidRPr="00A42A30" w:rsidTr="00A42A30">
        <w:trPr>
          <w:cantSplit/>
          <w:trHeight w:val="340"/>
        </w:trPr>
        <w:tc>
          <w:tcPr>
            <w:tcW w:w="2834" w:type="dxa"/>
            <w:vAlign w:val="center"/>
            <w:hideMark/>
          </w:tcPr>
          <w:p w:rsidR="00A42A30" w:rsidRDefault="00A42A30">
            <w:pPr>
              <w:pStyle w:val="ECVLeftHeading"/>
            </w:pPr>
            <w:r>
              <w:t>RESEARCH INTERESTS</w:t>
            </w:r>
          </w:p>
        </w:tc>
        <w:tc>
          <w:tcPr>
            <w:tcW w:w="7541" w:type="dxa"/>
            <w:vAlign w:val="center"/>
          </w:tcPr>
          <w:p w:rsidR="00A42A30" w:rsidRDefault="00A42A30">
            <w:pPr>
              <w:pStyle w:val="ECVNameFiel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2A30" w:rsidRDefault="00A42A30">
            <w:pPr>
              <w:pStyle w:val="ECVNameField"/>
              <w:rPr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The Arabic literary canon,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>adab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and its structuring forms, the representation of otherness in Arabic literature, Sicilian Middle Arabic and Arabic Literature in Islamic Sicily</w:t>
            </w:r>
          </w:p>
        </w:tc>
      </w:tr>
    </w:tbl>
    <w:p w:rsidR="00A42A30" w:rsidRDefault="00A42A30" w:rsidP="00A42A3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A42A30" w:rsidTr="00A42A30">
        <w:trPr>
          <w:trHeight w:val="170"/>
        </w:trPr>
        <w:tc>
          <w:tcPr>
            <w:tcW w:w="2835" w:type="dxa"/>
            <w:hideMark/>
          </w:tcPr>
          <w:p w:rsidR="00A42A30" w:rsidRDefault="00A42A30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vAlign w:val="bottom"/>
            <w:hideMark/>
          </w:tcPr>
          <w:p w:rsidR="00A42A30" w:rsidRDefault="00A42A3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87265" cy="92710"/>
                  <wp:effectExtent l="0" t="0" r="0" b="254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265" cy="92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A42A30" w:rsidRDefault="00A42A30" w:rsidP="00A42A30">
      <w:pPr>
        <w:pStyle w:val="ECVComments"/>
        <w:rPr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A42A30" w:rsidRPr="00A42A30" w:rsidTr="00A42A30">
        <w:trPr>
          <w:cantSplit/>
        </w:trPr>
        <w:tc>
          <w:tcPr>
            <w:tcW w:w="2834" w:type="dxa"/>
            <w:vMerge w:val="restart"/>
            <w:hideMark/>
          </w:tcPr>
          <w:p w:rsidR="00A42A30" w:rsidRDefault="00A42A30">
            <w:pPr>
              <w:pStyle w:val="ECVDat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2016-present</w:t>
            </w:r>
          </w:p>
        </w:tc>
        <w:tc>
          <w:tcPr>
            <w:tcW w:w="7541" w:type="dxa"/>
            <w:hideMark/>
          </w:tcPr>
          <w:p w:rsidR="00A42A30" w:rsidRDefault="00A42A30">
            <w:pPr>
              <w:pStyle w:val="ECVDat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Holder of an Erasmus agreement (Master level) </w:t>
            </w:r>
          </w:p>
        </w:tc>
      </w:tr>
      <w:tr w:rsidR="00A42A30" w:rsidRPr="00A42A30" w:rsidTr="00A42A30">
        <w:trPr>
          <w:cantSplit/>
        </w:trPr>
        <w:tc>
          <w:tcPr>
            <w:tcW w:w="2834" w:type="dxa"/>
            <w:vMerge/>
            <w:vAlign w:val="center"/>
            <w:hideMark/>
          </w:tcPr>
          <w:p w:rsidR="00A42A30" w:rsidRDefault="00A42A30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541" w:type="dxa"/>
            <w:hideMark/>
          </w:tcPr>
          <w:p w:rsidR="00A42A30" w:rsidRDefault="00A42A30" w:rsidP="00A42A30">
            <w:pPr>
              <w:pStyle w:val="ECVOrganisationDetail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Institut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National des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Langues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Civilisations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Orientales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(INALCO) of Paris </w:t>
            </w:r>
          </w:p>
        </w:tc>
      </w:tr>
      <w:tr w:rsidR="00A42A30" w:rsidRPr="00A42A30" w:rsidTr="00A42A30">
        <w:trPr>
          <w:cantSplit/>
        </w:trPr>
        <w:tc>
          <w:tcPr>
            <w:tcW w:w="2834" w:type="dxa"/>
          </w:tcPr>
          <w:p w:rsidR="00A42A30" w:rsidRDefault="00A42A3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541" w:type="dxa"/>
          </w:tcPr>
          <w:p w:rsidR="00A42A30" w:rsidRDefault="00A42A30">
            <w:pPr>
              <w:pStyle w:val="ECVOrganisationDetails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2A30" w:rsidRPr="00A42A30" w:rsidTr="00A42A30">
        <w:trPr>
          <w:cantSplit/>
        </w:trPr>
        <w:tc>
          <w:tcPr>
            <w:tcW w:w="2834" w:type="dxa"/>
            <w:vMerge w:val="restart"/>
            <w:hideMark/>
          </w:tcPr>
          <w:p w:rsidR="00A42A30" w:rsidRDefault="00A42A30">
            <w:pPr>
              <w:pStyle w:val="ECVDat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2012-2018</w:t>
            </w:r>
          </w:p>
        </w:tc>
        <w:tc>
          <w:tcPr>
            <w:tcW w:w="7541" w:type="dxa"/>
            <w:hideMark/>
          </w:tcPr>
          <w:p w:rsidR="00A42A30" w:rsidRDefault="00A42A30">
            <w:pPr>
              <w:pStyle w:val="ECVDate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val="en-US"/>
              </w:rPr>
              <w:t xml:space="preserve">Elected Member of the Department Board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  <w:tr w:rsidR="00A42A30" w:rsidTr="00A42A30">
        <w:trPr>
          <w:cantSplit/>
        </w:trPr>
        <w:tc>
          <w:tcPr>
            <w:tcW w:w="2834" w:type="dxa"/>
            <w:vMerge/>
            <w:vAlign w:val="center"/>
            <w:hideMark/>
          </w:tcPr>
          <w:p w:rsidR="00A42A30" w:rsidRDefault="00A42A30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541" w:type="dxa"/>
            <w:hideMark/>
          </w:tcPr>
          <w:p w:rsidR="00A42A30" w:rsidRDefault="00A42A30">
            <w:pPr>
              <w:pStyle w:val="ECVOrganisationDetails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University of Catania</w:t>
            </w:r>
          </w:p>
        </w:tc>
      </w:tr>
      <w:tr w:rsidR="00A42A30" w:rsidTr="00A42A30">
        <w:trPr>
          <w:cantSplit/>
        </w:trPr>
        <w:tc>
          <w:tcPr>
            <w:tcW w:w="2834" w:type="dxa"/>
            <w:vMerge/>
            <w:vAlign w:val="center"/>
            <w:hideMark/>
          </w:tcPr>
          <w:p w:rsidR="00A42A30" w:rsidRDefault="00A42A30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541" w:type="dxa"/>
          </w:tcPr>
          <w:p w:rsidR="00A42A30" w:rsidRDefault="00A42A30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42A30" w:rsidRPr="00A42A30" w:rsidTr="00A42A30">
        <w:trPr>
          <w:cantSplit/>
        </w:trPr>
        <w:tc>
          <w:tcPr>
            <w:tcW w:w="2834" w:type="dxa"/>
            <w:vMerge w:val="restart"/>
            <w:hideMark/>
          </w:tcPr>
          <w:p w:rsidR="00A42A30" w:rsidRDefault="00A42A30">
            <w:pPr>
              <w:pStyle w:val="ECVDat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1/11/2006-2018</w:t>
            </w:r>
          </w:p>
        </w:tc>
        <w:tc>
          <w:tcPr>
            <w:tcW w:w="7541" w:type="dxa"/>
            <w:hideMark/>
          </w:tcPr>
          <w:p w:rsidR="00A42A30" w:rsidRDefault="00A42A30">
            <w:pPr>
              <w:pStyle w:val="ECVSubSectionHeading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Cs w:val="22"/>
                <w:lang w:val="en-US"/>
              </w:rPr>
              <w:t xml:space="preserve">Associate Professor of Arabic Language and Literature </w:t>
            </w:r>
          </w:p>
        </w:tc>
      </w:tr>
      <w:tr w:rsidR="00A42A30" w:rsidTr="00A42A30">
        <w:trPr>
          <w:cantSplit/>
        </w:trPr>
        <w:tc>
          <w:tcPr>
            <w:tcW w:w="2834" w:type="dxa"/>
            <w:vMerge/>
            <w:vAlign w:val="center"/>
            <w:hideMark/>
          </w:tcPr>
          <w:p w:rsidR="00A42A30" w:rsidRDefault="00A42A30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541" w:type="dxa"/>
            <w:hideMark/>
          </w:tcPr>
          <w:p w:rsidR="00A42A30" w:rsidRDefault="00A42A30">
            <w:pPr>
              <w:pStyle w:val="ECVOrganisationDetails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University of Catania</w:t>
            </w:r>
          </w:p>
        </w:tc>
      </w:tr>
      <w:tr w:rsidR="00A42A30" w:rsidTr="00A42A30">
        <w:trPr>
          <w:cantSplit/>
        </w:trPr>
        <w:tc>
          <w:tcPr>
            <w:tcW w:w="2834" w:type="dxa"/>
            <w:vMerge/>
            <w:vAlign w:val="center"/>
            <w:hideMark/>
          </w:tcPr>
          <w:p w:rsidR="00A42A30" w:rsidRDefault="00A42A30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541" w:type="dxa"/>
          </w:tcPr>
          <w:p w:rsidR="00A42A30" w:rsidRDefault="00A42A30">
            <w:pPr>
              <w:pStyle w:val="ECVSectionBulle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42A30" w:rsidRPr="00A42A30" w:rsidTr="00A42A30">
        <w:trPr>
          <w:cantSplit/>
        </w:trPr>
        <w:tc>
          <w:tcPr>
            <w:tcW w:w="2834" w:type="dxa"/>
            <w:vMerge w:val="restart"/>
            <w:hideMark/>
          </w:tcPr>
          <w:p w:rsidR="00A42A30" w:rsidRDefault="00A42A30">
            <w:pPr>
              <w:pStyle w:val="ECVDat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2016</w:t>
            </w:r>
          </w:p>
        </w:tc>
        <w:tc>
          <w:tcPr>
            <w:tcW w:w="7541" w:type="dxa"/>
            <w:hideMark/>
          </w:tcPr>
          <w:p w:rsidR="00A42A30" w:rsidRDefault="00A42A30">
            <w:pPr>
              <w:pStyle w:val="ECVOrganisationDetails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Member of the Doctoral Workshop: “Circulation, connections et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dynamiques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sociales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: la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Méditerranée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occidentale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entre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mondes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chrétiens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islamiques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VIIe-XVe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siècles)” (held in Catania, 11-16 July)</w:t>
            </w:r>
          </w:p>
        </w:tc>
      </w:tr>
      <w:tr w:rsidR="00A42A30" w:rsidTr="00A42A30">
        <w:trPr>
          <w:cantSplit/>
        </w:trPr>
        <w:tc>
          <w:tcPr>
            <w:tcW w:w="2834" w:type="dxa"/>
            <w:vMerge/>
            <w:vAlign w:val="center"/>
            <w:hideMark/>
          </w:tcPr>
          <w:p w:rsidR="00A42A30" w:rsidRDefault="00A42A30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541" w:type="dxa"/>
            <w:hideMark/>
          </w:tcPr>
          <w:p w:rsidR="00A42A30" w:rsidRDefault="00A42A30">
            <w:pPr>
              <w:pStyle w:val="ECVOrganisationDetails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École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Française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de Rome </w:t>
            </w:r>
          </w:p>
        </w:tc>
      </w:tr>
      <w:tr w:rsidR="00A42A30" w:rsidTr="00A42A30">
        <w:trPr>
          <w:cantSplit/>
        </w:trPr>
        <w:tc>
          <w:tcPr>
            <w:tcW w:w="2834" w:type="dxa"/>
            <w:vMerge/>
            <w:vAlign w:val="center"/>
            <w:hideMark/>
          </w:tcPr>
          <w:p w:rsidR="00A42A30" w:rsidRDefault="00A42A30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541" w:type="dxa"/>
          </w:tcPr>
          <w:p w:rsidR="00A42A30" w:rsidRDefault="00A42A30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42A30" w:rsidTr="00A42A30">
        <w:trPr>
          <w:cantSplit/>
        </w:trPr>
        <w:tc>
          <w:tcPr>
            <w:tcW w:w="2834" w:type="dxa"/>
            <w:vMerge w:val="restart"/>
            <w:hideMark/>
          </w:tcPr>
          <w:p w:rsidR="00A42A30" w:rsidRDefault="00A42A30">
            <w:pPr>
              <w:pStyle w:val="ECVDat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2013-16</w:t>
            </w:r>
          </w:p>
        </w:tc>
        <w:tc>
          <w:tcPr>
            <w:tcW w:w="7541" w:type="dxa"/>
            <w:hideMark/>
          </w:tcPr>
          <w:p w:rsidR="00A42A30" w:rsidRDefault="00A42A30">
            <w:pPr>
              <w:pStyle w:val="ECVSubSectionHeading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Member of the PhD Commission “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sul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patrimonio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culturale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 xml:space="preserve">” </w:t>
            </w:r>
          </w:p>
        </w:tc>
      </w:tr>
      <w:tr w:rsidR="00A42A30" w:rsidTr="00A42A30">
        <w:trPr>
          <w:cantSplit/>
        </w:trPr>
        <w:tc>
          <w:tcPr>
            <w:tcW w:w="2834" w:type="dxa"/>
            <w:vMerge/>
            <w:vAlign w:val="center"/>
            <w:hideMark/>
          </w:tcPr>
          <w:p w:rsidR="00A42A30" w:rsidRDefault="00A42A30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541" w:type="dxa"/>
            <w:hideMark/>
          </w:tcPr>
          <w:p w:rsidR="00A42A30" w:rsidRDefault="00A42A30">
            <w:pPr>
              <w:pStyle w:val="ECVOrganisationDetails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University of Catania </w:t>
            </w:r>
          </w:p>
        </w:tc>
      </w:tr>
      <w:tr w:rsidR="00A42A30" w:rsidTr="00A42A30">
        <w:trPr>
          <w:cantSplit/>
        </w:trPr>
        <w:tc>
          <w:tcPr>
            <w:tcW w:w="2834" w:type="dxa"/>
            <w:vMerge/>
            <w:vAlign w:val="center"/>
            <w:hideMark/>
          </w:tcPr>
          <w:p w:rsidR="00A42A30" w:rsidRDefault="00A42A30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541" w:type="dxa"/>
          </w:tcPr>
          <w:p w:rsidR="00A42A30" w:rsidRDefault="00A42A30">
            <w:pPr>
              <w:pStyle w:val="ECVSectionBulle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42A30" w:rsidRPr="00A42A30" w:rsidTr="00A42A30">
        <w:trPr>
          <w:cantSplit/>
        </w:trPr>
        <w:tc>
          <w:tcPr>
            <w:tcW w:w="2834" w:type="dxa"/>
            <w:vMerge w:val="restart"/>
            <w:hideMark/>
          </w:tcPr>
          <w:p w:rsidR="00A42A30" w:rsidRDefault="00A42A30">
            <w:pPr>
              <w:pStyle w:val="ECVDat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2012</w:t>
            </w:r>
          </w:p>
        </w:tc>
        <w:tc>
          <w:tcPr>
            <w:tcW w:w="7541" w:type="dxa"/>
            <w:hideMark/>
          </w:tcPr>
          <w:p w:rsidR="00A42A30" w:rsidRDefault="00A42A30">
            <w:pPr>
              <w:pStyle w:val="ECVOrganisationDetails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National Qualification for Full Professor</w:t>
            </w:r>
          </w:p>
        </w:tc>
      </w:tr>
      <w:tr w:rsidR="00A42A30" w:rsidRPr="00A42A30" w:rsidTr="00A42A30">
        <w:trPr>
          <w:cantSplit/>
          <w:trHeight w:val="340"/>
        </w:trPr>
        <w:tc>
          <w:tcPr>
            <w:tcW w:w="2834" w:type="dxa"/>
            <w:vMerge/>
            <w:vAlign w:val="center"/>
            <w:hideMark/>
          </w:tcPr>
          <w:p w:rsidR="00A42A30" w:rsidRDefault="00A42A30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541" w:type="dxa"/>
            <w:vAlign w:val="bottom"/>
          </w:tcPr>
          <w:p w:rsidR="00A42A30" w:rsidRDefault="00A42A30">
            <w:pPr>
              <w:pStyle w:val="ECVOrganisationDetails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42A30" w:rsidRPr="00A42A30" w:rsidTr="00A42A30">
        <w:trPr>
          <w:cantSplit/>
        </w:trPr>
        <w:tc>
          <w:tcPr>
            <w:tcW w:w="2834" w:type="dxa"/>
            <w:vMerge w:val="restart"/>
            <w:hideMark/>
          </w:tcPr>
          <w:p w:rsidR="00A42A30" w:rsidRDefault="00A42A30">
            <w:pPr>
              <w:pStyle w:val="ECVDat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2006-11</w:t>
            </w:r>
          </w:p>
        </w:tc>
        <w:tc>
          <w:tcPr>
            <w:tcW w:w="7541" w:type="dxa"/>
            <w:hideMark/>
          </w:tcPr>
          <w:p w:rsidR="00A42A30" w:rsidRDefault="00A42A30">
            <w:pPr>
              <w:pStyle w:val="ECVOrganisationDetail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Rector’s Delegate for the Scientific Committee of the “Fondazione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Universitaria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Italo-Libica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”</w:t>
            </w:r>
          </w:p>
        </w:tc>
      </w:tr>
      <w:tr w:rsidR="00A42A30" w:rsidRPr="00A42A30" w:rsidTr="00A42A30">
        <w:trPr>
          <w:cantSplit/>
        </w:trPr>
        <w:tc>
          <w:tcPr>
            <w:tcW w:w="2834" w:type="dxa"/>
            <w:vMerge/>
            <w:vAlign w:val="center"/>
            <w:hideMark/>
          </w:tcPr>
          <w:p w:rsidR="00A42A30" w:rsidRDefault="00A42A30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541" w:type="dxa"/>
          </w:tcPr>
          <w:p w:rsidR="00A42A30" w:rsidRDefault="00A42A30">
            <w:pPr>
              <w:pStyle w:val="ECVOrganisationDetails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42A30" w:rsidTr="00A42A30">
        <w:trPr>
          <w:cantSplit/>
        </w:trPr>
        <w:tc>
          <w:tcPr>
            <w:tcW w:w="2834" w:type="dxa"/>
            <w:vMerge w:val="restart"/>
            <w:hideMark/>
          </w:tcPr>
          <w:p w:rsidR="00A42A30" w:rsidRDefault="00A42A30">
            <w:pPr>
              <w:pStyle w:val="ECVDat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2006-08</w:t>
            </w:r>
          </w:p>
        </w:tc>
        <w:tc>
          <w:tcPr>
            <w:tcW w:w="7541" w:type="dxa"/>
            <w:hideMark/>
          </w:tcPr>
          <w:p w:rsidR="00A42A30" w:rsidRDefault="00A42A30">
            <w:pPr>
              <w:pStyle w:val="ECVOrganisationDetails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proofErr w:type="spellStart"/>
            <w:r w:rsidRPr="00A42A30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Elected</w:t>
            </w:r>
            <w:proofErr w:type="spellEnd"/>
            <w:r w:rsidRPr="00A42A30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42A30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member</w:t>
            </w:r>
            <w:proofErr w:type="spellEnd"/>
            <w:r w:rsidRPr="00A42A30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 xml:space="preserve"> of the “Commissione di valutazione dei Progetti di Ricerca di Ateneo, </w:t>
            </w:r>
            <w:proofErr w:type="spellStart"/>
            <w:r w:rsidRPr="00A42A30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Humanities</w:t>
            </w:r>
            <w:proofErr w:type="spellEnd"/>
            <w:r w:rsidRPr="00A42A30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 xml:space="preserve"> (Scienze dell’antichità, filologico-letterarie e storico-artistiche)”</w:t>
            </w:r>
          </w:p>
        </w:tc>
      </w:tr>
      <w:tr w:rsidR="00A42A30" w:rsidTr="00A42A30">
        <w:trPr>
          <w:cantSplit/>
        </w:trPr>
        <w:tc>
          <w:tcPr>
            <w:tcW w:w="2834" w:type="dxa"/>
            <w:vMerge/>
            <w:vAlign w:val="center"/>
            <w:hideMark/>
          </w:tcPr>
          <w:p w:rsidR="00A42A30" w:rsidRPr="00A42A30" w:rsidRDefault="00A42A30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7541" w:type="dxa"/>
            <w:hideMark/>
          </w:tcPr>
          <w:p w:rsidR="00A42A30" w:rsidRDefault="00A42A30">
            <w:pPr>
              <w:pStyle w:val="ECVOrganisationDetail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University of Catania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A42A30" w:rsidTr="00A42A30">
        <w:trPr>
          <w:cantSplit/>
        </w:trPr>
        <w:tc>
          <w:tcPr>
            <w:tcW w:w="2834" w:type="dxa"/>
          </w:tcPr>
          <w:p w:rsidR="00A42A30" w:rsidRDefault="00A42A3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7541" w:type="dxa"/>
          </w:tcPr>
          <w:p w:rsidR="00A42A30" w:rsidRDefault="00A42A30">
            <w:pPr>
              <w:pStyle w:val="ECVOrganisationDetails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2A30" w:rsidRPr="00A42A30" w:rsidTr="00A42A30">
        <w:trPr>
          <w:cantSplit/>
        </w:trPr>
        <w:tc>
          <w:tcPr>
            <w:tcW w:w="2834" w:type="dxa"/>
            <w:vMerge w:val="restart"/>
            <w:hideMark/>
          </w:tcPr>
          <w:p w:rsidR="00A42A30" w:rsidRDefault="00A42A30">
            <w:pPr>
              <w:pStyle w:val="ECVDat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1/10/2001-1/10/2006</w:t>
            </w:r>
          </w:p>
        </w:tc>
        <w:tc>
          <w:tcPr>
            <w:tcW w:w="7541" w:type="dxa"/>
            <w:hideMark/>
          </w:tcPr>
          <w:p w:rsidR="00A42A30" w:rsidRDefault="00A42A30">
            <w:pPr>
              <w:pStyle w:val="ECVSubSectionHeading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Lecturer of Arabic Language and Literature</w:t>
            </w:r>
          </w:p>
        </w:tc>
      </w:tr>
      <w:tr w:rsidR="00A42A30" w:rsidTr="00A42A30">
        <w:trPr>
          <w:cantSplit/>
        </w:trPr>
        <w:tc>
          <w:tcPr>
            <w:tcW w:w="2834" w:type="dxa"/>
            <w:vMerge/>
            <w:vAlign w:val="center"/>
            <w:hideMark/>
          </w:tcPr>
          <w:p w:rsidR="00A42A30" w:rsidRDefault="00A42A30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541" w:type="dxa"/>
            <w:hideMark/>
          </w:tcPr>
          <w:p w:rsidR="00A42A30" w:rsidRDefault="00A42A30">
            <w:pPr>
              <w:pStyle w:val="ECVOrganisationDetail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University of Catania, Ragusa Campus</w:t>
            </w:r>
          </w:p>
        </w:tc>
      </w:tr>
      <w:tr w:rsidR="00A42A30" w:rsidTr="00A42A30">
        <w:trPr>
          <w:cantSplit/>
        </w:trPr>
        <w:tc>
          <w:tcPr>
            <w:tcW w:w="2834" w:type="dxa"/>
          </w:tcPr>
          <w:p w:rsidR="00A42A30" w:rsidRDefault="00A42A3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541" w:type="dxa"/>
          </w:tcPr>
          <w:p w:rsidR="00A42A30" w:rsidRDefault="00A42A30">
            <w:pPr>
              <w:pStyle w:val="ECVOrganisationDetails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2A30" w:rsidTr="00A42A30">
        <w:trPr>
          <w:cantSplit/>
        </w:trPr>
        <w:tc>
          <w:tcPr>
            <w:tcW w:w="2834" w:type="dxa"/>
          </w:tcPr>
          <w:p w:rsidR="00A42A30" w:rsidRDefault="00A42A3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541" w:type="dxa"/>
          </w:tcPr>
          <w:p w:rsidR="00A42A30" w:rsidRDefault="00A42A30">
            <w:pPr>
              <w:pStyle w:val="ECVOrganisationDetails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:rsidR="00A42A30" w:rsidRDefault="00A42A30" w:rsidP="00A42A3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A42A30" w:rsidTr="00A42A30">
        <w:trPr>
          <w:trHeight w:val="170"/>
        </w:trPr>
        <w:tc>
          <w:tcPr>
            <w:tcW w:w="2835" w:type="dxa"/>
            <w:hideMark/>
          </w:tcPr>
          <w:p w:rsidR="00A42A30" w:rsidRDefault="00A42A30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vAlign w:val="bottom"/>
            <w:hideMark/>
          </w:tcPr>
          <w:p w:rsidR="00A42A30" w:rsidRDefault="00A42A3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87265" cy="92710"/>
                  <wp:effectExtent l="0" t="0" r="0" b="254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265" cy="92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A42A30" w:rsidRDefault="00A42A30" w:rsidP="00A42A30">
      <w:pPr>
        <w:pStyle w:val="ECVComments"/>
        <w:rPr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236"/>
        <w:gridCol w:w="1305"/>
      </w:tblGrid>
      <w:tr w:rsidR="00A42A30" w:rsidTr="00A42A30">
        <w:trPr>
          <w:cantSplit/>
        </w:trPr>
        <w:tc>
          <w:tcPr>
            <w:tcW w:w="2835" w:type="dxa"/>
            <w:vMerge w:val="restart"/>
            <w:hideMark/>
          </w:tcPr>
          <w:p w:rsidR="00A42A30" w:rsidRDefault="00A42A30">
            <w:pPr>
              <w:pStyle w:val="ECVDate"/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1997-99</w:t>
            </w:r>
          </w:p>
        </w:tc>
        <w:tc>
          <w:tcPr>
            <w:tcW w:w="6236" w:type="dxa"/>
            <w:hideMark/>
          </w:tcPr>
          <w:p w:rsidR="00A42A30" w:rsidRDefault="00A42A30">
            <w:pPr>
              <w:pStyle w:val="ECVSubSectionHeading"/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Postdoctoral Fellowship</w:t>
            </w:r>
          </w:p>
        </w:tc>
        <w:tc>
          <w:tcPr>
            <w:tcW w:w="1305" w:type="dxa"/>
          </w:tcPr>
          <w:p w:rsidR="00A42A30" w:rsidRDefault="00A42A30">
            <w:pPr>
              <w:pStyle w:val="ECVRightHeading"/>
            </w:pPr>
          </w:p>
        </w:tc>
      </w:tr>
      <w:tr w:rsidR="00A42A30" w:rsidTr="00A42A30">
        <w:trPr>
          <w:cantSplit/>
        </w:trPr>
        <w:tc>
          <w:tcPr>
            <w:tcW w:w="2835" w:type="dxa"/>
            <w:vMerge/>
            <w:vAlign w:val="center"/>
            <w:hideMark/>
          </w:tcPr>
          <w:p w:rsidR="00A42A30" w:rsidRDefault="00A42A30">
            <w:pPr>
              <w:widowControl/>
              <w:suppressAutoHyphens w:val="0"/>
              <w:rPr>
                <w:color w:val="0E4194"/>
                <w:sz w:val="18"/>
              </w:rPr>
            </w:pPr>
          </w:p>
        </w:tc>
        <w:tc>
          <w:tcPr>
            <w:tcW w:w="7541" w:type="dxa"/>
            <w:gridSpan w:val="2"/>
            <w:hideMark/>
          </w:tcPr>
          <w:p w:rsidR="00A42A30" w:rsidRDefault="00A42A30">
            <w:pPr>
              <w:pStyle w:val="ECVOrganisationDetails"/>
              <w:rPr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Istituto Universitario Orientale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Naples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Italy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)</w:t>
            </w:r>
          </w:p>
        </w:tc>
      </w:tr>
      <w:tr w:rsidR="00A42A30" w:rsidTr="00A42A30">
        <w:trPr>
          <w:cantSplit/>
        </w:trPr>
        <w:tc>
          <w:tcPr>
            <w:tcW w:w="2835" w:type="dxa"/>
            <w:vMerge/>
            <w:vAlign w:val="center"/>
            <w:hideMark/>
          </w:tcPr>
          <w:p w:rsidR="00A42A30" w:rsidRPr="00A42A30" w:rsidRDefault="00A42A30">
            <w:pPr>
              <w:widowControl/>
              <w:suppressAutoHyphens w:val="0"/>
              <w:rPr>
                <w:color w:val="0E4194"/>
                <w:sz w:val="18"/>
                <w:lang w:val="it-IT"/>
              </w:rPr>
            </w:pPr>
          </w:p>
        </w:tc>
        <w:tc>
          <w:tcPr>
            <w:tcW w:w="7541" w:type="dxa"/>
            <w:gridSpan w:val="2"/>
          </w:tcPr>
          <w:p w:rsidR="00A42A30" w:rsidRPr="00A42A30" w:rsidRDefault="00A42A30">
            <w:pPr>
              <w:pStyle w:val="ECVSectionBullet"/>
              <w:ind w:left="113"/>
              <w:rPr>
                <w:lang w:val="it-IT"/>
              </w:rPr>
            </w:pPr>
          </w:p>
        </w:tc>
      </w:tr>
      <w:tr w:rsidR="00A42A30" w:rsidTr="00A42A30">
        <w:trPr>
          <w:cantSplit/>
        </w:trPr>
        <w:tc>
          <w:tcPr>
            <w:tcW w:w="2835" w:type="dxa"/>
            <w:vMerge w:val="restart"/>
            <w:hideMark/>
          </w:tcPr>
          <w:p w:rsidR="00A42A30" w:rsidRDefault="00A42A30">
            <w:pPr>
              <w:pStyle w:val="ECVDate"/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1996-97</w:t>
            </w:r>
          </w:p>
        </w:tc>
        <w:tc>
          <w:tcPr>
            <w:tcW w:w="6236" w:type="dxa"/>
            <w:hideMark/>
          </w:tcPr>
          <w:p w:rsidR="00A42A30" w:rsidRDefault="00A42A30">
            <w:pPr>
              <w:pStyle w:val="ECVSubSectionHeading"/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Chercheur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associé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[Research Associate]</w:t>
            </w:r>
          </w:p>
        </w:tc>
        <w:tc>
          <w:tcPr>
            <w:tcW w:w="1305" w:type="dxa"/>
          </w:tcPr>
          <w:p w:rsidR="00A42A30" w:rsidRDefault="00A42A30">
            <w:pPr>
              <w:pStyle w:val="ECVRightHeading"/>
            </w:pPr>
          </w:p>
        </w:tc>
      </w:tr>
      <w:tr w:rsidR="00A42A30" w:rsidRPr="00A42A30" w:rsidTr="00A42A30">
        <w:trPr>
          <w:cantSplit/>
        </w:trPr>
        <w:tc>
          <w:tcPr>
            <w:tcW w:w="2835" w:type="dxa"/>
            <w:vMerge/>
            <w:vAlign w:val="center"/>
            <w:hideMark/>
          </w:tcPr>
          <w:p w:rsidR="00A42A30" w:rsidRDefault="00A42A30">
            <w:pPr>
              <w:widowControl/>
              <w:suppressAutoHyphens w:val="0"/>
              <w:rPr>
                <w:color w:val="0E4194"/>
                <w:sz w:val="18"/>
              </w:rPr>
            </w:pPr>
          </w:p>
        </w:tc>
        <w:tc>
          <w:tcPr>
            <w:tcW w:w="7541" w:type="dxa"/>
            <w:gridSpan w:val="2"/>
            <w:hideMark/>
          </w:tcPr>
          <w:p w:rsidR="00A42A30" w:rsidRDefault="00A42A30">
            <w:pPr>
              <w:pStyle w:val="ECVOrganisationDetails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Français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d’Études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Arabes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Damas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(Damascus, Syria)</w:t>
            </w:r>
          </w:p>
        </w:tc>
      </w:tr>
      <w:tr w:rsidR="00A42A30" w:rsidTr="00A42A30">
        <w:trPr>
          <w:cantSplit/>
        </w:trPr>
        <w:tc>
          <w:tcPr>
            <w:tcW w:w="2835" w:type="dxa"/>
            <w:vMerge/>
            <w:vAlign w:val="center"/>
            <w:hideMark/>
          </w:tcPr>
          <w:p w:rsidR="00A42A30" w:rsidRDefault="00A42A30">
            <w:pPr>
              <w:widowControl/>
              <w:suppressAutoHyphens w:val="0"/>
              <w:rPr>
                <w:color w:val="0E4194"/>
                <w:sz w:val="18"/>
              </w:rPr>
            </w:pPr>
          </w:p>
        </w:tc>
        <w:tc>
          <w:tcPr>
            <w:tcW w:w="7541" w:type="dxa"/>
            <w:gridSpan w:val="2"/>
          </w:tcPr>
          <w:p w:rsidR="00A42A30" w:rsidRDefault="00A42A30">
            <w:pPr>
              <w:pStyle w:val="ECVSectionBullet"/>
              <w:rPr>
                <w:rFonts w:ascii="Times New Roman" w:hAnsi="Times New Roman" w:cs="Times New Roman"/>
                <w:color w:val="000000"/>
                <w:sz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val="it-IT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it-IT"/>
              </w:rPr>
              <w:t xml:space="preserve"> Project: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val="it-IT"/>
              </w:rPr>
              <w:t>Théorie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it-IT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val="it-IT"/>
              </w:rPr>
              <w:t>traduction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val="it-IT"/>
              </w:rPr>
              <w:t>chez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val="it-IT"/>
              </w:rPr>
              <w:t>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val="it-IT"/>
              </w:rPr>
              <w:t>Arabes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val="it-IT"/>
              </w:rPr>
              <w:t>entre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it-IT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val="it-IT"/>
              </w:rPr>
              <w:t>VIIIème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it-IT"/>
              </w:rPr>
              <w:t xml:space="preserve"> et 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val="it-IT"/>
              </w:rPr>
              <w:t>XIème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val="it-IT"/>
              </w:rPr>
              <w:t>siècle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it-IT"/>
              </w:rPr>
              <w:t>”</w:t>
            </w:r>
          </w:p>
          <w:p w:rsidR="00A42A30" w:rsidRDefault="00A42A30">
            <w:pPr>
              <w:pStyle w:val="ECVSectionBullet"/>
              <w:rPr>
                <w:lang w:val="it-IT"/>
              </w:rPr>
            </w:pPr>
          </w:p>
        </w:tc>
      </w:tr>
      <w:tr w:rsidR="00A42A30" w:rsidRPr="00A42A30" w:rsidTr="00A42A30">
        <w:trPr>
          <w:cantSplit/>
        </w:trPr>
        <w:tc>
          <w:tcPr>
            <w:tcW w:w="2835" w:type="dxa"/>
            <w:vMerge w:val="restart"/>
            <w:hideMark/>
          </w:tcPr>
          <w:p w:rsidR="00A42A30" w:rsidRDefault="00A42A30">
            <w:pPr>
              <w:pStyle w:val="ECVDate"/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1996-97</w:t>
            </w:r>
          </w:p>
        </w:tc>
        <w:tc>
          <w:tcPr>
            <w:tcW w:w="6236" w:type="dxa"/>
            <w:hideMark/>
          </w:tcPr>
          <w:p w:rsidR="00A42A30" w:rsidRDefault="00A42A30">
            <w:pPr>
              <w:pStyle w:val="ECVSubSectionHeading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Internship for training in research methods </w:t>
            </w:r>
          </w:p>
        </w:tc>
        <w:tc>
          <w:tcPr>
            <w:tcW w:w="1305" w:type="dxa"/>
          </w:tcPr>
          <w:p w:rsidR="00A42A30" w:rsidRDefault="00A42A30">
            <w:pPr>
              <w:pStyle w:val="ECVRightHeading"/>
              <w:rPr>
                <w:lang w:val="en-US"/>
              </w:rPr>
            </w:pPr>
          </w:p>
        </w:tc>
      </w:tr>
      <w:tr w:rsidR="00A42A30" w:rsidRPr="00A42A30" w:rsidTr="00A42A30">
        <w:trPr>
          <w:cantSplit/>
        </w:trPr>
        <w:tc>
          <w:tcPr>
            <w:tcW w:w="2835" w:type="dxa"/>
            <w:vMerge/>
            <w:vAlign w:val="center"/>
            <w:hideMark/>
          </w:tcPr>
          <w:p w:rsidR="00A42A30" w:rsidRDefault="00A42A30">
            <w:pPr>
              <w:widowControl/>
              <w:suppressAutoHyphens w:val="0"/>
              <w:rPr>
                <w:color w:val="0E4194"/>
                <w:sz w:val="18"/>
              </w:rPr>
            </w:pPr>
          </w:p>
        </w:tc>
        <w:tc>
          <w:tcPr>
            <w:tcW w:w="7541" w:type="dxa"/>
            <w:gridSpan w:val="2"/>
            <w:hideMark/>
          </w:tcPr>
          <w:p w:rsidR="00A42A30" w:rsidRDefault="00A42A30">
            <w:pPr>
              <w:pStyle w:val="ECVOrganisationDetails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Français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d’Études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Arabes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Damas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(Damascus, Syria)</w:t>
            </w:r>
          </w:p>
        </w:tc>
      </w:tr>
      <w:tr w:rsidR="00A42A30" w:rsidRPr="00A42A30" w:rsidTr="00A42A30">
        <w:trPr>
          <w:cantSplit/>
        </w:trPr>
        <w:tc>
          <w:tcPr>
            <w:tcW w:w="2835" w:type="dxa"/>
            <w:vMerge/>
            <w:vAlign w:val="center"/>
            <w:hideMark/>
          </w:tcPr>
          <w:p w:rsidR="00A42A30" w:rsidRDefault="00A42A30">
            <w:pPr>
              <w:widowControl/>
              <w:suppressAutoHyphens w:val="0"/>
              <w:rPr>
                <w:color w:val="0E4194"/>
                <w:sz w:val="18"/>
              </w:rPr>
            </w:pPr>
          </w:p>
        </w:tc>
        <w:tc>
          <w:tcPr>
            <w:tcW w:w="7541" w:type="dxa"/>
            <w:gridSpan w:val="2"/>
          </w:tcPr>
          <w:p w:rsidR="00A42A30" w:rsidRDefault="00A42A30">
            <w:pPr>
              <w:pStyle w:val="ECVSectionBullet"/>
              <w:ind w:left="113"/>
            </w:pPr>
          </w:p>
        </w:tc>
      </w:tr>
      <w:tr w:rsidR="00A42A30" w:rsidTr="00A42A30">
        <w:trPr>
          <w:cantSplit/>
        </w:trPr>
        <w:tc>
          <w:tcPr>
            <w:tcW w:w="2835" w:type="dxa"/>
            <w:vMerge w:val="restart"/>
            <w:hideMark/>
          </w:tcPr>
          <w:p w:rsidR="00A42A30" w:rsidRDefault="00A42A30">
            <w:pPr>
              <w:pStyle w:val="ECVDate"/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1996</w:t>
            </w:r>
          </w:p>
        </w:tc>
        <w:tc>
          <w:tcPr>
            <w:tcW w:w="6236" w:type="dxa"/>
            <w:hideMark/>
          </w:tcPr>
          <w:p w:rsidR="00A42A30" w:rsidRDefault="00A42A30">
            <w:pPr>
              <w:pStyle w:val="ECVSubSectionHeading"/>
              <w:rPr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val="it-IT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it-IT"/>
              </w:rPr>
              <w:t>. in “Studi sul Vicino Oriente e Maghreb dall’avvento dell’Islam all’età contemporanea”</w:t>
            </w:r>
          </w:p>
        </w:tc>
        <w:tc>
          <w:tcPr>
            <w:tcW w:w="1305" w:type="dxa"/>
          </w:tcPr>
          <w:p w:rsidR="00A42A30" w:rsidRDefault="00A42A30">
            <w:pPr>
              <w:pStyle w:val="ECVRightHeading"/>
              <w:rPr>
                <w:lang w:val="it-IT"/>
              </w:rPr>
            </w:pPr>
          </w:p>
        </w:tc>
      </w:tr>
      <w:tr w:rsidR="00A42A30" w:rsidTr="00A42A30">
        <w:trPr>
          <w:cantSplit/>
        </w:trPr>
        <w:tc>
          <w:tcPr>
            <w:tcW w:w="2835" w:type="dxa"/>
            <w:vMerge/>
            <w:vAlign w:val="center"/>
            <w:hideMark/>
          </w:tcPr>
          <w:p w:rsidR="00A42A30" w:rsidRPr="00A42A30" w:rsidRDefault="00A42A30">
            <w:pPr>
              <w:widowControl/>
              <w:suppressAutoHyphens w:val="0"/>
              <w:rPr>
                <w:color w:val="0E4194"/>
                <w:sz w:val="18"/>
                <w:lang w:val="it-IT"/>
              </w:rPr>
            </w:pPr>
          </w:p>
        </w:tc>
        <w:tc>
          <w:tcPr>
            <w:tcW w:w="7541" w:type="dxa"/>
            <w:gridSpan w:val="2"/>
            <w:hideMark/>
          </w:tcPr>
          <w:p w:rsidR="00A42A30" w:rsidRPr="00A42A30" w:rsidRDefault="00A42A30">
            <w:pPr>
              <w:pStyle w:val="ECVOrganisationDetails"/>
              <w:rPr>
                <w:lang w:val="it-IT"/>
              </w:rPr>
            </w:pPr>
            <w:r w:rsidRPr="00A42A3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Istituto Universitario Orientale (</w:t>
            </w:r>
            <w:proofErr w:type="spellStart"/>
            <w:r w:rsidRPr="00A42A3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Naples</w:t>
            </w:r>
            <w:proofErr w:type="spellEnd"/>
            <w:r w:rsidRPr="00A42A3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A42A3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Italy</w:t>
            </w:r>
            <w:proofErr w:type="spellEnd"/>
            <w:r w:rsidRPr="00A42A3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)</w:t>
            </w:r>
          </w:p>
        </w:tc>
      </w:tr>
      <w:tr w:rsidR="00A42A30" w:rsidTr="00A42A30">
        <w:trPr>
          <w:cantSplit/>
        </w:trPr>
        <w:tc>
          <w:tcPr>
            <w:tcW w:w="2835" w:type="dxa"/>
            <w:vMerge/>
            <w:vAlign w:val="center"/>
            <w:hideMark/>
          </w:tcPr>
          <w:p w:rsidR="00A42A30" w:rsidRPr="00A42A30" w:rsidRDefault="00A42A30">
            <w:pPr>
              <w:widowControl/>
              <w:suppressAutoHyphens w:val="0"/>
              <w:rPr>
                <w:color w:val="0E4194"/>
                <w:sz w:val="18"/>
                <w:lang w:val="it-IT"/>
              </w:rPr>
            </w:pPr>
          </w:p>
        </w:tc>
        <w:tc>
          <w:tcPr>
            <w:tcW w:w="7541" w:type="dxa"/>
            <w:gridSpan w:val="2"/>
          </w:tcPr>
          <w:p w:rsidR="00A42A30" w:rsidRPr="00A42A30" w:rsidRDefault="00A42A30">
            <w:pPr>
              <w:pStyle w:val="ECVSectionBullet"/>
              <w:rPr>
                <w:lang w:val="it-IT"/>
              </w:rPr>
            </w:pPr>
          </w:p>
        </w:tc>
      </w:tr>
      <w:tr w:rsidR="00A42A30" w:rsidRPr="00A42A30" w:rsidTr="00A42A30">
        <w:trPr>
          <w:cantSplit/>
        </w:trPr>
        <w:tc>
          <w:tcPr>
            <w:tcW w:w="2835" w:type="dxa"/>
            <w:vMerge w:val="restart"/>
            <w:hideMark/>
          </w:tcPr>
          <w:p w:rsidR="00A42A30" w:rsidRDefault="00A42A30">
            <w:pPr>
              <w:pStyle w:val="ECVDate"/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1988</w:t>
            </w:r>
          </w:p>
        </w:tc>
        <w:tc>
          <w:tcPr>
            <w:tcW w:w="6236" w:type="dxa"/>
            <w:hideMark/>
          </w:tcPr>
          <w:p w:rsidR="00A42A30" w:rsidRDefault="00A42A30">
            <w:pPr>
              <w:pStyle w:val="ECVSubSectionHeading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Laurea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in Oriental Languages and Literatures, </w:t>
            </w:r>
          </w:p>
        </w:tc>
        <w:tc>
          <w:tcPr>
            <w:tcW w:w="1305" w:type="dxa"/>
          </w:tcPr>
          <w:p w:rsidR="00A42A30" w:rsidRDefault="00A42A30">
            <w:pPr>
              <w:pStyle w:val="ECVRightHeading"/>
            </w:pPr>
          </w:p>
        </w:tc>
      </w:tr>
      <w:tr w:rsidR="00A42A30" w:rsidTr="00A42A30">
        <w:trPr>
          <w:cantSplit/>
        </w:trPr>
        <w:tc>
          <w:tcPr>
            <w:tcW w:w="2835" w:type="dxa"/>
            <w:vMerge/>
            <w:vAlign w:val="center"/>
            <w:hideMark/>
          </w:tcPr>
          <w:p w:rsidR="00A42A30" w:rsidRDefault="00A42A30">
            <w:pPr>
              <w:widowControl/>
              <w:suppressAutoHyphens w:val="0"/>
              <w:rPr>
                <w:color w:val="0E4194"/>
                <w:sz w:val="18"/>
              </w:rPr>
            </w:pPr>
          </w:p>
        </w:tc>
        <w:tc>
          <w:tcPr>
            <w:tcW w:w="7541" w:type="dxa"/>
            <w:gridSpan w:val="2"/>
            <w:hideMark/>
          </w:tcPr>
          <w:p w:rsidR="00A42A30" w:rsidRDefault="00A42A30">
            <w:pPr>
              <w:pStyle w:val="ECVOrganisationDetails"/>
              <w:rPr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Ca’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Foscari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Venice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Italy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)</w:t>
            </w:r>
          </w:p>
        </w:tc>
      </w:tr>
    </w:tbl>
    <w:p w:rsidR="00A42A30" w:rsidRPr="00A42A30" w:rsidRDefault="00A42A30" w:rsidP="00A42A30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A42A30" w:rsidTr="00A42A30">
        <w:trPr>
          <w:trHeight w:val="170"/>
        </w:trPr>
        <w:tc>
          <w:tcPr>
            <w:tcW w:w="2835" w:type="dxa"/>
            <w:hideMark/>
          </w:tcPr>
          <w:p w:rsidR="00A42A30" w:rsidRDefault="00A42A30" w:rsidP="008149D6">
            <w:pPr>
              <w:pStyle w:val="ECVLeftHeading"/>
              <w:jc w:val="center"/>
            </w:pPr>
            <w:bookmarkStart w:id="0" w:name="_GoBack"/>
            <w:bookmarkEnd w:id="0"/>
          </w:p>
        </w:tc>
        <w:tc>
          <w:tcPr>
            <w:tcW w:w="7540" w:type="dxa"/>
            <w:vAlign w:val="bottom"/>
            <w:hideMark/>
          </w:tcPr>
          <w:p w:rsidR="00A42A30" w:rsidRDefault="00A42A30">
            <w:pPr>
              <w:pStyle w:val="ECVBlueBox"/>
            </w:pPr>
          </w:p>
        </w:tc>
      </w:tr>
    </w:tbl>
    <w:p w:rsidR="00A42A30" w:rsidRDefault="00A42A30" w:rsidP="00A42A30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A42A30" w:rsidTr="00A42A30">
        <w:trPr>
          <w:cantSplit/>
          <w:trHeight w:val="170"/>
        </w:trPr>
        <w:tc>
          <w:tcPr>
            <w:tcW w:w="2835" w:type="dxa"/>
            <w:hideMark/>
          </w:tcPr>
          <w:p w:rsidR="00A42A30" w:rsidRDefault="00A42A30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vAlign w:val="bottom"/>
            <w:hideMark/>
          </w:tcPr>
          <w:p w:rsidR="00A42A30" w:rsidRDefault="00A42A3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87265" cy="92710"/>
                  <wp:effectExtent l="0" t="0" r="0" b="254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265" cy="92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A42A30" w:rsidRDefault="00A42A30" w:rsidP="00A42A3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A42A30" w:rsidRPr="00A42A30" w:rsidTr="00A42A30">
        <w:trPr>
          <w:cantSplit/>
          <w:trHeight w:val="170"/>
        </w:trPr>
        <w:tc>
          <w:tcPr>
            <w:tcW w:w="2834" w:type="dxa"/>
          </w:tcPr>
          <w:p w:rsidR="00A42A30" w:rsidRDefault="00A42A30">
            <w:pPr>
              <w:pStyle w:val="ECVLeftDetails"/>
            </w:pPr>
            <w:r>
              <w:t>National and International Associations and Research Groups</w:t>
            </w:r>
          </w:p>
          <w:p w:rsidR="00A42A30" w:rsidRDefault="00A42A30">
            <w:pPr>
              <w:pStyle w:val="ECVLeftDetails"/>
            </w:pPr>
          </w:p>
        </w:tc>
        <w:tc>
          <w:tcPr>
            <w:tcW w:w="7542" w:type="dxa"/>
          </w:tcPr>
          <w:p w:rsidR="00A42A30" w:rsidRDefault="00A42A3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A42A30" w:rsidRDefault="00A42A3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Since 2017 Academic Director of the imprint “Islamic Sicily: texts, literary and linguistic research” (IPO)</w:t>
            </w:r>
          </w:p>
          <w:p w:rsidR="00A42A30" w:rsidRDefault="00A42A3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Since 2017 Member of CERMOM (Centre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Recherches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Moyen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-Orient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Méditerranée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)</w:t>
            </w:r>
          </w:p>
          <w:p w:rsidR="00A42A30" w:rsidRDefault="00A42A3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Since 2016 Member of ISFNR (International Society for Folk Narrative Research)</w:t>
            </w:r>
          </w:p>
          <w:p w:rsidR="00A42A30" w:rsidRDefault="00A42A3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Since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 2016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Member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 of IPO (Istituto per l’Oriente Carlo Alfonso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Nallino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)</w:t>
            </w:r>
          </w:p>
          <w:p w:rsidR="00A42A30" w:rsidRPr="00A42A30" w:rsidRDefault="00A42A3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From 2006 to 2010 Member of the Board of Directors of the </w:t>
            </w:r>
            <w:proofErr w:type="spellStart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Società</w:t>
            </w:r>
            <w:proofErr w:type="spellEnd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Italiana</w:t>
            </w:r>
            <w:proofErr w:type="spellEnd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di </w:t>
            </w:r>
            <w:proofErr w:type="spellStart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Studi</w:t>
            </w:r>
            <w:proofErr w:type="spellEnd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sul</w:t>
            </w:r>
            <w:proofErr w:type="spellEnd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Medio </w:t>
            </w:r>
            <w:proofErr w:type="spellStart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Oriente</w:t>
            </w:r>
            <w:proofErr w:type="spellEnd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SeSaMO</w:t>
            </w:r>
            <w:proofErr w:type="spellEnd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)</w:t>
            </w:r>
          </w:p>
          <w:p w:rsidR="00A42A30" w:rsidRPr="00A42A30" w:rsidRDefault="00A42A3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Since 2005 Member of AIMA (Association International sur le </w:t>
            </w:r>
            <w:proofErr w:type="spellStart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Moyen</w:t>
            </w:r>
            <w:proofErr w:type="spellEnd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Arabe</w:t>
            </w:r>
            <w:proofErr w:type="spellEnd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)</w:t>
            </w:r>
          </w:p>
          <w:p w:rsidR="00A42A30" w:rsidRPr="00A42A30" w:rsidRDefault="00A42A3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Since 2005 Member of GIRAS (Group International de </w:t>
            </w:r>
            <w:proofErr w:type="spellStart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Recherche</w:t>
            </w:r>
            <w:proofErr w:type="spellEnd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sur </w:t>
            </w:r>
            <w:proofErr w:type="spellStart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l’Arabe</w:t>
            </w:r>
            <w:proofErr w:type="spellEnd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Sicile</w:t>
            </w:r>
            <w:proofErr w:type="spellEnd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)</w:t>
            </w:r>
          </w:p>
          <w:p w:rsidR="00A42A30" w:rsidRDefault="00A42A3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Since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 2002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Member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 of SIFR (Società Italiana di Filologia Romanza)</w:t>
            </w:r>
          </w:p>
          <w:p w:rsidR="00A42A30" w:rsidRDefault="00A42A3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Since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 1998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Member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 of the Società Italiana di Studi sul Medio Oriente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SeSaMO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)</w:t>
            </w:r>
          </w:p>
          <w:p w:rsidR="00A42A30" w:rsidRPr="00A42A30" w:rsidRDefault="00A42A3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Since 1998 Member of UEAI (Union </w:t>
            </w:r>
            <w:proofErr w:type="spellStart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Européenne</w:t>
            </w:r>
            <w:proofErr w:type="spellEnd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Arabisants</w:t>
            </w:r>
            <w:proofErr w:type="spellEnd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Islamisants</w:t>
            </w:r>
            <w:proofErr w:type="spellEnd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A42A30" w:rsidRPr="00A42A30" w:rsidTr="00A42A30">
        <w:trPr>
          <w:cantSplit/>
          <w:trHeight w:val="170"/>
        </w:trPr>
        <w:tc>
          <w:tcPr>
            <w:tcW w:w="2834" w:type="dxa"/>
          </w:tcPr>
          <w:p w:rsidR="00A42A30" w:rsidRDefault="00A42A30">
            <w:pPr>
              <w:pStyle w:val="ECVLeftDetails"/>
            </w:pPr>
          </w:p>
        </w:tc>
        <w:tc>
          <w:tcPr>
            <w:tcW w:w="7542" w:type="dxa"/>
          </w:tcPr>
          <w:p w:rsidR="00A42A30" w:rsidRPr="00A42A30" w:rsidRDefault="00A42A3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A42A30" w:rsidTr="00A42A30">
        <w:trPr>
          <w:cantSplit/>
          <w:trHeight w:val="170"/>
        </w:trPr>
        <w:tc>
          <w:tcPr>
            <w:tcW w:w="2834" w:type="dxa"/>
            <w:hideMark/>
          </w:tcPr>
          <w:p w:rsidR="00A42A30" w:rsidRDefault="00A42A30">
            <w:pPr>
              <w:pStyle w:val="ECVLeftDetails"/>
            </w:pPr>
            <w:r>
              <w:t>Participation in Research Projects</w:t>
            </w:r>
          </w:p>
        </w:tc>
        <w:tc>
          <w:tcPr>
            <w:tcW w:w="7542" w:type="dxa"/>
            <w:hideMark/>
          </w:tcPr>
          <w:p w:rsidR="00A42A30" w:rsidRDefault="00A42A3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“Medioevo e moderno: fenomenologia delle rappresentazioni dell’alterità fra Oriente e Occidente”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funded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 2018),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directed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 by Mirella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Cassarino</w:t>
            </w:r>
            <w:proofErr w:type="spellEnd"/>
          </w:p>
          <w:p w:rsidR="00A42A30" w:rsidRDefault="00A42A3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“Medioevo romanzo e orientale: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geocritica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 e interpretazione dei romanzi di Alessandro”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funded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 2014),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directed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 by Gaetano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Lalomia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.</w:t>
            </w:r>
          </w:p>
          <w:p w:rsidR="00A42A30" w:rsidRPr="00A42A30" w:rsidRDefault="00A42A3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“Modalità di rifunzionalizzazione di temi e motivi epico-cavallereschi fra Oriente e Occidente” (</w:t>
            </w:r>
            <w:proofErr w:type="spellStart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funded</w:t>
            </w:r>
            <w:proofErr w:type="spellEnd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 2005), </w:t>
            </w:r>
            <w:proofErr w:type="spellStart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directed</w:t>
            </w:r>
            <w:proofErr w:type="spellEnd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 by Antonio </w:t>
            </w:r>
            <w:proofErr w:type="spellStart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Pioletti</w:t>
            </w:r>
            <w:proofErr w:type="spellEnd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.</w:t>
            </w:r>
          </w:p>
          <w:p w:rsidR="00A42A30" w:rsidRPr="00A42A30" w:rsidRDefault="00A42A3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“Il viaggio fra Oriente e Occidente” (</w:t>
            </w:r>
            <w:proofErr w:type="spellStart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funded</w:t>
            </w:r>
            <w:proofErr w:type="spellEnd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 2005), </w:t>
            </w:r>
            <w:proofErr w:type="spellStart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directed</w:t>
            </w:r>
            <w:proofErr w:type="spellEnd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 by Antonio </w:t>
            </w:r>
            <w:proofErr w:type="spellStart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Pioletti</w:t>
            </w:r>
            <w:proofErr w:type="spellEnd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.</w:t>
            </w:r>
          </w:p>
          <w:p w:rsidR="00A42A30" w:rsidRPr="00A42A30" w:rsidRDefault="00A42A3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“Narrativa breve fra Oriente e Occidente” (</w:t>
            </w:r>
            <w:proofErr w:type="spellStart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funded</w:t>
            </w:r>
            <w:proofErr w:type="spellEnd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 2001-2002), </w:t>
            </w:r>
            <w:proofErr w:type="spellStart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directed</w:t>
            </w:r>
            <w:proofErr w:type="spellEnd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 by Antonio </w:t>
            </w:r>
            <w:proofErr w:type="spellStart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Pioletti</w:t>
            </w:r>
            <w:proofErr w:type="spellEnd"/>
            <w:r w:rsidRPr="00A42A30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. </w:t>
            </w:r>
          </w:p>
          <w:p w:rsidR="00A42A30" w:rsidRDefault="00A42A3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“Macrotesti fra Oriente e Occidente”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funded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 1998),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directed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 by Antonio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Pioletti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. </w:t>
            </w:r>
          </w:p>
        </w:tc>
      </w:tr>
      <w:tr w:rsidR="00A42A30" w:rsidTr="00A42A30">
        <w:trPr>
          <w:cantSplit/>
          <w:trHeight w:val="170"/>
        </w:trPr>
        <w:tc>
          <w:tcPr>
            <w:tcW w:w="2834" w:type="dxa"/>
          </w:tcPr>
          <w:p w:rsidR="00A42A30" w:rsidRPr="00A42A30" w:rsidRDefault="00A42A30">
            <w:pPr>
              <w:pStyle w:val="ECVLeftDetails"/>
              <w:rPr>
                <w:lang w:val="it-IT"/>
              </w:rPr>
            </w:pPr>
          </w:p>
        </w:tc>
        <w:tc>
          <w:tcPr>
            <w:tcW w:w="7542" w:type="dxa"/>
          </w:tcPr>
          <w:p w:rsidR="00A42A30" w:rsidRPr="00A42A30" w:rsidRDefault="00A42A3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</w:p>
        </w:tc>
      </w:tr>
      <w:tr w:rsidR="00A42A30" w:rsidTr="00A42A30">
        <w:trPr>
          <w:cantSplit/>
          <w:trHeight w:val="170"/>
        </w:trPr>
        <w:tc>
          <w:tcPr>
            <w:tcW w:w="2834" w:type="dxa"/>
            <w:hideMark/>
          </w:tcPr>
          <w:p w:rsidR="00A42A30" w:rsidRDefault="00A42A30">
            <w:pPr>
              <w:pStyle w:val="ECVLeftDetails"/>
              <w:rPr>
                <w:lang w:val="en-US"/>
              </w:rPr>
            </w:pPr>
            <w:r>
              <w:lastRenderedPageBreak/>
              <w:t>Organization of and Participation in Congresses</w:t>
            </w:r>
          </w:p>
        </w:tc>
        <w:tc>
          <w:tcPr>
            <w:tcW w:w="7542" w:type="dxa"/>
            <w:hideMark/>
          </w:tcPr>
          <w:p w:rsidR="00A42A30" w:rsidRDefault="00A42A30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“Le relazioni tra Sicilia e al-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Andalus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in ambito grammaticale: questioni”,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paper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presented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the Giornate di Studio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“Circolazione e trasmissione del pensiero grammaticale arabo in Sicilia e in al-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Andalus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” (Catania, 4-5 April 2017).</w:t>
            </w:r>
          </w:p>
          <w:p w:rsidR="00A42A30" w:rsidRDefault="00A42A30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Organization, with Antonella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Ghersetti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(University of Venice), of the Panel “Arab-Sicilian and Andalusian Grammarians”, presented at the 28th Congress of the Union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Européenne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Arabisants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Islamisants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(12-16 September 2016, Palermo). Paper presented: “The Art of Correct Usage and Eloquent Speech: al-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Zubaydī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, Ibn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Makkī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and Ibn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Hishām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al-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Lakhmī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”.</w:t>
            </w:r>
          </w:p>
          <w:p w:rsidR="00A42A30" w:rsidRDefault="00A42A30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Organization of the 13th Congress of the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Società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Italiana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sul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Medio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Oriente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SeSaMO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), “Migrants: Communities, Borders, Conflicts”.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Organization, with Monica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Ruocco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Naples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“l’Orientale”), of the Panel “Narrare le migrazioni: sentimenti, spazi e tempi della dislocazione nelle letterature arabo-islamiche” (Catania, 17-19 March 2016).</w:t>
            </w:r>
          </w:p>
          <w:p w:rsidR="00A42A30" w:rsidRDefault="00A42A30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Participation in the International Congress “Les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Mille et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nuits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: Sources, transformations et liens avec la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littérature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, les arts, et les sciences (II)” (Paris, 9-11 December 2015). Paper presented: “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meunier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l’âne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dans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Sulwān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al-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muṭā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’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d’Ibn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Ẓafar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al-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Ṣiqillī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dans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les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Mille et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nuits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”.</w:t>
            </w:r>
          </w:p>
          <w:p w:rsidR="00A42A30" w:rsidRDefault="00A42A30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Participation in the 12th Congress of the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Società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Italiana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sul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Medio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Oriente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SeSaMO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). Paper presented: “Representations of the Human Body in 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Kitāb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al-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Aghānī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”. Panel Organizers: L.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Sorbera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and S.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Tolino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. Subject: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Constructing and subverting gender norms in the Middle East: history, politics and narratives of non-normative sexualities” (Venice, 16-17 January 2015).</w:t>
            </w:r>
          </w:p>
          <w:p w:rsidR="00A42A30" w:rsidRDefault="00A42A30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Participation in the “Second Conference of the School of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Mamlūk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Studies” (Liège, 25–27 June, 2015). Paper presented: “Between function and fiction: the representation of women in al-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Ibshīhī’s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  <w:t>Mustaṭraf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”. Panel organized by A.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Ghersetti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. Subject: “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en-US"/>
              </w:rPr>
              <w:t xml:space="preserve">Representations of Women in the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en-US"/>
              </w:rPr>
              <w:t>Mamluk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en-US"/>
              </w:rPr>
              <w:t xml:space="preserve"> period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”. </w:t>
            </w:r>
          </w:p>
          <w:p w:rsidR="00A42A30" w:rsidRDefault="00A42A30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it-IT"/>
              </w:rPr>
              <w:t>Invited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it-IT"/>
              </w:rPr>
              <w:t>Participant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it-IT"/>
              </w:rPr>
              <w:t xml:space="preserve"> in the Giornate di Studio Dottorali “Il passato in movimento”,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it-IT"/>
              </w:rPr>
              <w:t>organized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it-IT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Naples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“l’Orientale”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it-IT"/>
              </w:rPr>
              <w:t xml:space="preserve"> (27-28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it-IT"/>
              </w:rPr>
              <w:t>January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it-IT"/>
              </w:rPr>
              <w:t xml:space="preserve"> 2015). Seminar on “Rileggere la storia della profetessa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it-IT"/>
              </w:rPr>
              <w:t>Sagah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it-IT"/>
              </w:rPr>
              <w:t xml:space="preserve">”. </w:t>
            </w:r>
          </w:p>
          <w:p w:rsidR="00A42A30" w:rsidRDefault="00A42A30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it-IT"/>
              </w:rPr>
              <w:t>Invited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it-IT"/>
              </w:rPr>
              <w:t>Participant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it-IT"/>
              </w:rPr>
              <w:t xml:space="preserve"> in Giornata di Studi,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it-IT"/>
              </w:rPr>
              <w:t>organized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it-IT"/>
              </w:rPr>
              <w:t xml:space="preserve"> by Antonella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it-IT"/>
              </w:rPr>
              <w:t>Ghersetti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it-IT"/>
              </w:rPr>
              <w:t>, “Luoghi lasciati, luoghi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it-IT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it-IT"/>
              </w:rPr>
              <w:t>)trovati nella memoria letteraria araba”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it-IT"/>
              </w:rPr>
              <w:t>Venice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it-IT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it-IT"/>
              </w:rPr>
              <w:t>December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it-IT"/>
              </w:rPr>
              <w:t xml:space="preserve"> 2015).</w:t>
            </w:r>
          </w:p>
          <w:p w:rsidR="00A42A30" w:rsidRDefault="00A42A30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Participation in the 27th Congress of the Union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Européenne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Arabisants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Islamisants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” (Helsinki, 2-6 June 2014). Paper presented: “Female Figures in the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  <w:t>Kitāb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  <w:t xml:space="preserve"> al-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  <w:t>Aghānī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”.</w:t>
            </w:r>
          </w:p>
          <w:p w:rsidR="00A42A30" w:rsidRDefault="00A42A30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Participation in the International Congress “Multilingual and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Multighraphic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Manuscrips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from East and West”, Centro de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Ciencias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Humanas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Sociales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Consejo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Superior de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Investigaciones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Cientificas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(CSIC), Madrid, 27-28 September 2012.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Paper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presented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: “Lo studio della diplomatica araba di Sicilia in prospettiva linguistica”.</w:t>
            </w:r>
          </w:p>
        </w:tc>
      </w:tr>
      <w:tr w:rsidR="00A42A30" w:rsidTr="00A42A30">
        <w:trPr>
          <w:cantSplit/>
          <w:trHeight w:val="170"/>
        </w:trPr>
        <w:tc>
          <w:tcPr>
            <w:tcW w:w="2834" w:type="dxa"/>
          </w:tcPr>
          <w:p w:rsidR="00A42A30" w:rsidRDefault="00A42A30">
            <w:pPr>
              <w:pStyle w:val="ECVLeftDetails"/>
              <w:rPr>
                <w:lang w:val="it-IT"/>
              </w:rPr>
            </w:pPr>
          </w:p>
        </w:tc>
        <w:tc>
          <w:tcPr>
            <w:tcW w:w="7542" w:type="dxa"/>
          </w:tcPr>
          <w:p w:rsidR="00A42A30" w:rsidRDefault="00A42A30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</w:p>
        </w:tc>
      </w:tr>
      <w:tr w:rsidR="00A42A30" w:rsidTr="00A42A30">
        <w:trPr>
          <w:cantSplit/>
          <w:trHeight w:val="170"/>
        </w:trPr>
        <w:tc>
          <w:tcPr>
            <w:tcW w:w="2834" w:type="dxa"/>
          </w:tcPr>
          <w:p w:rsidR="00A42A30" w:rsidRDefault="00A42A30">
            <w:pPr>
              <w:pStyle w:val="ECVLeftDetails"/>
              <w:rPr>
                <w:lang w:val="it-IT"/>
              </w:rPr>
            </w:pPr>
          </w:p>
        </w:tc>
        <w:tc>
          <w:tcPr>
            <w:tcW w:w="7542" w:type="dxa"/>
          </w:tcPr>
          <w:p w:rsidR="00A42A30" w:rsidRDefault="00A42A30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</w:p>
        </w:tc>
      </w:tr>
      <w:tr w:rsidR="00A42A30" w:rsidRPr="00A42A30" w:rsidTr="00A42A30">
        <w:trPr>
          <w:cantSplit/>
          <w:trHeight w:val="170"/>
        </w:trPr>
        <w:tc>
          <w:tcPr>
            <w:tcW w:w="2834" w:type="dxa"/>
          </w:tcPr>
          <w:p w:rsidR="00A42A30" w:rsidRDefault="00A42A30">
            <w:pPr>
              <w:pStyle w:val="ECVLeftDetails"/>
              <w:rPr>
                <w:lang w:val="it-IT"/>
              </w:rPr>
            </w:pPr>
          </w:p>
        </w:tc>
        <w:tc>
          <w:tcPr>
            <w:tcW w:w="7542" w:type="dxa"/>
            <w:hideMark/>
          </w:tcPr>
          <w:p w:rsidR="00A42A30" w:rsidRDefault="00A42A30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Organization, with A.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Ghersetti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Venice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), of the Giornate Internazionali di Studio “Le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dialogue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dans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la culture arabe: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structures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fonctions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significations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(VIII-XIII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siècles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)”, Catania,14-15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June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2012.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Paper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presented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: “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Dialogicité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alterité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dans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l’oeuvre de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Tawḥīdī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les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it-IT"/>
              </w:rPr>
              <w:t>Muqābasāt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, le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it-IT"/>
              </w:rPr>
              <w:t>Kitāb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it-IT"/>
              </w:rPr>
              <w:t xml:space="preserve"> al-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it-IT"/>
              </w:rPr>
              <w:t>imtā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it-IT"/>
              </w:rPr>
              <w:t xml:space="preserve">’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it-IT"/>
              </w:rPr>
              <w:t>wa’l-mu’ānasa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et la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it-IT"/>
              </w:rPr>
              <w:t>Risāla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it-IT"/>
              </w:rPr>
              <w:t xml:space="preserve"> fi al-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it-IT"/>
              </w:rPr>
              <w:t>ṣadāqa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it-IT"/>
              </w:rPr>
              <w:t>wa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it-IT"/>
              </w:rPr>
              <w:t xml:space="preserve"> al-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it-IT"/>
              </w:rPr>
              <w:t>ṣadīq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”.</w:t>
            </w:r>
          </w:p>
          <w:p w:rsidR="00A42A30" w:rsidRDefault="00A42A30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Invited Participant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in the International Meeting “Abdelfattah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Kilito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Ecrivain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Essayiste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et Critique”, Rabat, 23-24 February 2012. Paper presented: “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Peut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-on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écrire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histoires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avec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aiguille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dans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l’angle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interne de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l’Oeil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Réflections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sur la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poétique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de Abdelfattah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Kilito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”. </w:t>
            </w:r>
          </w:p>
          <w:p w:rsidR="00A42A30" w:rsidRDefault="00A42A30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Organization of a Panel on Sicilian Arabic (M.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Cassarino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, C. La Rosa, J. Lentin) at the 14th Meeting of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Afroasiatic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Linguistics, Turin, 15-17 June 2011. Paper presented: “La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morphologie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verbale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l’arabe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Sicile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problèmes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réflections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”.</w:t>
            </w:r>
          </w:p>
          <w:p w:rsidR="00A42A30" w:rsidRDefault="00A42A30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Participation in the 10th Congress of the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Società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Italiana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gli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sul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Medio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Oriente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SeSaMO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), Milan, 9-11 June 2011.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Paper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presented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: “Donne nel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Kitāb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al-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Aghānī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”. Panel “Donne nel Medioevo arabo tra mito e realtà”,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organized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by P. La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Spisa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. </w:t>
            </w:r>
          </w:p>
          <w:p w:rsidR="00A42A30" w:rsidRDefault="00A42A30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Organization of a Panel on Sicilian Arabic (M.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Cassarino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, C. La Rosa, J. Lentin, A.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Nef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) for the III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Colloque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l’Association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Internationale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sur le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Moyen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Arabe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on “Middle Arabic and Mixed Arabic: An Intentional Choice of Register? Researches on Medieval, Modern and Contemporary Sources”, Florence, 11-14 October 2010. Paper presented: “Les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caractéristiques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linguistiques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diplômes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et des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ğarā’id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arabes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Sicile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”.</w:t>
            </w:r>
          </w:p>
          <w:p w:rsidR="00A42A30" w:rsidRDefault="00A42A30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Organization of a Panel on “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Alterité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dans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les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littératures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romanes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orientales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” (M.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Cassarino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, J.-P. Guillaume, G.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Lalomia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, L.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Minervini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Pioletti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) for the World Congress for Middle Eastern Studies, Barcelona, 19-24 July 2010.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Paper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presented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: “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Dialogicité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alterité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dans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it-IT"/>
              </w:rPr>
              <w:t>Kitāb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it-IT"/>
              </w:rPr>
              <w:t xml:space="preserve"> al-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it-IT"/>
              </w:rPr>
              <w:t>imtā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it-IT"/>
              </w:rPr>
              <w:t xml:space="preserve">’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it-IT"/>
              </w:rPr>
              <w:t>wa’l-mu’ānasa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Tawḥīdī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”.</w:t>
            </w:r>
          </w:p>
          <w:p w:rsidR="00A42A30" w:rsidRDefault="00A42A30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Participation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in the International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Congress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organised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by A.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Mengozzi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, “I rapporti tra Occidente e Oriente al tempo delle Crociate. Testimonianze storiche e letterarie”, Bergamo, 17-18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September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2009.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Paper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presented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: “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Usama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ibn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Munqidh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e le Crociate, tra scrittura storiografica e prosa d’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it-IT"/>
              </w:rPr>
              <w:t>adab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”.</w:t>
            </w:r>
          </w:p>
          <w:p w:rsidR="00A42A30" w:rsidRDefault="00A42A30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Participation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in the Panel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Discussion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“Il cronotopo fra Oriente e Occidente”, Sapienza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, Rome, 28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September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2009.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Paper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presented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: “Gli studi sul cronotopo e la letteratura araba”.</w:t>
            </w:r>
          </w:p>
          <w:p w:rsidR="00A42A30" w:rsidRDefault="00A42A30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Participation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 in the International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Congress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“Il potere della parola, la parola del potere tra Europa e Mondo arabo-ottomano”,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Venice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, 7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November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2008.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Paper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presented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: “Come rivolgersi all’autorità: i Conforti politici di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Ibn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Zafer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il Siciliano”.</w:t>
            </w:r>
          </w:p>
          <w:p w:rsidR="00A42A30" w:rsidRDefault="00A42A30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Participation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discussant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, in the Panel “Rappresentazioni della violenza: corpo, linguaggio, immagine”,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SeSaMO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Congress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“Il passato e il presente della violenza in Medio Oriente: realtà e rappresentazione”,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Turin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, 16-18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October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2008.</w:t>
            </w:r>
          </w:p>
          <w:p w:rsidR="00A42A30" w:rsidRDefault="00A42A30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Participation in the 24th Congress of Union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Européenne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Arabisants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Islamisants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, Leipzig, 24-28 September 2008. Paper presented: “La conception du temps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dans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Kitāb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al-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imtā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’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wa’l-mu’ānasa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poétique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l’obscurité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et texture du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conte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”.</w:t>
            </w:r>
          </w:p>
          <w:p w:rsidR="00A42A30" w:rsidRDefault="00A42A30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Organization of the International Meeting “Sulle orme di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Shahrazàd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: le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it-IT"/>
              </w:rPr>
              <w:t>Mille e una notte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fra Oriente e Occidente”, Ragusa 12-14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October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2006.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Paper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presented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: “Un libro che non ha mai finito di dire quel che ha da dire”.</w:t>
            </w:r>
          </w:p>
          <w:p w:rsidR="00A42A30" w:rsidRDefault="00A42A30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Participation in the 22th Congress of the Union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Européenne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Arabisants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Islamisants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Kracow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, 29 September-4 October 2004.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Paper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presented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: “Le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it-IT"/>
              </w:rPr>
              <w:t>tarassul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selon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aṣ-Ṣabī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aux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origines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de la prose arabe”.</w:t>
            </w:r>
          </w:p>
          <w:p w:rsidR="00A42A30" w:rsidRDefault="00A42A30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Participation in the International Congress, organized by A.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Chraibi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, “Les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Mille et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Nuits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partage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”, Paris, 25-29 May 2004. Paper presented: “Les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Mille et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Nuits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dans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les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écrits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d’Abdelfattah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Kilito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”.</w:t>
            </w:r>
          </w:p>
        </w:tc>
      </w:tr>
      <w:tr w:rsidR="00A42A30" w:rsidRPr="00A42A30" w:rsidTr="00A42A30">
        <w:trPr>
          <w:cantSplit/>
          <w:trHeight w:val="170"/>
        </w:trPr>
        <w:tc>
          <w:tcPr>
            <w:tcW w:w="2834" w:type="dxa"/>
          </w:tcPr>
          <w:p w:rsidR="00A42A30" w:rsidRDefault="00A42A30">
            <w:pPr>
              <w:pStyle w:val="ECVLeftDetails"/>
              <w:rPr>
                <w:lang w:val="en-US"/>
              </w:rPr>
            </w:pPr>
          </w:p>
        </w:tc>
        <w:tc>
          <w:tcPr>
            <w:tcW w:w="7542" w:type="dxa"/>
            <w:hideMark/>
          </w:tcPr>
          <w:p w:rsidR="00A42A30" w:rsidRDefault="00A42A30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Participation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in the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SeSaMO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Congress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“Pace e guerra nel Medio Oriente in età moderna e contemporanea”, Lecce, 2004.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Paper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presented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: “Nostalgia e alterità in un romanzo di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Tayeb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Salih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”. </w:t>
            </w:r>
          </w:p>
          <w:p w:rsidR="00A42A30" w:rsidRDefault="00A42A30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Participation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in the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Congress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“Omaggio a Giuseppe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Giarrizzo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”, Catania, 8-11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January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2002.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Paper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presented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: “L’attività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>traduttoria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it-IT"/>
              </w:rPr>
              <w:t xml:space="preserve"> nel Vicino Oriente fra l’VIII e l’XI secolo”.</w:t>
            </w:r>
          </w:p>
          <w:p w:rsidR="00A42A30" w:rsidRDefault="00A42A30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Participation in the 21th Congress of Union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Européenne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Arabisants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Islamisants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, Palermo, 27-30 September 2002. Paper presented: “Les canons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occidentaux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et les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Mille et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Nuits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”.</w:t>
            </w:r>
          </w:p>
          <w:p w:rsidR="00A42A30" w:rsidRDefault="00A42A30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Participation in the 19th Congress of the Union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Européenne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Arabisants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Islamisants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, Halle, 30 August-4 September 1998. Paper presented: “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Traduire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sans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trahir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chez les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Arabes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Moyen-Âge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: la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pensée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>d’al-Ǧāḥiẓ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en-US"/>
              </w:rPr>
              <w:t xml:space="preserve">”. </w:t>
            </w:r>
          </w:p>
        </w:tc>
      </w:tr>
    </w:tbl>
    <w:p w:rsidR="00A04C18" w:rsidRPr="00A42A30" w:rsidRDefault="008149D6" w:rsidP="00A42A30">
      <w:pPr>
        <w:rPr>
          <w:lang w:val="en-US"/>
        </w:rPr>
      </w:pPr>
    </w:p>
    <w:sectPr w:rsidR="00A04C18" w:rsidRPr="00A42A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30"/>
    <w:rsid w:val="008149D6"/>
    <w:rsid w:val="008521E7"/>
    <w:rsid w:val="008A6708"/>
    <w:rsid w:val="00A42A30"/>
    <w:rsid w:val="00C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2A30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2"/>
      <w:sz w:val="16"/>
      <w:szCs w:val="24"/>
      <w:lang w:val="en-GB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VLeftHeading">
    <w:name w:val="_ECV_LeftHeading"/>
    <w:basedOn w:val="Normale"/>
    <w:rsid w:val="00A42A30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e"/>
    <w:rsid w:val="00A42A30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A42A3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A42A30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rsid w:val="00A42A3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A42A3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A42A30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A42A30"/>
    <w:pPr>
      <w:spacing w:before="0"/>
    </w:pPr>
  </w:style>
  <w:style w:type="paragraph" w:customStyle="1" w:styleId="ECVDate">
    <w:name w:val="_ECV_Date"/>
    <w:basedOn w:val="ECVLeftHeading"/>
    <w:rsid w:val="00A42A30"/>
    <w:pPr>
      <w:spacing w:before="28" w:line="100" w:lineRule="atLeast"/>
    </w:pPr>
    <w:rPr>
      <w:caps w:val="0"/>
    </w:rPr>
  </w:style>
  <w:style w:type="paragraph" w:customStyle="1" w:styleId="ECVLeftDetails">
    <w:name w:val="_ECV_LeftDetails"/>
    <w:basedOn w:val="ECVLeftHeading"/>
    <w:rsid w:val="00A42A30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A42A3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A42A3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A42A30"/>
    <w:pPr>
      <w:jc w:val="center"/>
    </w:pPr>
    <w:rPr>
      <w:caps/>
    </w:rPr>
  </w:style>
  <w:style w:type="paragraph" w:customStyle="1" w:styleId="ECVLanguageExplanation">
    <w:name w:val="_ECV_LanguageExplanation"/>
    <w:basedOn w:val="Normale"/>
    <w:rsid w:val="00A42A30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Corpotesto"/>
    <w:rsid w:val="00A42A30"/>
    <w:pPr>
      <w:spacing w:after="0" w:line="100" w:lineRule="atLeast"/>
    </w:pPr>
  </w:style>
  <w:style w:type="paragraph" w:customStyle="1" w:styleId="ECVLanguageName">
    <w:name w:val="_ECV_LanguageName"/>
    <w:basedOn w:val="Normale"/>
    <w:rsid w:val="00A42A30"/>
    <w:pPr>
      <w:suppressLineNumbers/>
      <w:spacing w:line="100" w:lineRule="atLeast"/>
      <w:ind w:right="283"/>
      <w:jc w:val="right"/>
    </w:pPr>
    <w:rPr>
      <w:sz w:val="18"/>
    </w:rPr>
  </w:style>
  <w:style w:type="paragraph" w:customStyle="1" w:styleId="ECVBlueBox">
    <w:name w:val="_ECV_BlueBox"/>
    <w:basedOn w:val="Normale"/>
    <w:rsid w:val="00A42A30"/>
    <w:pPr>
      <w:suppressLineNumbers/>
      <w:jc w:val="right"/>
    </w:pPr>
    <w:rPr>
      <w:color w:val="402C24"/>
      <w:spacing w:val="0"/>
      <w:sz w:val="8"/>
      <w:szCs w:val="10"/>
    </w:rPr>
  </w:style>
  <w:style w:type="paragraph" w:customStyle="1" w:styleId="ECVComments">
    <w:name w:val="_ECV_Comments"/>
    <w:basedOn w:val="ECVText"/>
    <w:rsid w:val="00A42A30"/>
    <w:pPr>
      <w:jc w:val="center"/>
    </w:pPr>
    <w:rPr>
      <w:color w:val="FF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42A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42A30"/>
    <w:rPr>
      <w:rFonts w:ascii="Arial" w:eastAsia="SimSun" w:hAnsi="Arial" w:cs="Mangal"/>
      <w:color w:val="3F3A38"/>
      <w:spacing w:val="-6"/>
      <w:kern w:val="2"/>
      <w:sz w:val="16"/>
      <w:szCs w:val="24"/>
      <w:lang w:val="en-GB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A30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A30"/>
    <w:rPr>
      <w:rFonts w:ascii="Tahoma" w:eastAsia="SimSun" w:hAnsi="Tahoma" w:cs="Mangal"/>
      <w:color w:val="3F3A38"/>
      <w:spacing w:val="-6"/>
      <w:kern w:val="2"/>
      <w:sz w:val="16"/>
      <w:szCs w:val="1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2A30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2"/>
      <w:sz w:val="16"/>
      <w:szCs w:val="24"/>
      <w:lang w:val="en-GB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VLeftHeading">
    <w:name w:val="_ECV_LeftHeading"/>
    <w:basedOn w:val="Normale"/>
    <w:rsid w:val="00A42A30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e"/>
    <w:rsid w:val="00A42A30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A42A3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A42A30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rsid w:val="00A42A3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A42A3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A42A30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A42A30"/>
    <w:pPr>
      <w:spacing w:before="0"/>
    </w:pPr>
  </w:style>
  <w:style w:type="paragraph" w:customStyle="1" w:styleId="ECVDate">
    <w:name w:val="_ECV_Date"/>
    <w:basedOn w:val="ECVLeftHeading"/>
    <w:rsid w:val="00A42A30"/>
    <w:pPr>
      <w:spacing w:before="28" w:line="100" w:lineRule="atLeast"/>
    </w:pPr>
    <w:rPr>
      <w:caps w:val="0"/>
    </w:rPr>
  </w:style>
  <w:style w:type="paragraph" w:customStyle="1" w:styleId="ECVLeftDetails">
    <w:name w:val="_ECV_LeftDetails"/>
    <w:basedOn w:val="ECVLeftHeading"/>
    <w:rsid w:val="00A42A30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A42A3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A42A3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A42A30"/>
    <w:pPr>
      <w:jc w:val="center"/>
    </w:pPr>
    <w:rPr>
      <w:caps/>
    </w:rPr>
  </w:style>
  <w:style w:type="paragraph" w:customStyle="1" w:styleId="ECVLanguageExplanation">
    <w:name w:val="_ECV_LanguageExplanation"/>
    <w:basedOn w:val="Normale"/>
    <w:rsid w:val="00A42A30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Corpotesto"/>
    <w:rsid w:val="00A42A30"/>
    <w:pPr>
      <w:spacing w:after="0" w:line="100" w:lineRule="atLeast"/>
    </w:pPr>
  </w:style>
  <w:style w:type="paragraph" w:customStyle="1" w:styleId="ECVLanguageName">
    <w:name w:val="_ECV_LanguageName"/>
    <w:basedOn w:val="Normale"/>
    <w:rsid w:val="00A42A30"/>
    <w:pPr>
      <w:suppressLineNumbers/>
      <w:spacing w:line="100" w:lineRule="atLeast"/>
      <w:ind w:right="283"/>
      <w:jc w:val="right"/>
    </w:pPr>
    <w:rPr>
      <w:sz w:val="18"/>
    </w:rPr>
  </w:style>
  <w:style w:type="paragraph" w:customStyle="1" w:styleId="ECVBlueBox">
    <w:name w:val="_ECV_BlueBox"/>
    <w:basedOn w:val="Normale"/>
    <w:rsid w:val="00A42A30"/>
    <w:pPr>
      <w:suppressLineNumbers/>
      <w:jc w:val="right"/>
    </w:pPr>
    <w:rPr>
      <w:color w:val="402C24"/>
      <w:spacing w:val="0"/>
      <w:sz w:val="8"/>
      <w:szCs w:val="10"/>
    </w:rPr>
  </w:style>
  <w:style w:type="paragraph" w:customStyle="1" w:styleId="ECVComments">
    <w:name w:val="_ECV_Comments"/>
    <w:basedOn w:val="ECVText"/>
    <w:rsid w:val="00A42A30"/>
    <w:pPr>
      <w:jc w:val="center"/>
    </w:pPr>
    <w:rPr>
      <w:color w:val="FF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42A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42A30"/>
    <w:rPr>
      <w:rFonts w:ascii="Arial" w:eastAsia="SimSun" w:hAnsi="Arial" w:cs="Mangal"/>
      <w:color w:val="3F3A38"/>
      <w:spacing w:val="-6"/>
      <w:kern w:val="2"/>
      <w:sz w:val="16"/>
      <w:szCs w:val="24"/>
      <w:lang w:val="en-GB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A30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A30"/>
    <w:rPr>
      <w:rFonts w:ascii="Tahoma" w:eastAsia="SimSun" w:hAnsi="Tahoma" w:cs="Mangal"/>
      <w:color w:val="3F3A38"/>
      <w:spacing w:val="-6"/>
      <w:kern w:val="2"/>
      <w:sz w:val="16"/>
      <w:szCs w:val="1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</dc:creator>
  <cp:lastModifiedBy>Corrado</cp:lastModifiedBy>
  <cp:revision>3</cp:revision>
  <dcterms:created xsi:type="dcterms:W3CDTF">2019-02-17T17:07:00Z</dcterms:created>
  <dcterms:modified xsi:type="dcterms:W3CDTF">2019-02-17T17:08:00Z</dcterms:modified>
</cp:coreProperties>
</file>